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D437AD" w14:textId="77777777" w:rsidR="006F42BB" w:rsidRDefault="006F42BB">
      <w:pPr>
        <w:spacing w:line="360" w:lineRule="auto"/>
        <w:jc w:val="center"/>
        <w:rPr>
          <w:rFonts w:ascii="宋体" w:hAnsi="宋体"/>
          <w:b/>
          <w:sz w:val="52"/>
          <w:szCs w:val="52"/>
        </w:rPr>
      </w:pPr>
    </w:p>
    <w:p w14:paraId="1068B4E1" w14:textId="7D090322" w:rsidR="006F42BB" w:rsidRDefault="00000000">
      <w:pPr>
        <w:spacing w:line="360" w:lineRule="auto"/>
        <w:jc w:val="center"/>
        <w:rPr>
          <w:rFonts w:ascii="宋体" w:hAnsi="宋体"/>
          <w:b/>
          <w:sz w:val="48"/>
          <w:szCs w:val="48"/>
        </w:rPr>
      </w:pPr>
      <w:r>
        <w:rPr>
          <w:rFonts w:ascii="宋体" w:hAnsi="宋体" w:hint="eastAsia"/>
          <w:b/>
          <w:sz w:val="48"/>
          <w:szCs w:val="48"/>
        </w:rPr>
        <w:t>项目名称：</w:t>
      </w:r>
      <w:r w:rsidR="005E2F6B" w:rsidRPr="005E2F6B">
        <w:rPr>
          <w:rFonts w:ascii="宋体" w:hAnsi="宋体" w:hint="eastAsia"/>
          <w:b/>
          <w:sz w:val="48"/>
          <w:szCs w:val="48"/>
        </w:rPr>
        <w:t>医疗无线升级</w:t>
      </w:r>
    </w:p>
    <w:p w14:paraId="1BEFC4BA" w14:textId="77777777" w:rsidR="006F42BB" w:rsidRDefault="006F42BB">
      <w:pPr>
        <w:spacing w:line="360" w:lineRule="auto"/>
        <w:jc w:val="center"/>
        <w:rPr>
          <w:rFonts w:ascii="宋体" w:hAnsi="宋体"/>
          <w:b/>
          <w:sz w:val="52"/>
          <w:szCs w:val="52"/>
        </w:rPr>
      </w:pPr>
    </w:p>
    <w:p w14:paraId="585AD4C2" w14:textId="77777777" w:rsidR="006F42BB" w:rsidRDefault="006F42BB">
      <w:pPr>
        <w:spacing w:line="360" w:lineRule="auto"/>
        <w:jc w:val="center"/>
        <w:rPr>
          <w:rFonts w:ascii="宋体" w:hAnsi="宋体"/>
          <w:b/>
          <w:sz w:val="52"/>
          <w:szCs w:val="52"/>
        </w:rPr>
      </w:pPr>
    </w:p>
    <w:p w14:paraId="2FA0F15E" w14:textId="77777777" w:rsidR="006F42BB" w:rsidRDefault="00000000">
      <w:pPr>
        <w:spacing w:line="360" w:lineRule="auto"/>
        <w:jc w:val="center"/>
        <w:rPr>
          <w:rFonts w:ascii="宋体" w:hAnsi="宋体"/>
          <w:b/>
          <w:sz w:val="84"/>
          <w:szCs w:val="84"/>
        </w:rPr>
      </w:pPr>
      <w:r>
        <w:rPr>
          <w:rFonts w:ascii="宋体" w:hAnsi="宋体" w:hint="eastAsia"/>
          <w:b/>
          <w:sz w:val="84"/>
          <w:szCs w:val="84"/>
        </w:rPr>
        <w:t>招 标 文 件</w:t>
      </w:r>
    </w:p>
    <w:p w14:paraId="4C586349" w14:textId="77777777" w:rsidR="006F42BB" w:rsidRDefault="00000000">
      <w:pPr>
        <w:spacing w:line="360" w:lineRule="auto"/>
        <w:jc w:val="center"/>
        <w:rPr>
          <w:rFonts w:ascii="宋体" w:hAnsi="宋体"/>
          <w:b/>
          <w:sz w:val="44"/>
          <w:szCs w:val="44"/>
        </w:rPr>
      </w:pPr>
      <w:bookmarkStart w:id="0" w:name="_Hlk103326105"/>
      <w:r>
        <w:rPr>
          <w:rFonts w:ascii="宋体" w:hAnsi="宋体" w:hint="eastAsia"/>
          <w:b/>
          <w:sz w:val="44"/>
          <w:szCs w:val="44"/>
        </w:rPr>
        <w:t>招标编号：</w:t>
      </w:r>
      <w:r>
        <w:rPr>
          <w:rFonts w:ascii="宋体" w:hAnsi="宋体"/>
          <w:b/>
          <w:sz w:val="44"/>
          <w:szCs w:val="44"/>
        </w:rPr>
        <w:t>BIECC-23ZB0271</w:t>
      </w:r>
      <w:bookmarkEnd w:id="0"/>
    </w:p>
    <w:p w14:paraId="75E5D3F0" w14:textId="77777777" w:rsidR="006F42BB" w:rsidRDefault="006F42BB">
      <w:pPr>
        <w:spacing w:line="360" w:lineRule="auto"/>
        <w:jc w:val="center"/>
        <w:rPr>
          <w:rFonts w:ascii="宋体" w:hAnsi="宋体"/>
          <w:b/>
          <w:sz w:val="52"/>
        </w:rPr>
      </w:pPr>
    </w:p>
    <w:p w14:paraId="0D009806" w14:textId="77777777" w:rsidR="006F42BB" w:rsidRDefault="006F42BB">
      <w:pPr>
        <w:spacing w:line="360" w:lineRule="auto"/>
        <w:jc w:val="center"/>
        <w:rPr>
          <w:rFonts w:ascii="宋体" w:hAnsi="宋体"/>
          <w:b/>
          <w:sz w:val="52"/>
        </w:rPr>
      </w:pPr>
    </w:p>
    <w:p w14:paraId="6AD4DF24" w14:textId="77777777" w:rsidR="006F42BB" w:rsidRDefault="006F42BB">
      <w:pPr>
        <w:spacing w:line="360" w:lineRule="auto"/>
        <w:jc w:val="center"/>
        <w:rPr>
          <w:rFonts w:ascii="宋体" w:hAnsi="宋体"/>
          <w:b/>
          <w:sz w:val="52"/>
        </w:rPr>
      </w:pPr>
    </w:p>
    <w:p w14:paraId="0381546E" w14:textId="77777777" w:rsidR="006F42BB" w:rsidRDefault="00000000">
      <w:pPr>
        <w:spacing w:line="360" w:lineRule="auto"/>
        <w:jc w:val="center"/>
        <w:rPr>
          <w:rFonts w:ascii="宋体" w:hAnsi="宋体"/>
          <w:b/>
          <w:sz w:val="36"/>
          <w:szCs w:val="36"/>
        </w:rPr>
      </w:pPr>
      <w:r>
        <w:rPr>
          <w:rFonts w:ascii="宋体" w:hAnsi="宋体" w:hint="eastAsia"/>
          <w:b/>
          <w:sz w:val="36"/>
          <w:szCs w:val="36"/>
        </w:rPr>
        <w:t>北京国际工程咨询有限公司</w:t>
      </w:r>
    </w:p>
    <w:p w14:paraId="1390A641" w14:textId="519D7FE5" w:rsidR="006F42BB" w:rsidRDefault="00000000">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023</w:t>
      </w:r>
      <w:r>
        <w:rPr>
          <w:rFonts w:ascii="宋体" w:hAnsi="宋体" w:hint="eastAsia"/>
          <w:b/>
          <w:sz w:val="36"/>
          <w:szCs w:val="36"/>
        </w:rPr>
        <w:t>年</w:t>
      </w:r>
      <w:r w:rsidR="005E2F6B">
        <w:rPr>
          <w:rFonts w:ascii="宋体" w:hAnsi="宋体"/>
          <w:b/>
          <w:sz w:val="36"/>
          <w:szCs w:val="36"/>
        </w:rPr>
        <w:t>7</w:t>
      </w:r>
      <w:r>
        <w:rPr>
          <w:rFonts w:ascii="宋体" w:hAnsi="宋体" w:hint="eastAsia"/>
          <w:b/>
          <w:sz w:val="36"/>
          <w:szCs w:val="36"/>
        </w:rPr>
        <w:t>月</w:t>
      </w:r>
    </w:p>
    <w:p w14:paraId="13CAD051" w14:textId="77777777" w:rsidR="006F42BB" w:rsidRDefault="006F42BB">
      <w:pPr>
        <w:spacing w:line="360" w:lineRule="auto"/>
        <w:ind w:firstLineChars="1000" w:firstLine="7228"/>
        <w:rPr>
          <w:rFonts w:ascii="宋体" w:hAnsi="宋体"/>
          <w:b/>
          <w:sz w:val="72"/>
        </w:rPr>
        <w:sectPr w:rsidR="006F42BB">
          <w:footerReference w:type="even" r:id="rId8"/>
          <w:footerReference w:type="default" r:id="rId9"/>
          <w:headerReference w:type="first" r:id="rId10"/>
          <w:footerReference w:type="first" r:id="rId11"/>
          <w:type w:val="nextColumn"/>
          <w:pgSz w:w="11907" w:h="16840"/>
          <w:pgMar w:top="1911" w:right="1474" w:bottom="1882" w:left="1587" w:header="851" w:footer="851" w:gutter="0"/>
          <w:pgNumType w:start="1"/>
          <w:cols w:space="720"/>
          <w:titlePg/>
          <w:docGrid w:linePitch="462"/>
        </w:sectPr>
      </w:pPr>
    </w:p>
    <w:p w14:paraId="66A6664D" w14:textId="77777777" w:rsidR="006F42BB" w:rsidRDefault="00000000">
      <w:pPr>
        <w:spacing w:line="360" w:lineRule="auto"/>
        <w:jc w:val="center"/>
        <w:outlineLvl w:val="0"/>
        <w:rPr>
          <w:rFonts w:ascii="宋体" w:hAnsi="宋体"/>
          <w:b/>
          <w:sz w:val="36"/>
          <w:szCs w:val="36"/>
        </w:rPr>
      </w:pPr>
      <w:bookmarkStart w:id="1" w:name="_Toc100564784"/>
      <w:bookmarkStart w:id="2" w:name="_Toc99301418"/>
      <w:bookmarkStart w:id="3" w:name="_Toc132207045"/>
      <w:bookmarkStart w:id="4" w:name="_Toc131695537"/>
      <w:r>
        <w:rPr>
          <w:rFonts w:ascii="宋体" w:hAnsi="宋体"/>
          <w:b/>
          <w:sz w:val="36"/>
          <w:szCs w:val="36"/>
        </w:rPr>
        <w:lastRenderedPageBreak/>
        <w:t>目  录</w:t>
      </w:r>
      <w:bookmarkEnd w:id="1"/>
      <w:bookmarkEnd w:id="2"/>
      <w:bookmarkEnd w:id="3"/>
      <w:bookmarkEnd w:id="4"/>
    </w:p>
    <w:p w14:paraId="18AF7EA1" w14:textId="77777777" w:rsidR="006F42BB" w:rsidRDefault="00000000">
      <w:pPr>
        <w:pStyle w:val="TOC1"/>
        <w:tabs>
          <w:tab w:val="right" w:leader="dot" w:pos="8297"/>
        </w:tabs>
        <w:spacing w:line="360" w:lineRule="auto"/>
        <w:rPr>
          <w:rFonts w:ascii="宋体" w:hAnsi="宋体" w:cstheme="minorBidi"/>
          <w:sz w:val="24"/>
        </w:rPr>
      </w:pPr>
      <w:r>
        <w:rPr>
          <w:rFonts w:ascii="宋体" w:hAnsi="宋体"/>
          <w:b/>
          <w:sz w:val="24"/>
        </w:rPr>
        <w:fldChar w:fldCharType="begin"/>
      </w:r>
      <w:r>
        <w:rPr>
          <w:rFonts w:ascii="宋体" w:hAnsi="宋体"/>
          <w:sz w:val="24"/>
        </w:rPr>
        <w:instrText xml:space="preserve"> TOC \o "1-1" \h \z \u </w:instrText>
      </w:r>
      <w:r>
        <w:rPr>
          <w:rFonts w:ascii="宋体" w:hAnsi="宋体"/>
          <w:b/>
          <w:sz w:val="24"/>
        </w:rPr>
        <w:fldChar w:fldCharType="separate"/>
      </w:r>
    </w:p>
    <w:p w14:paraId="1F99941F" w14:textId="77777777" w:rsidR="006F42BB" w:rsidRDefault="00000000">
      <w:pPr>
        <w:pStyle w:val="TOC1"/>
        <w:tabs>
          <w:tab w:val="right" w:leader="dot" w:pos="8297"/>
        </w:tabs>
        <w:spacing w:line="360" w:lineRule="auto"/>
        <w:rPr>
          <w:rFonts w:ascii="宋体" w:hAnsi="宋体" w:cstheme="minorBidi"/>
          <w:sz w:val="24"/>
        </w:rPr>
      </w:pPr>
      <w:hyperlink w:anchor="_Toc132207046" w:history="1">
        <w:r>
          <w:rPr>
            <w:rStyle w:val="aff3"/>
            <w:rFonts w:ascii="宋体" w:hAnsi="宋体"/>
            <w:b/>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_Toc132207046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14:paraId="61D4347D" w14:textId="77777777" w:rsidR="006F42BB" w:rsidRDefault="00000000">
      <w:pPr>
        <w:pStyle w:val="TOC1"/>
        <w:tabs>
          <w:tab w:val="right" w:leader="dot" w:pos="8297"/>
        </w:tabs>
        <w:spacing w:line="360" w:lineRule="auto"/>
        <w:rPr>
          <w:rFonts w:ascii="宋体" w:hAnsi="宋体" w:cstheme="minorBidi"/>
          <w:sz w:val="24"/>
        </w:rPr>
      </w:pPr>
      <w:hyperlink w:anchor="_Toc132207047" w:history="1">
        <w:r>
          <w:rPr>
            <w:rStyle w:val="aff3"/>
            <w:rFonts w:ascii="宋体" w:hAnsi="宋体"/>
            <w:b/>
            <w:color w:val="auto"/>
            <w:sz w:val="24"/>
          </w:rPr>
          <w:t>第二章  投标人须知</w:t>
        </w:r>
        <w:r>
          <w:rPr>
            <w:rFonts w:ascii="宋体" w:hAnsi="宋体"/>
            <w:sz w:val="24"/>
          </w:rPr>
          <w:tab/>
        </w:r>
        <w:r>
          <w:rPr>
            <w:rFonts w:ascii="宋体" w:hAnsi="宋体"/>
            <w:sz w:val="24"/>
          </w:rPr>
          <w:fldChar w:fldCharType="begin"/>
        </w:r>
        <w:r>
          <w:rPr>
            <w:rFonts w:ascii="宋体" w:hAnsi="宋体"/>
            <w:sz w:val="24"/>
          </w:rPr>
          <w:instrText xml:space="preserve"> PAGEREF _Toc132207047 \h </w:instrText>
        </w:r>
        <w:r>
          <w:rPr>
            <w:rFonts w:ascii="宋体" w:hAnsi="宋体"/>
            <w:sz w:val="24"/>
          </w:rPr>
        </w:r>
        <w:r>
          <w:rPr>
            <w:rFonts w:ascii="宋体" w:hAnsi="宋体"/>
            <w:sz w:val="24"/>
          </w:rPr>
          <w:fldChar w:fldCharType="separate"/>
        </w:r>
        <w:r>
          <w:rPr>
            <w:rFonts w:ascii="宋体" w:hAnsi="宋体"/>
            <w:sz w:val="24"/>
          </w:rPr>
          <w:t>5</w:t>
        </w:r>
        <w:r>
          <w:rPr>
            <w:rFonts w:ascii="宋体" w:hAnsi="宋体"/>
            <w:sz w:val="24"/>
          </w:rPr>
          <w:fldChar w:fldCharType="end"/>
        </w:r>
      </w:hyperlink>
    </w:p>
    <w:p w14:paraId="24EE8756" w14:textId="77777777" w:rsidR="006F42BB" w:rsidRDefault="00000000">
      <w:pPr>
        <w:pStyle w:val="TOC1"/>
        <w:tabs>
          <w:tab w:val="right" w:leader="dot" w:pos="8297"/>
        </w:tabs>
        <w:spacing w:line="360" w:lineRule="auto"/>
        <w:rPr>
          <w:rFonts w:ascii="宋体" w:hAnsi="宋体" w:cstheme="minorBidi"/>
          <w:sz w:val="24"/>
        </w:rPr>
      </w:pPr>
      <w:hyperlink w:anchor="_Toc132207048" w:history="1">
        <w:r>
          <w:rPr>
            <w:rStyle w:val="aff3"/>
            <w:rFonts w:ascii="宋体" w:hAnsi="宋体"/>
            <w:b/>
            <w:color w:val="auto"/>
            <w:sz w:val="24"/>
          </w:rPr>
          <w:t>第三章  资格审查</w:t>
        </w:r>
        <w:r>
          <w:rPr>
            <w:rFonts w:ascii="宋体" w:hAnsi="宋体"/>
            <w:sz w:val="24"/>
          </w:rPr>
          <w:tab/>
        </w:r>
        <w:r>
          <w:rPr>
            <w:rFonts w:ascii="宋体" w:hAnsi="宋体"/>
            <w:sz w:val="24"/>
          </w:rPr>
          <w:fldChar w:fldCharType="begin"/>
        </w:r>
        <w:r>
          <w:rPr>
            <w:rFonts w:ascii="宋体" w:hAnsi="宋体"/>
            <w:sz w:val="24"/>
          </w:rPr>
          <w:instrText xml:space="preserve"> PAGEREF _Toc132207048 \h </w:instrText>
        </w:r>
        <w:r>
          <w:rPr>
            <w:rFonts w:ascii="宋体" w:hAnsi="宋体"/>
            <w:sz w:val="24"/>
          </w:rPr>
        </w:r>
        <w:r>
          <w:rPr>
            <w:rFonts w:ascii="宋体" w:hAnsi="宋体"/>
            <w:sz w:val="24"/>
          </w:rPr>
          <w:fldChar w:fldCharType="separate"/>
        </w:r>
        <w:r>
          <w:rPr>
            <w:rFonts w:ascii="宋体" w:hAnsi="宋体"/>
            <w:sz w:val="24"/>
          </w:rPr>
          <w:t>24</w:t>
        </w:r>
        <w:r>
          <w:rPr>
            <w:rFonts w:ascii="宋体" w:hAnsi="宋体"/>
            <w:sz w:val="24"/>
          </w:rPr>
          <w:fldChar w:fldCharType="end"/>
        </w:r>
      </w:hyperlink>
    </w:p>
    <w:p w14:paraId="6DCAC59B" w14:textId="77777777" w:rsidR="006F42BB" w:rsidRDefault="00000000">
      <w:pPr>
        <w:pStyle w:val="TOC1"/>
        <w:tabs>
          <w:tab w:val="right" w:leader="dot" w:pos="8297"/>
        </w:tabs>
        <w:spacing w:line="360" w:lineRule="auto"/>
        <w:rPr>
          <w:rFonts w:ascii="宋体" w:hAnsi="宋体" w:cstheme="minorBidi"/>
          <w:sz w:val="24"/>
        </w:rPr>
      </w:pPr>
      <w:hyperlink w:anchor="_Toc132207049" w:history="1">
        <w:r>
          <w:rPr>
            <w:rStyle w:val="aff3"/>
            <w:rFonts w:ascii="宋体" w:hAnsi="宋体"/>
            <w:b/>
            <w:color w:val="auto"/>
            <w:sz w:val="24"/>
          </w:rPr>
          <w:t>第四章  评标程序、评标方法和评标标准</w:t>
        </w:r>
        <w:r>
          <w:rPr>
            <w:rFonts w:ascii="宋体" w:hAnsi="宋体"/>
            <w:sz w:val="24"/>
          </w:rPr>
          <w:tab/>
        </w:r>
        <w:r>
          <w:rPr>
            <w:rFonts w:ascii="宋体" w:hAnsi="宋体"/>
            <w:sz w:val="24"/>
          </w:rPr>
          <w:fldChar w:fldCharType="begin"/>
        </w:r>
        <w:r>
          <w:rPr>
            <w:rFonts w:ascii="宋体" w:hAnsi="宋体"/>
            <w:sz w:val="24"/>
          </w:rPr>
          <w:instrText xml:space="preserve"> PAGEREF _Toc132207049 \h </w:instrText>
        </w:r>
        <w:r>
          <w:rPr>
            <w:rFonts w:ascii="宋体" w:hAnsi="宋体"/>
            <w:sz w:val="24"/>
          </w:rPr>
        </w:r>
        <w:r>
          <w:rPr>
            <w:rFonts w:ascii="宋体" w:hAnsi="宋体"/>
            <w:sz w:val="24"/>
          </w:rPr>
          <w:fldChar w:fldCharType="separate"/>
        </w:r>
        <w:r>
          <w:rPr>
            <w:rFonts w:ascii="宋体" w:hAnsi="宋体"/>
            <w:sz w:val="24"/>
          </w:rPr>
          <w:t>26</w:t>
        </w:r>
        <w:r>
          <w:rPr>
            <w:rFonts w:ascii="宋体" w:hAnsi="宋体"/>
            <w:sz w:val="24"/>
          </w:rPr>
          <w:fldChar w:fldCharType="end"/>
        </w:r>
      </w:hyperlink>
    </w:p>
    <w:p w14:paraId="170BC392" w14:textId="77777777" w:rsidR="006F42BB" w:rsidRDefault="00000000">
      <w:pPr>
        <w:pStyle w:val="TOC1"/>
        <w:tabs>
          <w:tab w:val="right" w:leader="dot" w:pos="8297"/>
        </w:tabs>
        <w:spacing w:line="360" w:lineRule="auto"/>
        <w:rPr>
          <w:rFonts w:ascii="宋体" w:hAnsi="宋体" w:cstheme="minorBidi"/>
          <w:sz w:val="24"/>
        </w:rPr>
      </w:pPr>
      <w:hyperlink w:anchor="_Toc132207050" w:history="1">
        <w:r>
          <w:rPr>
            <w:rStyle w:val="aff3"/>
            <w:rFonts w:ascii="宋体" w:hAnsi="宋体"/>
            <w:b/>
            <w:color w:val="auto"/>
            <w:sz w:val="24"/>
          </w:rPr>
          <w:t>第五章  采购需求</w:t>
        </w:r>
        <w:r>
          <w:rPr>
            <w:rFonts w:ascii="宋体" w:hAnsi="宋体"/>
            <w:sz w:val="24"/>
          </w:rPr>
          <w:tab/>
        </w:r>
        <w:r>
          <w:rPr>
            <w:rFonts w:ascii="宋体" w:hAnsi="宋体"/>
            <w:sz w:val="24"/>
          </w:rPr>
          <w:fldChar w:fldCharType="begin"/>
        </w:r>
        <w:r>
          <w:rPr>
            <w:rFonts w:ascii="宋体" w:hAnsi="宋体"/>
            <w:sz w:val="24"/>
          </w:rPr>
          <w:instrText xml:space="preserve"> PAGEREF _Toc132207050 \h </w:instrText>
        </w:r>
        <w:r>
          <w:rPr>
            <w:rFonts w:ascii="宋体" w:hAnsi="宋体"/>
            <w:sz w:val="24"/>
          </w:rPr>
        </w:r>
        <w:r>
          <w:rPr>
            <w:rFonts w:ascii="宋体" w:hAnsi="宋体"/>
            <w:sz w:val="24"/>
          </w:rPr>
          <w:fldChar w:fldCharType="separate"/>
        </w:r>
        <w:r>
          <w:rPr>
            <w:rFonts w:ascii="宋体" w:hAnsi="宋体"/>
            <w:sz w:val="24"/>
          </w:rPr>
          <w:t>38</w:t>
        </w:r>
        <w:r>
          <w:rPr>
            <w:rFonts w:ascii="宋体" w:hAnsi="宋体"/>
            <w:sz w:val="24"/>
          </w:rPr>
          <w:fldChar w:fldCharType="end"/>
        </w:r>
      </w:hyperlink>
    </w:p>
    <w:p w14:paraId="395A800C" w14:textId="77777777" w:rsidR="006F42BB" w:rsidRDefault="00000000">
      <w:pPr>
        <w:pStyle w:val="TOC1"/>
        <w:tabs>
          <w:tab w:val="right" w:leader="dot" w:pos="8297"/>
        </w:tabs>
        <w:spacing w:line="360" w:lineRule="auto"/>
        <w:rPr>
          <w:rFonts w:ascii="宋体" w:hAnsi="宋体" w:cstheme="minorBidi"/>
          <w:sz w:val="24"/>
        </w:rPr>
      </w:pPr>
      <w:hyperlink w:anchor="_Toc132207051" w:history="1">
        <w:r>
          <w:rPr>
            <w:rStyle w:val="aff3"/>
            <w:rFonts w:ascii="宋体" w:hAnsi="宋体"/>
            <w:b/>
            <w:color w:val="auto"/>
            <w:sz w:val="24"/>
          </w:rPr>
          <w:t>第六章  拟签订的合同文本</w:t>
        </w:r>
        <w:r>
          <w:rPr>
            <w:rFonts w:ascii="宋体" w:hAnsi="宋体"/>
            <w:sz w:val="24"/>
          </w:rPr>
          <w:tab/>
        </w:r>
        <w:r>
          <w:rPr>
            <w:rFonts w:ascii="宋体" w:hAnsi="宋体"/>
            <w:sz w:val="24"/>
          </w:rPr>
          <w:fldChar w:fldCharType="begin"/>
        </w:r>
        <w:r>
          <w:rPr>
            <w:rFonts w:ascii="宋体" w:hAnsi="宋体"/>
            <w:sz w:val="24"/>
          </w:rPr>
          <w:instrText xml:space="preserve"> PAGEREF _Toc132207051 \h </w:instrText>
        </w:r>
        <w:r>
          <w:rPr>
            <w:rFonts w:ascii="宋体" w:hAnsi="宋体"/>
            <w:sz w:val="24"/>
          </w:rPr>
        </w:r>
        <w:r>
          <w:rPr>
            <w:rFonts w:ascii="宋体" w:hAnsi="宋体"/>
            <w:sz w:val="24"/>
          </w:rPr>
          <w:fldChar w:fldCharType="separate"/>
        </w:r>
        <w:r>
          <w:rPr>
            <w:rFonts w:ascii="宋体" w:hAnsi="宋体"/>
            <w:sz w:val="24"/>
          </w:rPr>
          <w:t>51</w:t>
        </w:r>
        <w:r>
          <w:rPr>
            <w:rFonts w:ascii="宋体" w:hAnsi="宋体"/>
            <w:sz w:val="24"/>
          </w:rPr>
          <w:fldChar w:fldCharType="end"/>
        </w:r>
      </w:hyperlink>
    </w:p>
    <w:p w14:paraId="5FEF1530" w14:textId="77777777" w:rsidR="006F42BB" w:rsidRDefault="00000000">
      <w:pPr>
        <w:pStyle w:val="TOC1"/>
        <w:tabs>
          <w:tab w:val="right" w:leader="dot" w:pos="8297"/>
        </w:tabs>
        <w:spacing w:line="360" w:lineRule="auto"/>
        <w:rPr>
          <w:rFonts w:ascii="宋体" w:hAnsi="宋体" w:cstheme="minorBidi"/>
          <w:sz w:val="24"/>
        </w:rPr>
      </w:pPr>
      <w:hyperlink w:anchor="_Toc132207052" w:history="1">
        <w:r>
          <w:rPr>
            <w:rStyle w:val="aff3"/>
            <w:rFonts w:ascii="宋体" w:hAnsi="宋体"/>
            <w:b/>
            <w:color w:val="auto"/>
            <w:sz w:val="24"/>
          </w:rPr>
          <w:t>第七章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_Toc132207052 \h </w:instrText>
        </w:r>
        <w:r>
          <w:rPr>
            <w:rFonts w:ascii="宋体" w:hAnsi="宋体"/>
            <w:sz w:val="24"/>
          </w:rPr>
        </w:r>
        <w:r>
          <w:rPr>
            <w:rFonts w:ascii="宋体" w:hAnsi="宋体"/>
            <w:sz w:val="24"/>
          </w:rPr>
          <w:fldChar w:fldCharType="separate"/>
        </w:r>
        <w:r>
          <w:rPr>
            <w:rFonts w:ascii="宋体" w:hAnsi="宋体"/>
            <w:sz w:val="24"/>
          </w:rPr>
          <w:t>66</w:t>
        </w:r>
        <w:r>
          <w:rPr>
            <w:rFonts w:ascii="宋体" w:hAnsi="宋体"/>
            <w:sz w:val="24"/>
          </w:rPr>
          <w:fldChar w:fldCharType="end"/>
        </w:r>
      </w:hyperlink>
    </w:p>
    <w:p w14:paraId="720CC18E" w14:textId="77777777" w:rsidR="006F42BB" w:rsidRDefault="00000000">
      <w:pPr>
        <w:pStyle w:val="111"/>
        <w:spacing w:line="360" w:lineRule="auto"/>
        <w:rPr>
          <w:b w:val="0"/>
        </w:rPr>
      </w:pPr>
      <w:r>
        <w:rPr>
          <w:b w:val="0"/>
        </w:rPr>
        <w:fldChar w:fldCharType="end"/>
      </w:r>
    </w:p>
    <w:p w14:paraId="6E6A4CBC" w14:textId="77777777" w:rsidR="006F42BB" w:rsidRDefault="00000000">
      <w:pPr>
        <w:spacing w:line="360" w:lineRule="auto"/>
        <w:jc w:val="center"/>
        <w:outlineLvl w:val="0"/>
        <w:rPr>
          <w:rFonts w:ascii="宋体" w:hAnsi="宋体"/>
          <w:b/>
          <w:sz w:val="36"/>
          <w:szCs w:val="36"/>
        </w:rPr>
      </w:pPr>
      <w:r>
        <w:rPr>
          <w:rFonts w:ascii="宋体" w:hAnsi="宋体"/>
          <w:sz w:val="24"/>
        </w:rPr>
        <w:br w:type="page"/>
      </w:r>
      <w:bookmarkStart w:id="5" w:name="_Toc132207046"/>
      <w:r>
        <w:rPr>
          <w:rFonts w:ascii="宋体" w:hAnsi="宋体"/>
          <w:b/>
          <w:sz w:val="36"/>
          <w:szCs w:val="36"/>
        </w:rPr>
        <w:lastRenderedPageBreak/>
        <w:t>第一章  投标邀请</w:t>
      </w:r>
      <w:bookmarkEnd w:id="5"/>
    </w:p>
    <w:p w14:paraId="7F0EB4B7" w14:textId="77777777" w:rsidR="006F42BB" w:rsidRDefault="00000000">
      <w:pPr>
        <w:pStyle w:val="22"/>
        <w:spacing w:before="0" w:line="360" w:lineRule="auto"/>
        <w:rPr>
          <w:rFonts w:ascii="宋体" w:hAnsi="宋体"/>
          <w:szCs w:val="24"/>
        </w:rPr>
      </w:pPr>
      <w:bookmarkStart w:id="6" w:name="_Toc35393621"/>
      <w:bookmarkStart w:id="7" w:name="_Toc28359079"/>
      <w:bookmarkStart w:id="8" w:name="_Toc35393790"/>
      <w:bookmarkStart w:id="9" w:name="_Toc28359002"/>
      <w:bookmarkStart w:id="10" w:name="_Hlk24379207"/>
      <w:r>
        <w:rPr>
          <w:rFonts w:ascii="宋体" w:hAnsi="宋体"/>
          <w:szCs w:val="24"/>
        </w:rPr>
        <w:t>一、项目基本情况</w:t>
      </w:r>
      <w:bookmarkEnd w:id="6"/>
      <w:bookmarkEnd w:id="7"/>
      <w:bookmarkEnd w:id="8"/>
      <w:bookmarkEnd w:id="9"/>
    </w:p>
    <w:p w14:paraId="7237CA63" w14:textId="43368E8C" w:rsidR="006F42BB" w:rsidRDefault="00000000">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sidR="005E2F6B" w:rsidRPr="005E2F6B">
        <w:rPr>
          <w:rFonts w:ascii="宋体" w:hAnsi="宋体"/>
          <w:sz w:val="24"/>
        </w:rPr>
        <w:t>11000023210200053679-XM001</w:t>
      </w:r>
      <w:r>
        <w:rPr>
          <w:rFonts w:ascii="宋体" w:hAnsi="宋体"/>
          <w:sz w:val="24"/>
        </w:rPr>
        <w:t xml:space="preserve"> </w:t>
      </w:r>
    </w:p>
    <w:p w14:paraId="615C262F" w14:textId="197A0D77" w:rsidR="006F42BB" w:rsidRDefault="00000000">
      <w:pPr>
        <w:spacing w:line="360" w:lineRule="auto"/>
        <w:ind w:firstLineChars="200" w:firstLine="480"/>
        <w:rPr>
          <w:rFonts w:ascii="宋体" w:hAnsi="宋体"/>
          <w:sz w:val="24"/>
        </w:rPr>
      </w:pPr>
      <w:r>
        <w:rPr>
          <w:rFonts w:ascii="宋体" w:hAnsi="宋体"/>
          <w:sz w:val="24"/>
        </w:rPr>
        <w:t>2.项目名称：</w:t>
      </w:r>
      <w:r w:rsidR="005E2F6B" w:rsidRPr="005E2F6B">
        <w:rPr>
          <w:rFonts w:ascii="宋体" w:hAnsi="宋体" w:hint="eastAsia"/>
          <w:sz w:val="24"/>
        </w:rPr>
        <w:t>医疗无线升级</w:t>
      </w:r>
      <w:r>
        <w:rPr>
          <w:rFonts w:ascii="宋体" w:hAnsi="宋体"/>
          <w:sz w:val="24"/>
        </w:rPr>
        <w:t xml:space="preserve"> </w:t>
      </w:r>
    </w:p>
    <w:bookmarkEnd w:id="10"/>
    <w:p w14:paraId="2731BA68" w14:textId="77777777" w:rsidR="006F42BB" w:rsidRDefault="00000000">
      <w:pPr>
        <w:spacing w:line="360" w:lineRule="auto"/>
        <w:ind w:firstLineChars="200" w:firstLine="480"/>
        <w:rPr>
          <w:rFonts w:ascii="宋体" w:hAnsi="宋体"/>
          <w:sz w:val="24"/>
        </w:rPr>
      </w:pPr>
      <w:r>
        <w:rPr>
          <w:rFonts w:ascii="宋体" w:hAnsi="宋体"/>
          <w:sz w:val="24"/>
        </w:rPr>
        <w:t>3.项目预算金额：300万元、项目最高限价：300万元</w:t>
      </w:r>
    </w:p>
    <w:p w14:paraId="39C8FFBF" w14:textId="77777777" w:rsidR="006F42BB" w:rsidRDefault="00000000">
      <w:pPr>
        <w:spacing w:line="360" w:lineRule="auto"/>
        <w:ind w:firstLineChars="200" w:firstLine="480"/>
        <w:rPr>
          <w:rFonts w:ascii="宋体" w:hAnsi="宋体"/>
          <w:sz w:val="24"/>
        </w:rPr>
      </w:pPr>
      <w:r>
        <w:rPr>
          <w:rFonts w:ascii="宋体" w:hAnsi="宋体"/>
          <w:sz w:val="24"/>
        </w:rPr>
        <w:t>4.采购需求：</w:t>
      </w:r>
      <w:r>
        <w:rPr>
          <w:rFonts w:ascii="宋体" w:hAnsi="宋体" w:hint="eastAsia"/>
          <w:sz w:val="24"/>
        </w:rPr>
        <w:t>本次针对全院其他区域进行无线物联网的覆盖建设，满足医院互联互通，电子病历，智慧医院等信息化相关的评级要求。通过本次项目，建立一个设计统一、规范、功能完备、性能优良、安全可靠、有良好的扩展性与可用性并且具备可管理易维护的无线平台，以高效率，高速度，低成本的方式提高医院工作效率与服务水平，实现</w:t>
      </w:r>
      <w:proofErr w:type="gramStart"/>
      <w:r>
        <w:rPr>
          <w:rFonts w:ascii="宋体" w:hAnsi="宋体" w:hint="eastAsia"/>
          <w:sz w:val="24"/>
        </w:rPr>
        <w:t>全医疗</w:t>
      </w:r>
      <w:proofErr w:type="gramEnd"/>
      <w:r>
        <w:rPr>
          <w:rFonts w:ascii="宋体" w:hAnsi="宋体" w:hint="eastAsia"/>
          <w:sz w:val="24"/>
        </w:rPr>
        <w:t>区域覆盖。具体要求详见招标文件第五章。</w:t>
      </w:r>
    </w:p>
    <w:p w14:paraId="6F0825AA" w14:textId="77777777" w:rsidR="006F42BB" w:rsidRDefault="00000000">
      <w:pPr>
        <w:spacing w:line="360" w:lineRule="auto"/>
        <w:ind w:firstLineChars="200" w:firstLine="480"/>
        <w:rPr>
          <w:rFonts w:ascii="宋体" w:hAnsi="宋体"/>
          <w:sz w:val="24"/>
          <w:u w:val="single"/>
        </w:rPr>
      </w:pPr>
      <w:r>
        <w:rPr>
          <w:rFonts w:ascii="宋体" w:hAnsi="宋体"/>
          <w:sz w:val="24"/>
        </w:rPr>
        <w:t>5.合同履行期限：</w:t>
      </w:r>
      <w:r>
        <w:rPr>
          <w:rFonts w:hint="eastAsia"/>
          <w:iCs/>
          <w:sz w:val="24"/>
        </w:rPr>
        <w:t>合同签订后</w:t>
      </w:r>
      <w:r>
        <w:rPr>
          <w:rFonts w:hint="eastAsia"/>
          <w:iCs/>
          <w:sz w:val="24"/>
        </w:rPr>
        <w:t>4</w:t>
      </w:r>
      <w:r>
        <w:rPr>
          <w:rFonts w:hint="eastAsia"/>
          <w:iCs/>
          <w:sz w:val="24"/>
        </w:rPr>
        <w:t>个月内交付</w:t>
      </w:r>
      <w:r>
        <w:rPr>
          <w:rFonts w:ascii="宋体" w:hAnsi="宋体" w:hint="eastAsia"/>
          <w:sz w:val="24"/>
        </w:rPr>
        <w:t>。</w:t>
      </w:r>
    </w:p>
    <w:p w14:paraId="2699DE73" w14:textId="77777777" w:rsidR="006F42BB" w:rsidRDefault="00000000">
      <w:pPr>
        <w:spacing w:line="360" w:lineRule="auto"/>
        <w:ind w:firstLineChars="200" w:firstLine="480"/>
        <w:rPr>
          <w:rFonts w:ascii="宋体" w:hAnsi="宋体"/>
          <w:sz w:val="24"/>
        </w:rPr>
      </w:pPr>
      <w:r>
        <w:rPr>
          <w:rFonts w:ascii="宋体" w:hAnsi="宋体"/>
          <w:sz w:val="24"/>
        </w:rPr>
        <w:t>6.本项目是否接受联合体投标：否。</w:t>
      </w:r>
    </w:p>
    <w:p w14:paraId="77F7A6A2" w14:textId="77777777" w:rsidR="006F42BB" w:rsidRDefault="00000000">
      <w:pPr>
        <w:pStyle w:val="22"/>
        <w:spacing w:before="0" w:line="360" w:lineRule="auto"/>
        <w:rPr>
          <w:rFonts w:ascii="宋体" w:hAnsi="宋体"/>
          <w:szCs w:val="24"/>
        </w:rPr>
      </w:pPr>
      <w:bookmarkStart w:id="11" w:name="_Toc35393791"/>
      <w:bookmarkStart w:id="12" w:name="_Toc35393622"/>
      <w:bookmarkStart w:id="13" w:name="_Toc28359003"/>
      <w:bookmarkStart w:id="14" w:name="_Toc28359080"/>
      <w:r>
        <w:rPr>
          <w:rFonts w:ascii="宋体" w:hAnsi="宋体"/>
          <w:szCs w:val="24"/>
        </w:rPr>
        <w:t>二、申请人的资格要求（须同时满足）</w:t>
      </w:r>
      <w:bookmarkEnd w:id="11"/>
      <w:bookmarkEnd w:id="12"/>
      <w:bookmarkEnd w:id="13"/>
      <w:bookmarkEnd w:id="14"/>
    </w:p>
    <w:p w14:paraId="72C09247" w14:textId="77777777" w:rsidR="006F42BB"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60B8B0B1" w14:textId="77777777" w:rsidR="006F42BB" w:rsidRDefault="00000000">
      <w:pPr>
        <w:spacing w:line="360" w:lineRule="auto"/>
        <w:ind w:firstLineChars="200" w:firstLine="480"/>
        <w:rPr>
          <w:rFonts w:ascii="宋体" w:hAnsi="宋体"/>
          <w:sz w:val="24"/>
        </w:rPr>
      </w:pPr>
      <w:bookmarkStart w:id="15" w:name="_Toc28359004"/>
      <w:bookmarkStart w:id="16" w:name="_Toc28359081"/>
      <w:r>
        <w:rPr>
          <w:rFonts w:ascii="宋体" w:hAnsi="宋体"/>
          <w:sz w:val="24"/>
        </w:rPr>
        <w:t>2.落实政府采购政策需满足的资格要求：</w:t>
      </w:r>
    </w:p>
    <w:p w14:paraId="285F5CBB" w14:textId="77777777" w:rsidR="006F42BB" w:rsidRDefault="00000000">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w:t>
      </w:r>
      <w:r>
        <w:rPr>
          <w:rFonts w:ascii="宋体" w:hAnsi="宋体"/>
          <w:sz w:val="24"/>
        </w:rPr>
        <w:t>本项目</w:t>
      </w:r>
      <w:proofErr w:type="gramStart"/>
      <w:r>
        <w:rPr>
          <w:rFonts w:ascii="宋体" w:hAnsi="宋体" w:hint="eastAsia"/>
          <w:sz w:val="24"/>
        </w:rPr>
        <w:t>不</w:t>
      </w:r>
      <w:proofErr w:type="gramEnd"/>
      <w:r>
        <w:rPr>
          <w:rFonts w:ascii="宋体" w:hAnsi="宋体"/>
          <w:sz w:val="24"/>
        </w:rPr>
        <w:t>专门面向中小企业</w:t>
      </w:r>
      <w:r>
        <w:rPr>
          <w:rFonts w:ascii="宋体" w:hAnsi="宋体" w:hint="eastAsia"/>
          <w:sz w:val="24"/>
        </w:rPr>
        <w:t>采购</w:t>
      </w:r>
      <w:r>
        <w:rPr>
          <w:rFonts w:ascii="宋体" w:hAnsi="宋体"/>
          <w:sz w:val="24"/>
        </w:rPr>
        <w:t>。</w:t>
      </w:r>
    </w:p>
    <w:p w14:paraId="6D753105" w14:textId="77777777" w:rsidR="006F42BB" w:rsidRDefault="00000000">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14:paraId="43E68AC5" w14:textId="77777777" w:rsidR="006F42BB" w:rsidRDefault="00000000">
      <w:pPr>
        <w:spacing w:line="360" w:lineRule="auto"/>
        <w:ind w:firstLineChars="200" w:firstLine="480"/>
        <w:rPr>
          <w:rFonts w:ascii="宋体" w:hAnsi="宋体"/>
          <w:sz w:val="24"/>
          <w:u w:val="single"/>
        </w:rPr>
      </w:pPr>
      <w:r>
        <w:rPr>
          <w:rFonts w:ascii="宋体" w:hAnsi="宋体"/>
          <w:sz w:val="24"/>
        </w:rPr>
        <w:t>3.本项目的特定资格要求：</w:t>
      </w:r>
    </w:p>
    <w:p w14:paraId="7E668E71" w14:textId="77777777" w:rsidR="006F42BB"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3.1本项目是否接受分支机构参与投标：否；</w:t>
      </w:r>
    </w:p>
    <w:p w14:paraId="3F736DF3" w14:textId="77777777" w:rsidR="006F42BB"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roofErr w:type="gramStart"/>
      <w:r>
        <w:rPr>
          <w:rFonts w:ascii="宋体" w:hAnsi="宋体"/>
          <w:sz w:val="24"/>
        </w:rPr>
        <w:t>否</w:t>
      </w:r>
      <w:proofErr w:type="gramEnd"/>
    </w:p>
    <w:p w14:paraId="4A4DE881" w14:textId="77777777" w:rsidR="006F42BB"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7" w:name="_Hlk100673152"/>
      <w:r>
        <w:rPr>
          <w:rFonts w:ascii="宋体" w:hAnsi="宋体"/>
          <w:sz w:val="24"/>
        </w:rPr>
        <w:t>其他特定资格</w:t>
      </w:r>
      <w:bookmarkEnd w:id="17"/>
      <w:r>
        <w:rPr>
          <w:rFonts w:ascii="宋体" w:hAnsi="宋体"/>
          <w:sz w:val="24"/>
        </w:rPr>
        <w:t>要求：</w:t>
      </w:r>
    </w:p>
    <w:p w14:paraId="29DD85EA" w14:textId="77777777" w:rsidR="006F42BB"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）本项目采用电子化与线下流程相结合的招标方式，投标人须按规定线上获取招标文件，线下递交纸质版投标文件。</w:t>
      </w:r>
    </w:p>
    <w:p w14:paraId="32672ECF" w14:textId="77777777" w:rsidR="006F42BB" w:rsidRDefault="00000000">
      <w:pPr>
        <w:tabs>
          <w:tab w:val="left" w:pos="900"/>
          <w:tab w:val="left" w:pos="1134"/>
          <w:tab w:val="left" w:pos="1589"/>
          <w:tab w:val="left" w:pos="5521"/>
        </w:tabs>
        <w:snapToGrid w:val="0"/>
        <w:spacing w:line="360" w:lineRule="auto"/>
        <w:ind w:leftChars="472" w:left="991"/>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3B7B9C02" w14:textId="77777777" w:rsidR="006F42BB"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）通过“信用中国”网站（www.creditchina.gov.cn）和中国政府</w:t>
      </w:r>
      <w:r>
        <w:rPr>
          <w:rFonts w:ascii="宋体" w:hAnsi="宋体" w:hint="eastAsia"/>
          <w:sz w:val="24"/>
        </w:rPr>
        <w:lastRenderedPageBreak/>
        <w:t>采购网（www.ccgp.gov.cn）查询信用记录（截止时点为投标截止时间），被列入失信被执行人、重大税收违法案件当事人名单、政府采购严重违法失信行为记录名单的供应商，没有资格参加本项目的采购活动。</w:t>
      </w:r>
    </w:p>
    <w:p w14:paraId="101CC648" w14:textId="77777777" w:rsidR="006F42BB" w:rsidRDefault="00000000">
      <w:pPr>
        <w:pStyle w:val="22"/>
        <w:widowControl/>
        <w:spacing w:before="0" w:line="360" w:lineRule="auto"/>
        <w:rPr>
          <w:rFonts w:ascii="宋体" w:hAnsi="宋体"/>
          <w:szCs w:val="24"/>
        </w:rPr>
      </w:pPr>
      <w:bookmarkStart w:id="18" w:name="_Toc35393792"/>
      <w:bookmarkStart w:id="19" w:name="_Toc35393623"/>
      <w:bookmarkEnd w:id="15"/>
      <w:bookmarkEnd w:id="16"/>
      <w:r>
        <w:rPr>
          <w:rFonts w:ascii="宋体" w:hAnsi="宋体"/>
          <w:szCs w:val="24"/>
        </w:rPr>
        <w:t>三、获取招标文件</w:t>
      </w:r>
      <w:bookmarkEnd w:id="18"/>
      <w:bookmarkEnd w:id="19"/>
    </w:p>
    <w:p w14:paraId="3AEF6B8F" w14:textId="229A0386" w:rsidR="006F42BB"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1.时间：2023年</w:t>
      </w:r>
      <w:r w:rsidR="0082599B">
        <w:rPr>
          <w:rFonts w:ascii="宋体" w:hAnsi="宋体"/>
          <w:sz w:val="24"/>
          <w:lang w:bidi="ar"/>
        </w:rPr>
        <w:t>7</w:t>
      </w:r>
      <w:r>
        <w:rPr>
          <w:rFonts w:ascii="宋体" w:hAnsi="宋体"/>
          <w:sz w:val="24"/>
          <w:lang w:bidi="ar"/>
        </w:rPr>
        <w:t>月</w:t>
      </w:r>
      <w:r w:rsidR="0082599B">
        <w:rPr>
          <w:rFonts w:ascii="宋体" w:hAnsi="宋体"/>
          <w:sz w:val="24"/>
          <w:lang w:bidi="ar"/>
        </w:rPr>
        <w:t>21</w:t>
      </w:r>
      <w:r>
        <w:rPr>
          <w:rFonts w:ascii="宋体" w:hAnsi="宋体"/>
          <w:sz w:val="24"/>
          <w:lang w:bidi="ar"/>
        </w:rPr>
        <w:t>日至</w:t>
      </w:r>
      <w:r>
        <w:rPr>
          <w:rFonts w:ascii="宋体" w:hAnsi="宋体" w:hint="eastAsia"/>
          <w:sz w:val="24"/>
          <w:lang w:bidi="ar"/>
        </w:rPr>
        <w:t>2023年</w:t>
      </w:r>
      <w:r w:rsidR="0082599B">
        <w:rPr>
          <w:rFonts w:ascii="宋体" w:hAnsi="宋体"/>
          <w:sz w:val="24"/>
          <w:lang w:bidi="ar"/>
        </w:rPr>
        <w:t>7</w:t>
      </w:r>
      <w:r>
        <w:rPr>
          <w:rFonts w:ascii="宋体" w:hAnsi="宋体"/>
          <w:sz w:val="24"/>
          <w:lang w:bidi="ar"/>
        </w:rPr>
        <w:t>月</w:t>
      </w:r>
      <w:r w:rsidR="0082599B">
        <w:rPr>
          <w:rFonts w:ascii="宋体" w:hAnsi="宋体"/>
          <w:sz w:val="24"/>
          <w:lang w:bidi="ar"/>
        </w:rPr>
        <w:t>28</w:t>
      </w:r>
      <w:r>
        <w:rPr>
          <w:rFonts w:ascii="宋体" w:hAnsi="宋体"/>
          <w:sz w:val="24"/>
          <w:lang w:bidi="ar"/>
        </w:rPr>
        <w:t>日，每天上午</w:t>
      </w:r>
      <w:r>
        <w:rPr>
          <w:rFonts w:ascii="宋体" w:hAnsi="宋体"/>
          <w:sz w:val="24"/>
          <w:u w:val="single"/>
          <w:lang w:bidi="ar"/>
        </w:rPr>
        <w:t>9:00</w:t>
      </w:r>
      <w:r>
        <w:rPr>
          <w:rFonts w:ascii="宋体" w:hAnsi="宋体"/>
          <w:sz w:val="24"/>
          <w:lang w:bidi="ar"/>
        </w:rPr>
        <w:t>至</w:t>
      </w:r>
      <w:r>
        <w:rPr>
          <w:rFonts w:ascii="宋体" w:hAnsi="宋体"/>
          <w:sz w:val="24"/>
          <w:u w:val="single"/>
          <w:lang w:bidi="ar"/>
        </w:rPr>
        <w:t>11:30</w:t>
      </w:r>
      <w:r>
        <w:rPr>
          <w:rFonts w:ascii="宋体" w:hAnsi="宋体"/>
          <w:sz w:val="24"/>
          <w:lang w:bidi="ar"/>
        </w:rPr>
        <w:t>，下午</w:t>
      </w:r>
      <w:r>
        <w:rPr>
          <w:rFonts w:ascii="宋体" w:hAnsi="宋体"/>
          <w:sz w:val="24"/>
          <w:u w:val="single"/>
          <w:lang w:bidi="ar"/>
        </w:rPr>
        <w:t>13:00</w:t>
      </w:r>
      <w:r>
        <w:rPr>
          <w:rFonts w:ascii="宋体" w:hAnsi="宋体"/>
          <w:sz w:val="24"/>
          <w:lang w:bidi="ar"/>
        </w:rPr>
        <w:t>至</w:t>
      </w:r>
      <w:r>
        <w:rPr>
          <w:rFonts w:ascii="宋体" w:hAnsi="宋体"/>
          <w:sz w:val="24"/>
          <w:u w:val="single"/>
          <w:lang w:bidi="ar"/>
        </w:rPr>
        <w:t>17:00</w:t>
      </w:r>
      <w:r>
        <w:rPr>
          <w:rFonts w:ascii="宋体" w:hAnsi="宋体"/>
          <w:sz w:val="24"/>
          <w:lang w:bidi="ar"/>
        </w:rPr>
        <w:t>（北京时间，法定节假日除外）。</w:t>
      </w:r>
    </w:p>
    <w:p w14:paraId="0DFE17A8" w14:textId="77777777" w:rsidR="006F42BB"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2.地点：</w:t>
      </w:r>
      <w:r>
        <w:rPr>
          <w:rFonts w:ascii="宋体" w:hAnsi="宋体" w:hint="eastAsia"/>
          <w:sz w:val="24"/>
          <w:lang w:bidi="ar"/>
        </w:rPr>
        <w:t>北京市政府采购电子交易平台,具体方式详见“其他补充事宜”</w:t>
      </w:r>
    </w:p>
    <w:p w14:paraId="67DE3F2D" w14:textId="77777777" w:rsidR="006F42BB"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sz w:val="24"/>
          <w:lang w:bidi="ar"/>
        </w:rPr>
        <w:t>供应</w:t>
      </w:r>
      <w:proofErr w:type="gramStart"/>
      <w:r>
        <w:rPr>
          <w:rFonts w:ascii="宋体" w:hAnsi="宋体" w:hint="eastAsia"/>
          <w:sz w:val="24"/>
          <w:lang w:bidi="ar"/>
        </w:rPr>
        <w:t>商按照</w:t>
      </w:r>
      <w:proofErr w:type="gramEnd"/>
      <w:r>
        <w:rPr>
          <w:rFonts w:ascii="宋体" w:hAnsi="宋体" w:hint="eastAsia"/>
          <w:sz w:val="24"/>
          <w:lang w:bidi="ar"/>
        </w:rPr>
        <w:t>规定办理CA数字认证证书（北京一证通数字证书）后，自招标公告发布之日起</w:t>
      </w:r>
      <w:proofErr w:type="gramStart"/>
      <w:r>
        <w:rPr>
          <w:rFonts w:ascii="宋体" w:hAnsi="宋体" w:hint="eastAsia"/>
          <w:sz w:val="24"/>
          <w:lang w:bidi="ar"/>
        </w:rPr>
        <w:t>持供应</w:t>
      </w:r>
      <w:proofErr w:type="gramEnd"/>
      <w:r>
        <w:rPr>
          <w:rFonts w:ascii="宋体" w:hAnsi="宋体" w:hint="eastAsia"/>
          <w:sz w:val="24"/>
          <w:lang w:bidi="ar"/>
        </w:rPr>
        <w:t>商自身数字证书登录北京市政府采购电子交易平台免费获取电子版招标文件。</w:t>
      </w:r>
    </w:p>
    <w:p w14:paraId="542A958F" w14:textId="77777777" w:rsidR="006F42BB"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14:paraId="00B88497" w14:textId="77777777" w:rsidR="006F42BB" w:rsidRDefault="00000000">
      <w:pPr>
        <w:pStyle w:val="22"/>
        <w:widowControl/>
        <w:spacing w:before="0" w:line="360" w:lineRule="auto"/>
        <w:rPr>
          <w:rFonts w:ascii="宋体" w:hAnsi="宋体"/>
          <w:szCs w:val="24"/>
        </w:rPr>
      </w:pPr>
      <w:bookmarkStart w:id="20" w:name="_Toc28359005"/>
      <w:bookmarkStart w:id="21" w:name="_Toc28359082"/>
      <w:bookmarkStart w:id="22" w:name="_Toc35393624"/>
      <w:bookmarkStart w:id="23" w:name="_Toc35393793"/>
      <w:r>
        <w:rPr>
          <w:rFonts w:ascii="宋体" w:hAnsi="宋体"/>
          <w:szCs w:val="24"/>
        </w:rPr>
        <w:t>四、提交投标文件</w:t>
      </w:r>
      <w:bookmarkEnd w:id="20"/>
      <w:bookmarkEnd w:id="21"/>
      <w:r>
        <w:rPr>
          <w:rFonts w:ascii="宋体" w:hAnsi="宋体"/>
          <w:szCs w:val="24"/>
        </w:rPr>
        <w:t>截止时间、开标时间和地点</w:t>
      </w:r>
      <w:bookmarkEnd w:id="22"/>
      <w:bookmarkEnd w:id="23"/>
    </w:p>
    <w:p w14:paraId="41C34F13" w14:textId="051C5196" w:rsidR="006F42BB" w:rsidRDefault="00000000">
      <w:pPr>
        <w:spacing w:line="360" w:lineRule="auto"/>
        <w:ind w:firstLineChars="200" w:firstLine="480"/>
        <w:rPr>
          <w:rFonts w:ascii="宋体" w:hAnsi="宋体"/>
          <w:bCs/>
          <w:sz w:val="24"/>
          <w:u w:val="single"/>
        </w:rPr>
      </w:pPr>
      <w:r>
        <w:rPr>
          <w:rFonts w:ascii="宋体" w:hAnsi="宋体"/>
          <w:sz w:val="24"/>
          <w:lang w:bidi="ar"/>
        </w:rPr>
        <w:t>投标截止时间、开标时间：2023年</w:t>
      </w:r>
      <w:r w:rsidR="0082599B">
        <w:rPr>
          <w:rFonts w:ascii="宋体" w:hAnsi="宋体"/>
          <w:sz w:val="24"/>
          <w:lang w:bidi="ar"/>
        </w:rPr>
        <w:t>8</w:t>
      </w:r>
      <w:r>
        <w:rPr>
          <w:rFonts w:ascii="宋体" w:hAnsi="宋体"/>
          <w:sz w:val="24"/>
          <w:lang w:bidi="ar"/>
        </w:rPr>
        <w:t>月</w:t>
      </w:r>
      <w:r w:rsidR="0082599B">
        <w:rPr>
          <w:rFonts w:ascii="宋体" w:hAnsi="宋体"/>
          <w:sz w:val="24"/>
          <w:lang w:bidi="ar"/>
        </w:rPr>
        <w:t>10</w:t>
      </w:r>
      <w:r>
        <w:rPr>
          <w:rFonts w:ascii="宋体" w:hAnsi="宋体"/>
          <w:sz w:val="24"/>
          <w:lang w:bidi="ar"/>
        </w:rPr>
        <w:t>日13</w:t>
      </w:r>
      <w:r>
        <w:rPr>
          <w:rFonts w:ascii="宋体" w:hAnsi="宋体" w:hint="eastAsia"/>
          <w:sz w:val="24"/>
          <w:lang w:bidi="ar"/>
        </w:rPr>
        <w:t>:</w:t>
      </w:r>
      <w:r>
        <w:rPr>
          <w:rFonts w:ascii="宋体" w:hAnsi="宋体"/>
          <w:sz w:val="24"/>
          <w:lang w:bidi="ar"/>
        </w:rPr>
        <w:t>30</w:t>
      </w:r>
      <w:r>
        <w:rPr>
          <w:rFonts w:ascii="宋体" w:hAnsi="宋体"/>
          <w:bCs/>
          <w:sz w:val="24"/>
          <w:lang w:bidi="ar"/>
        </w:rPr>
        <w:t>（北京时间）</w:t>
      </w:r>
      <w:r>
        <w:rPr>
          <w:rFonts w:ascii="宋体" w:hAnsi="宋体"/>
          <w:iCs/>
          <w:sz w:val="24"/>
          <w:lang w:bidi="ar"/>
        </w:rPr>
        <w:t>。</w:t>
      </w:r>
    </w:p>
    <w:p w14:paraId="7CBD6AE9" w14:textId="77777777" w:rsidR="006F42BB"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北京市海淀区学院路30号科大天工大厦A座</w:t>
      </w:r>
      <w:r>
        <w:rPr>
          <w:rFonts w:ascii="宋体" w:hAnsi="宋体"/>
          <w:sz w:val="24"/>
          <w:lang w:bidi="ar"/>
        </w:rPr>
        <w:t>616</w:t>
      </w:r>
      <w:r>
        <w:rPr>
          <w:rFonts w:ascii="宋体" w:hAnsi="宋体" w:hint="eastAsia"/>
          <w:sz w:val="24"/>
          <w:lang w:bidi="ar"/>
        </w:rPr>
        <w:t>会议室（北四环学院桥东北角）</w:t>
      </w:r>
      <w:r>
        <w:rPr>
          <w:rFonts w:ascii="宋体" w:hAnsi="宋体"/>
          <w:sz w:val="24"/>
          <w:lang w:val="zh-TW" w:bidi="ar"/>
        </w:rPr>
        <w:t>。</w:t>
      </w:r>
    </w:p>
    <w:p w14:paraId="09BB5E3D" w14:textId="77777777" w:rsidR="006F42BB" w:rsidRDefault="00000000">
      <w:pPr>
        <w:pStyle w:val="22"/>
        <w:spacing w:before="0" w:line="360" w:lineRule="auto"/>
        <w:rPr>
          <w:rFonts w:ascii="宋体" w:hAnsi="宋体"/>
          <w:szCs w:val="24"/>
        </w:rPr>
      </w:pPr>
      <w:bookmarkStart w:id="24" w:name="_Toc28359007"/>
      <w:bookmarkStart w:id="25" w:name="_Toc35393625"/>
      <w:bookmarkStart w:id="26" w:name="_Toc28359084"/>
      <w:bookmarkStart w:id="27" w:name="_Toc35393794"/>
      <w:r>
        <w:rPr>
          <w:rFonts w:ascii="宋体" w:hAnsi="宋体"/>
          <w:szCs w:val="24"/>
        </w:rPr>
        <w:t>五、公告期限</w:t>
      </w:r>
      <w:bookmarkEnd w:id="24"/>
      <w:bookmarkEnd w:id="25"/>
      <w:bookmarkEnd w:id="26"/>
      <w:bookmarkEnd w:id="27"/>
    </w:p>
    <w:p w14:paraId="741B0BB8" w14:textId="77777777" w:rsidR="006F42BB" w:rsidRDefault="00000000">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4C9D8F93" w14:textId="77777777" w:rsidR="006F42BB" w:rsidRDefault="00000000">
      <w:pPr>
        <w:pStyle w:val="22"/>
        <w:spacing w:before="0" w:line="360" w:lineRule="auto"/>
        <w:rPr>
          <w:rFonts w:ascii="宋体" w:hAnsi="宋体"/>
          <w:szCs w:val="24"/>
        </w:rPr>
      </w:pPr>
      <w:bookmarkStart w:id="28" w:name="_Toc35393626"/>
      <w:bookmarkStart w:id="29" w:name="_Toc35393795"/>
      <w:r>
        <w:rPr>
          <w:rFonts w:ascii="宋体" w:hAnsi="宋体"/>
          <w:szCs w:val="24"/>
        </w:rPr>
        <w:t>六、其他补充事宜</w:t>
      </w:r>
      <w:bookmarkEnd w:id="28"/>
      <w:bookmarkEnd w:id="29"/>
    </w:p>
    <w:p w14:paraId="5399CC73" w14:textId="77777777" w:rsidR="006F42BB" w:rsidRDefault="00000000">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lang w:bidi="ar"/>
        </w:rPr>
        <w:t>促进中小企业、监狱企业、残疾人福利性单位发展、优先采购节能产品、环境标志产品、扶持不发达地区和少数民族地区等。</w:t>
      </w:r>
    </w:p>
    <w:p w14:paraId="4E452DA5" w14:textId="77777777" w:rsidR="006F42BB" w:rsidRDefault="00000000">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本项目采用电子招标电子化与线下流程相结合的招标方式</w:t>
      </w:r>
      <w:r>
        <w:rPr>
          <w:rFonts w:ascii="宋体" w:hAnsi="宋体" w:hint="eastAsia"/>
          <w:sz w:val="24"/>
        </w:rPr>
        <w:t>，</w:t>
      </w:r>
      <w:proofErr w:type="gramStart"/>
      <w:r>
        <w:rPr>
          <w:rFonts w:ascii="宋体" w:hAnsi="宋体" w:hint="eastAsia"/>
          <w:sz w:val="24"/>
        </w:rPr>
        <w:t>即线上</w:t>
      </w:r>
      <w:proofErr w:type="gramEnd"/>
      <w:r>
        <w:rPr>
          <w:rFonts w:ascii="宋体" w:hAnsi="宋体" w:hint="eastAsia"/>
          <w:sz w:val="24"/>
        </w:rPr>
        <w:t>获取电子版招标文件，线下递交纸质版投标文件。获取招标文件的相关操作如下：</w:t>
      </w:r>
    </w:p>
    <w:p w14:paraId="4EF4F2ED" w14:textId="77777777" w:rsidR="006F42BB" w:rsidRDefault="00000000">
      <w:pPr>
        <w:spacing w:line="360" w:lineRule="auto"/>
        <w:ind w:firstLineChars="200" w:firstLine="480"/>
        <w:rPr>
          <w:rFonts w:ascii="宋体" w:hAnsi="宋体"/>
          <w:sz w:val="24"/>
        </w:rPr>
      </w:pPr>
      <w:r>
        <w:rPr>
          <w:rFonts w:ascii="宋体" w:hAnsi="宋体" w:hint="eastAsia"/>
          <w:sz w:val="24"/>
        </w:rPr>
        <w:t>（1）办理CA认证证书，详见北京市政府采购电子交易平台（http://zbcg-bjzc.zhongcy.cn/bjczj-portal-site/index.html）查阅“用户指南”-“操作指南”-“市场主体CA办理操作流程指引”，按照程序要求办理。</w:t>
      </w:r>
    </w:p>
    <w:p w14:paraId="26183BBA" w14:textId="77777777" w:rsidR="006F42BB" w:rsidRDefault="00000000">
      <w:pPr>
        <w:spacing w:line="360" w:lineRule="auto"/>
        <w:ind w:firstLineChars="200" w:firstLine="480"/>
        <w:rPr>
          <w:rFonts w:ascii="宋体" w:hAnsi="宋体"/>
          <w:sz w:val="24"/>
        </w:rPr>
      </w:pPr>
      <w:r>
        <w:rPr>
          <w:rFonts w:ascii="宋体" w:hAnsi="宋体" w:hint="eastAsia"/>
          <w:sz w:val="24"/>
        </w:rPr>
        <w:t>（2）于北京市政府采购电子交易平台“用户指南”-“操作指南”-“市场主体注册入库操作流程指引”进行自助注册绑定。</w:t>
      </w:r>
    </w:p>
    <w:p w14:paraId="0AB808F1" w14:textId="77777777" w:rsidR="006F42BB" w:rsidRDefault="00000000">
      <w:pPr>
        <w:spacing w:line="360" w:lineRule="auto"/>
        <w:ind w:firstLineChars="200" w:firstLine="480"/>
        <w:rPr>
          <w:rFonts w:ascii="宋体" w:hAnsi="宋体"/>
          <w:sz w:val="24"/>
        </w:rPr>
      </w:pPr>
      <w:r>
        <w:rPr>
          <w:rFonts w:ascii="宋体" w:hAnsi="宋体" w:hint="eastAsia"/>
          <w:sz w:val="24"/>
        </w:rPr>
        <w:t>（3）招标文件获取方式：供应</w:t>
      </w:r>
      <w:proofErr w:type="gramStart"/>
      <w:r>
        <w:rPr>
          <w:rFonts w:ascii="宋体" w:hAnsi="宋体" w:hint="eastAsia"/>
          <w:sz w:val="24"/>
        </w:rPr>
        <w:t>商按照</w:t>
      </w:r>
      <w:proofErr w:type="gramEnd"/>
      <w:r>
        <w:rPr>
          <w:rFonts w:ascii="宋体" w:hAnsi="宋体" w:hint="eastAsia"/>
          <w:sz w:val="24"/>
        </w:rPr>
        <w:t>规定办理CA数字认证证书后，自招标</w:t>
      </w:r>
      <w:r>
        <w:rPr>
          <w:rFonts w:ascii="宋体" w:hAnsi="宋体" w:hint="eastAsia"/>
          <w:sz w:val="24"/>
        </w:rPr>
        <w:lastRenderedPageBreak/>
        <w:t>公告发布之日起</w:t>
      </w:r>
      <w:proofErr w:type="gramStart"/>
      <w:r>
        <w:rPr>
          <w:rFonts w:ascii="宋体" w:hAnsi="宋体" w:hint="eastAsia"/>
          <w:sz w:val="24"/>
        </w:rPr>
        <w:t>持供应</w:t>
      </w:r>
      <w:proofErr w:type="gramEnd"/>
      <w:r>
        <w:rPr>
          <w:rFonts w:ascii="宋体" w:hAnsi="宋体" w:hint="eastAsia"/>
          <w:sz w:val="24"/>
        </w:rPr>
        <w:t>商自身数字证书登录北京市政府采购电子交易平台免费获取电子版招标文件。</w:t>
      </w:r>
    </w:p>
    <w:p w14:paraId="513BCC22" w14:textId="77777777" w:rsidR="006F42BB" w:rsidRDefault="00000000">
      <w:pPr>
        <w:spacing w:line="360" w:lineRule="auto"/>
        <w:ind w:firstLineChars="200" w:firstLine="480"/>
        <w:rPr>
          <w:rFonts w:ascii="宋体" w:hAnsi="宋体"/>
          <w:sz w:val="24"/>
        </w:rPr>
      </w:pPr>
      <w:r>
        <w:rPr>
          <w:rFonts w:ascii="宋体" w:hAnsi="宋体" w:hint="eastAsia"/>
          <w:sz w:val="24"/>
        </w:rPr>
        <w:t>（4）下载时间：同招标公告中“获取招标文件”的时间。</w:t>
      </w:r>
    </w:p>
    <w:p w14:paraId="7E13123C" w14:textId="77777777" w:rsidR="006F42BB" w:rsidRDefault="00000000">
      <w:pPr>
        <w:spacing w:line="360" w:lineRule="auto"/>
        <w:ind w:firstLineChars="200" w:firstLine="480"/>
        <w:rPr>
          <w:rFonts w:ascii="宋体" w:hAnsi="宋体"/>
          <w:sz w:val="24"/>
        </w:rPr>
      </w:pPr>
      <w:r>
        <w:rPr>
          <w:rFonts w:ascii="宋体" w:hAnsi="宋体" w:hint="eastAsia"/>
          <w:sz w:val="24"/>
        </w:rPr>
        <w:t>（5）未按上述获取方式和期限下载招标文件的投标无效。</w:t>
      </w:r>
    </w:p>
    <w:p w14:paraId="3CAF787D" w14:textId="77777777" w:rsidR="006F42BB" w:rsidRDefault="00000000">
      <w:pPr>
        <w:spacing w:line="360" w:lineRule="auto"/>
        <w:ind w:firstLineChars="200" w:firstLine="480"/>
        <w:rPr>
          <w:rFonts w:ascii="宋体" w:hAnsi="宋体"/>
          <w:sz w:val="24"/>
        </w:rPr>
      </w:pPr>
      <w:r>
        <w:rPr>
          <w:rFonts w:ascii="宋体" w:hAnsi="宋体" w:hint="eastAsia"/>
          <w:sz w:val="24"/>
        </w:rPr>
        <w:t>（6）证书驱动下载：</w:t>
      </w:r>
    </w:p>
    <w:p w14:paraId="32AE3472" w14:textId="77777777" w:rsidR="006F42BB" w:rsidRDefault="00000000">
      <w:pPr>
        <w:spacing w:line="360" w:lineRule="auto"/>
        <w:ind w:firstLineChars="200" w:firstLine="480"/>
        <w:rPr>
          <w:rFonts w:ascii="宋体" w:hAnsi="宋体"/>
          <w:sz w:val="24"/>
        </w:rPr>
      </w:pPr>
      <w:r>
        <w:rPr>
          <w:rFonts w:ascii="宋体" w:hAnsi="宋体" w:hint="eastAsia"/>
          <w:sz w:val="24"/>
        </w:rPr>
        <w:t>于北京市政府采购电子交易平台“用户指南”-“工具下载”-“招标采购系统文件驱动安装包”下载相关驱动。</w:t>
      </w:r>
    </w:p>
    <w:p w14:paraId="601EB581" w14:textId="77777777" w:rsidR="006F42BB" w:rsidRDefault="00000000">
      <w:pPr>
        <w:spacing w:line="360" w:lineRule="auto"/>
        <w:ind w:firstLineChars="200" w:firstLine="480"/>
        <w:rPr>
          <w:rFonts w:ascii="宋体" w:hAnsi="宋体"/>
          <w:sz w:val="24"/>
        </w:rPr>
      </w:pPr>
      <w:r>
        <w:rPr>
          <w:rFonts w:ascii="宋体" w:hAnsi="宋体" w:hint="eastAsia"/>
          <w:sz w:val="24"/>
        </w:rPr>
        <w:t>CA认证证书服务热线010-58515511</w:t>
      </w:r>
    </w:p>
    <w:p w14:paraId="152609A1" w14:textId="77777777" w:rsidR="006F42BB" w:rsidRDefault="00000000">
      <w:pPr>
        <w:spacing w:line="360" w:lineRule="auto"/>
        <w:ind w:firstLineChars="200" w:firstLine="480"/>
        <w:rPr>
          <w:rFonts w:ascii="宋体" w:hAnsi="宋体"/>
          <w:sz w:val="24"/>
        </w:rPr>
      </w:pPr>
      <w:r>
        <w:rPr>
          <w:rFonts w:ascii="宋体" w:hAnsi="宋体" w:hint="eastAsia"/>
          <w:sz w:val="24"/>
        </w:rPr>
        <w:t>技术支持服务热线010-86483801</w:t>
      </w:r>
    </w:p>
    <w:p w14:paraId="6F4C3150" w14:textId="77777777" w:rsidR="006F42BB" w:rsidRDefault="00000000">
      <w:pPr>
        <w:spacing w:line="360" w:lineRule="auto"/>
        <w:ind w:firstLineChars="200" w:firstLine="480"/>
        <w:rPr>
          <w:rFonts w:ascii="宋体" w:hAnsi="宋体"/>
          <w:sz w:val="24"/>
        </w:rPr>
      </w:pPr>
      <w:r>
        <w:rPr>
          <w:rFonts w:ascii="宋体" w:hAnsi="宋体" w:hint="eastAsia"/>
          <w:sz w:val="24"/>
        </w:rPr>
        <w:t>（7）注意：请供应</w:t>
      </w:r>
      <w:proofErr w:type="gramStart"/>
      <w:r>
        <w:rPr>
          <w:rFonts w:ascii="宋体" w:hAnsi="宋体" w:hint="eastAsia"/>
          <w:sz w:val="24"/>
        </w:rPr>
        <w:t>商认真</w:t>
      </w:r>
      <w:proofErr w:type="gramEnd"/>
      <w:r>
        <w:rPr>
          <w:rFonts w:ascii="宋体" w:hAnsi="宋体" w:hint="eastAsia"/>
          <w:sz w:val="24"/>
        </w:rPr>
        <w:t>学习北京市政府采购电子交易平台发布的相关操作手册，认真核实数字认证证书情况确认是否符合本项目电子投标要求，如无法按照要求在电子投标文件中加盖电子签章和加密，请及时联系网站技术人员。</w:t>
      </w:r>
    </w:p>
    <w:p w14:paraId="590CC35F" w14:textId="77777777" w:rsidR="006F42BB" w:rsidRDefault="00000000">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银行账户信息，投标保证金及中标服务费收取的唯一账户：汇款或转账时请务必附言“招标编号+用途”，例如：23ZB0271保证金或服务费。</w:t>
      </w:r>
    </w:p>
    <w:p w14:paraId="59AFF059" w14:textId="77777777" w:rsidR="006F42BB"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4DA46232" w14:textId="77777777" w:rsidR="006F42BB"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3657E62A" w14:textId="77777777" w:rsidR="006F42BB" w:rsidRDefault="00000000">
      <w:pPr>
        <w:spacing w:line="360" w:lineRule="auto"/>
        <w:ind w:firstLineChars="200" w:firstLine="480"/>
        <w:rPr>
          <w:rFonts w:ascii="宋体" w:hAnsi="宋体"/>
          <w:sz w:val="24"/>
        </w:rPr>
      </w:pPr>
      <w:r>
        <w:rPr>
          <w:rFonts w:ascii="宋体" w:hAnsi="宋体" w:hint="eastAsia"/>
          <w:sz w:val="24"/>
        </w:rPr>
        <w:t>帐    号：10242000000002546</w:t>
      </w:r>
    </w:p>
    <w:p w14:paraId="6525B677" w14:textId="77777777" w:rsidR="006F42BB"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.发布公告的媒介：本公告在北京市政府采购网发布。</w:t>
      </w:r>
    </w:p>
    <w:p w14:paraId="72D5F1EE" w14:textId="77777777" w:rsidR="006F42BB" w:rsidRDefault="00000000">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14:paraId="14AF3D96" w14:textId="77777777" w:rsidR="006F42BB" w:rsidRDefault="00000000">
      <w:pPr>
        <w:spacing w:line="360" w:lineRule="auto"/>
        <w:ind w:firstLineChars="200" w:firstLine="480"/>
        <w:rPr>
          <w:rFonts w:ascii="宋体" w:hAnsi="宋体"/>
          <w:sz w:val="24"/>
        </w:rPr>
      </w:pPr>
      <w:r>
        <w:rPr>
          <w:rFonts w:ascii="宋体" w:hAnsi="宋体"/>
          <w:sz w:val="24"/>
        </w:rPr>
        <w:t>6.</w:t>
      </w:r>
      <w:r>
        <w:rPr>
          <w:rFonts w:ascii="宋体" w:hAnsi="宋体" w:hint="eastAsia"/>
        </w:rPr>
        <w:t xml:space="preserve"> </w:t>
      </w:r>
      <w:r>
        <w:rPr>
          <w:rFonts w:ascii="宋体" w:hAnsi="宋体" w:hint="eastAsia"/>
          <w:sz w:val="24"/>
        </w:rPr>
        <w:t>凡对本次招标提出询问及质疑，请与北京国际工程咨询有限公司联系。如需质疑，质疑函请采用政府采购供应商质疑函范本格式，以书面形式一次性提交。</w:t>
      </w:r>
    </w:p>
    <w:p w14:paraId="21DA5C5D" w14:textId="77777777" w:rsidR="006F42BB" w:rsidRDefault="00000000">
      <w:pPr>
        <w:spacing w:line="360" w:lineRule="auto"/>
        <w:ind w:firstLineChars="200" w:firstLine="480"/>
        <w:rPr>
          <w:rFonts w:ascii="宋体" w:hAnsi="宋体"/>
          <w:sz w:val="24"/>
        </w:rPr>
      </w:pPr>
      <w:r>
        <w:rPr>
          <w:rFonts w:ascii="宋体" w:hAnsi="宋体"/>
          <w:sz w:val="24"/>
        </w:rPr>
        <w:t>7.</w:t>
      </w:r>
      <w:r>
        <w:rPr>
          <w:rFonts w:ascii="宋体" w:hAnsi="宋体" w:hint="eastAsia"/>
          <w:sz w:val="24"/>
        </w:rPr>
        <w:t>有关中标（成交）通知书领取及服务费发票、保证金交纳及退还事宜的联系电话：010-8237 0821；有关招标（采购）文件技术部分的问题咨询，因项目经理外出、开标等原因，请优先通过电子邮箱bjgjgczb1@163.com联系，或者联系010-82373532。</w:t>
      </w:r>
    </w:p>
    <w:p w14:paraId="51163074" w14:textId="77777777" w:rsidR="006F42BB" w:rsidRDefault="00000000">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本项目招标编号：BIECC-23ZB0271</w:t>
      </w:r>
    </w:p>
    <w:p w14:paraId="5B4DB5B8" w14:textId="77777777" w:rsidR="006F42BB" w:rsidRDefault="00000000">
      <w:pPr>
        <w:pStyle w:val="22"/>
        <w:spacing w:before="0" w:line="360" w:lineRule="auto"/>
        <w:rPr>
          <w:rFonts w:ascii="宋体" w:hAnsi="宋体"/>
          <w:szCs w:val="24"/>
        </w:rPr>
      </w:pPr>
      <w:bookmarkStart w:id="30" w:name="_Toc28359008"/>
      <w:bookmarkStart w:id="31" w:name="_Toc35393796"/>
      <w:bookmarkStart w:id="32" w:name="_Toc28359085"/>
      <w:bookmarkStart w:id="33" w:name="_Toc35393627"/>
      <w:r>
        <w:rPr>
          <w:rFonts w:ascii="宋体" w:hAnsi="宋体"/>
          <w:szCs w:val="24"/>
        </w:rPr>
        <w:lastRenderedPageBreak/>
        <w:t>七、对本次招标提出询问，请按以下方式联系。</w:t>
      </w:r>
      <w:bookmarkEnd w:id="30"/>
      <w:bookmarkEnd w:id="31"/>
      <w:bookmarkEnd w:id="32"/>
      <w:bookmarkEnd w:id="33"/>
    </w:p>
    <w:p w14:paraId="4F413D0B" w14:textId="77777777" w:rsidR="006F42BB" w:rsidRDefault="00000000">
      <w:pPr>
        <w:spacing w:line="360" w:lineRule="auto"/>
        <w:ind w:leftChars="371" w:left="1080" w:hangingChars="125" w:hanging="301"/>
        <w:jc w:val="left"/>
        <w:rPr>
          <w:rFonts w:ascii="宋体" w:hAnsi="宋体"/>
          <w:b/>
          <w:sz w:val="24"/>
        </w:rPr>
      </w:pPr>
      <w:r>
        <w:rPr>
          <w:rFonts w:ascii="宋体" w:hAnsi="宋体"/>
          <w:b/>
          <w:sz w:val="24"/>
        </w:rPr>
        <w:t>1.采购人信息</w:t>
      </w:r>
    </w:p>
    <w:p w14:paraId="14CFA9BD" w14:textId="77777777" w:rsidR="006F42BB" w:rsidRDefault="00000000">
      <w:pPr>
        <w:spacing w:line="360" w:lineRule="auto"/>
        <w:ind w:leftChars="371" w:left="1079" w:hangingChars="125" w:hanging="300"/>
        <w:jc w:val="left"/>
        <w:rPr>
          <w:rFonts w:ascii="宋体" w:hAnsi="宋体"/>
          <w:sz w:val="24"/>
          <w:u w:val="single"/>
        </w:rPr>
      </w:pPr>
      <w:bookmarkStart w:id="34" w:name="_Toc28359086"/>
      <w:bookmarkStart w:id="35" w:name="_Toc28359009"/>
      <w:r>
        <w:rPr>
          <w:rFonts w:ascii="宋体" w:hAnsi="宋体"/>
          <w:sz w:val="24"/>
        </w:rPr>
        <w:t>名    称：</w:t>
      </w:r>
      <w:r>
        <w:rPr>
          <w:rFonts w:ascii="宋体" w:hAnsi="宋体"/>
          <w:spacing w:val="-2"/>
          <w:sz w:val="24"/>
        </w:rPr>
        <w:t>北京清华长庚医院</w:t>
      </w:r>
    </w:p>
    <w:p w14:paraId="7DAF69DC" w14:textId="77777777" w:rsidR="006F42BB"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spacing w:val="-3"/>
          <w:sz w:val="24"/>
        </w:rPr>
        <w:t>北京市</w:t>
      </w:r>
      <w:proofErr w:type="gramStart"/>
      <w:r>
        <w:rPr>
          <w:rFonts w:ascii="宋体" w:hAnsi="宋体"/>
          <w:spacing w:val="-3"/>
          <w:sz w:val="24"/>
        </w:rPr>
        <w:t>昌平区</w:t>
      </w:r>
      <w:proofErr w:type="gramEnd"/>
      <w:r>
        <w:rPr>
          <w:rFonts w:ascii="宋体" w:hAnsi="宋体"/>
          <w:spacing w:val="-3"/>
          <w:sz w:val="24"/>
        </w:rPr>
        <w:t xml:space="preserve">立汤路 </w:t>
      </w:r>
      <w:r>
        <w:rPr>
          <w:rFonts w:ascii="宋体" w:hAnsi="宋体"/>
          <w:sz w:val="24"/>
        </w:rPr>
        <w:t>168 号</w:t>
      </w:r>
    </w:p>
    <w:p w14:paraId="4D7D1196" w14:textId="77777777" w:rsidR="006F42BB" w:rsidRDefault="00000000">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rPr>
        <w:t xml:space="preserve">张淞鸿 </w:t>
      </w:r>
      <w:r>
        <w:rPr>
          <w:rFonts w:ascii="宋体" w:hAnsi="宋体"/>
          <w:sz w:val="24"/>
        </w:rPr>
        <w:t>010-</w:t>
      </w:r>
      <w:r>
        <w:t xml:space="preserve"> </w:t>
      </w:r>
      <w:r>
        <w:rPr>
          <w:rFonts w:ascii="宋体" w:hAnsi="宋体"/>
          <w:sz w:val="24"/>
        </w:rPr>
        <w:t>56118623</w:t>
      </w:r>
    </w:p>
    <w:p w14:paraId="52187A4A" w14:textId="77777777" w:rsidR="006F42BB" w:rsidRDefault="0000000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4"/>
      <w:bookmarkEnd w:id="35"/>
    </w:p>
    <w:p w14:paraId="101837B6" w14:textId="77777777" w:rsidR="006F42BB" w:rsidRDefault="00000000">
      <w:pPr>
        <w:spacing w:line="360" w:lineRule="auto"/>
        <w:ind w:leftChars="371" w:left="1079" w:hangingChars="125" w:hanging="300"/>
        <w:jc w:val="left"/>
        <w:rPr>
          <w:rFonts w:ascii="宋体" w:hAnsi="宋体"/>
          <w:sz w:val="24"/>
        </w:rPr>
      </w:pPr>
      <w:bookmarkStart w:id="36" w:name="_Toc28359087"/>
      <w:bookmarkStart w:id="37" w:name="_Toc28359010"/>
      <w:r>
        <w:rPr>
          <w:rFonts w:ascii="宋体" w:hAnsi="宋体"/>
          <w:sz w:val="24"/>
        </w:rPr>
        <w:t>名    称：</w:t>
      </w:r>
      <w:r>
        <w:rPr>
          <w:rFonts w:ascii="宋体" w:hAnsi="宋体" w:hint="eastAsia"/>
          <w:sz w:val="24"/>
        </w:rPr>
        <w:t>北京国际工程咨询有限公司</w:t>
      </w:r>
    </w:p>
    <w:p w14:paraId="0C1DF7E5" w14:textId="77777777" w:rsidR="006F42BB"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rPr>
        <w:t>北京市海淀区学院路30号科大天工大厦A座6层</w:t>
      </w:r>
    </w:p>
    <w:p w14:paraId="74BBB733" w14:textId="77777777" w:rsidR="006F42BB" w:rsidRDefault="00000000">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010－8237</w:t>
      </w:r>
      <w:r>
        <w:rPr>
          <w:rFonts w:ascii="宋体" w:hAnsi="宋体"/>
          <w:sz w:val="24"/>
        </w:rPr>
        <w:t>3532</w:t>
      </w:r>
    </w:p>
    <w:p w14:paraId="60700368" w14:textId="77777777" w:rsidR="006F42BB" w:rsidRDefault="00000000">
      <w:pPr>
        <w:spacing w:line="360" w:lineRule="auto"/>
        <w:ind w:firstLineChars="300" w:firstLine="723"/>
        <w:rPr>
          <w:rFonts w:ascii="宋体" w:hAnsi="宋体"/>
          <w:b/>
          <w:sz w:val="24"/>
        </w:rPr>
      </w:pPr>
      <w:r>
        <w:rPr>
          <w:rFonts w:ascii="宋体" w:hAnsi="宋体"/>
          <w:b/>
          <w:sz w:val="24"/>
        </w:rPr>
        <w:t>3.项目联系方式</w:t>
      </w:r>
      <w:bookmarkEnd w:id="36"/>
      <w:bookmarkEnd w:id="37"/>
    </w:p>
    <w:p w14:paraId="443F8B91" w14:textId="77777777" w:rsidR="006F42BB" w:rsidRDefault="00000000">
      <w:pPr>
        <w:pStyle w:val="af4"/>
        <w:spacing w:line="360" w:lineRule="auto"/>
        <w:ind w:firstLineChars="300" w:firstLine="720"/>
        <w:rPr>
          <w:rFonts w:hAnsi="宋体" w:hint="default"/>
          <w:sz w:val="24"/>
          <w:szCs w:val="24"/>
        </w:rPr>
      </w:pPr>
      <w:r>
        <w:rPr>
          <w:rFonts w:hAnsi="宋体" w:hint="default"/>
          <w:sz w:val="24"/>
          <w:szCs w:val="24"/>
        </w:rPr>
        <w:t>项目联系人：</w:t>
      </w:r>
      <w:r>
        <w:rPr>
          <w:rFonts w:hAnsi="宋体"/>
          <w:sz w:val="24"/>
          <w:szCs w:val="24"/>
        </w:rPr>
        <w:t>孙恺宁、</w:t>
      </w:r>
      <w:r>
        <w:rPr>
          <w:rFonts w:hAnsi="宋体"/>
          <w:sz w:val="24"/>
        </w:rPr>
        <w:t>王蕾蕾、杨梦雪</w:t>
      </w:r>
    </w:p>
    <w:p w14:paraId="54DA0AE6" w14:textId="77777777" w:rsidR="006F42BB" w:rsidRDefault="00000000">
      <w:pPr>
        <w:pStyle w:val="af4"/>
        <w:spacing w:line="360" w:lineRule="auto"/>
        <w:ind w:firstLineChars="300" w:firstLine="720"/>
        <w:rPr>
          <w:rFonts w:hAnsi="宋体" w:hint="default"/>
          <w:sz w:val="24"/>
        </w:rPr>
      </w:pPr>
      <w:r>
        <w:rPr>
          <w:rFonts w:hAnsi="宋体" w:hint="default"/>
          <w:sz w:val="24"/>
        </w:rPr>
        <w:t xml:space="preserve">电      话： </w:t>
      </w:r>
      <w:r>
        <w:rPr>
          <w:rFonts w:hAnsi="宋体"/>
          <w:sz w:val="24"/>
        </w:rPr>
        <w:t>010－82373</w:t>
      </w:r>
      <w:r>
        <w:rPr>
          <w:rFonts w:hAnsi="宋体" w:hint="default"/>
          <w:sz w:val="24"/>
        </w:rPr>
        <w:t>532</w:t>
      </w:r>
    </w:p>
    <w:p w14:paraId="4BE0EF7F" w14:textId="77777777" w:rsidR="006F42BB" w:rsidRDefault="00000000">
      <w:pPr>
        <w:pStyle w:val="af4"/>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编：100083</w:t>
      </w:r>
    </w:p>
    <w:p w14:paraId="0F50C217" w14:textId="77777777" w:rsidR="006F42BB" w:rsidRDefault="00000000">
      <w:pPr>
        <w:pStyle w:val="af4"/>
        <w:spacing w:line="360" w:lineRule="auto"/>
        <w:ind w:firstLineChars="300" w:firstLine="720"/>
        <w:rPr>
          <w:rFonts w:hAnsi="宋体" w:hint="default"/>
          <w:sz w:val="24"/>
        </w:rPr>
      </w:pPr>
      <w:r>
        <w:rPr>
          <w:rFonts w:hAnsi="宋体"/>
          <w:sz w:val="24"/>
        </w:rPr>
        <w:t xml:space="preserve">传 </w:t>
      </w:r>
      <w:r>
        <w:rPr>
          <w:rFonts w:hAnsi="宋体" w:hint="default"/>
          <w:sz w:val="24"/>
        </w:rPr>
        <w:t xml:space="preserve">     </w:t>
      </w:r>
      <w:r>
        <w:rPr>
          <w:rFonts w:hAnsi="宋体"/>
          <w:sz w:val="24"/>
        </w:rPr>
        <w:t>真：010－8237</w:t>
      </w:r>
      <w:r>
        <w:rPr>
          <w:rFonts w:hAnsi="宋体" w:hint="default"/>
          <w:sz w:val="24"/>
        </w:rPr>
        <w:t>0881</w:t>
      </w:r>
    </w:p>
    <w:p w14:paraId="2832B5DD" w14:textId="77777777" w:rsidR="006F42BB" w:rsidRDefault="00000000">
      <w:pPr>
        <w:pStyle w:val="af4"/>
        <w:spacing w:line="360" w:lineRule="auto"/>
        <w:ind w:firstLineChars="300" w:firstLine="720"/>
        <w:rPr>
          <w:rFonts w:hAnsi="宋体" w:hint="default"/>
          <w:sz w:val="24"/>
        </w:rPr>
      </w:pPr>
      <w:r>
        <w:rPr>
          <w:rFonts w:hAnsi="宋体"/>
          <w:sz w:val="24"/>
        </w:rPr>
        <w:t>电子邮箱：</w:t>
      </w:r>
      <w:r>
        <w:fldChar w:fldCharType="begin"/>
      </w:r>
      <w:r>
        <w:instrText xml:space="preserve"> HYPERLINK "mailto:bjgjgczb1@163.com" </w:instrText>
      </w:r>
      <w:r>
        <w:fldChar w:fldCharType="separate"/>
      </w:r>
      <w:r>
        <w:rPr>
          <w:rStyle w:val="aff3"/>
          <w:rFonts w:hAnsi="宋体"/>
          <w:color w:val="auto"/>
          <w:sz w:val="24"/>
          <w:u w:val="none"/>
        </w:rPr>
        <w:t>bjgjgczb</w:t>
      </w:r>
      <w:r>
        <w:rPr>
          <w:rStyle w:val="aff3"/>
          <w:rFonts w:hAnsi="宋体" w:hint="default"/>
          <w:color w:val="auto"/>
          <w:sz w:val="24"/>
          <w:u w:val="none"/>
        </w:rPr>
        <w:t>1</w:t>
      </w:r>
      <w:r>
        <w:rPr>
          <w:rStyle w:val="aff3"/>
          <w:rFonts w:hAnsi="宋体"/>
          <w:color w:val="auto"/>
          <w:sz w:val="24"/>
          <w:u w:val="none"/>
        </w:rPr>
        <w:t>@163.com</w:t>
      </w:r>
      <w:r>
        <w:rPr>
          <w:rStyle w:val="aff3"/>
          <w:rFonts w:hAnsi="宋体"/>
          <w:color w:val="auto"/>
          <w:sz w:val="24"/>
          <w:u w:val="none"/>
        </w:rPr>
        <w:fldChar w:fldCharType="end"/>
      </w:r>
    </w:p>
    <w:p w14:paraId="3C779A08" w14:textId="77777777" w:rsidR="006F42BB" w:rsidRDefault="006F42BB">
      <w:pPr>
        <w:spacing w:line="360" w:lineRule="auto"/>
        <w:ind w:firstLineChars="2450" w:firstLine="5880"/>
        <w:jc w:val="right"/>
        <w:rPr>
          <w:rFonts w:ascii="宋体" w:hAnsi="宋体"/>
          <w:sz w:val="24"/>
        </w:rPr>
      </w:pPr>
    </w:p>
    <w:p w14:paraId="535CE7F7" w14:textId="77777777" w:rsidR="006F42BB" w:rsidRDefault="00000000">
      <w:pPr>
        <w:spacing w:line="360" w:lineRule="auto"/>
        <w:jc w:val="center"/>
        <w:outlineLvl w:val="0"/>
        <w:rPr>
          <w:rFonts w:ascii="宋体" w:hAnsi="宋体"/>
          <w:b/>
          <w:sz w:val="32"/>
          <w:szCs w:val="32"/>
        </w:rPr>
      </w:pPr>
      <w:r>
        <w:rPr>
          <w:rFonts w:ascii="宋体" w:hAnsi="宋体"/>
          <w:sz w:val="24"/>
        </w:rPr>
        <w:br w:type="page"/>
      </w:r>
      <w:bookmarkStart w:id="38" w:name="_Toc127151777"/>
      <w:bookmarkStart w:id="39" w:name="_Toc127161488"/>
      <w:bookmarkStart w:id="40" w:name="_Toc353873938"/>
      <w:bookmarkStart w:id="41" w:name="_Toc226965856"/>
      <w:bookmarkStart w:id="42" w:name="_Toc512937850"/>
      <w:bookmarkStart w:id="43" w:name="_Toc264969275"/>
      <w:bookmarkStart w:id="44" w:name="_Toc305158928"/>
      <w:bookmarkStart w:id="45" w:name="_Toc305158854"/>
      <w:bookmarkStart w:id="46" w:name="_Toc132207047"/>
      <w:bookmarkStart w:id="47" w:name="_Toc353825548"/>
      <w:bookmarkStart w:id="48" w:name="_Toc265228423"/>
      <w:bookmarkStart w:id="49" w:name="_Toc195842950"/>
      <w:bookmarkStart w:id="50" w:name="_Toc150774783"/>
      <w:r>
        <w:rPr>
          <w:rFonts w:ascii="宋体" w:hAnsi="宋体"/>
          <w:b/>
          <w:sz w:val="36"/>
          <w:szCs w:val="36"/>
        </w:rPr>
        <w:lastRenderedPageBreak/>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2E3BDE60" w14:textId="77777777" w:rsidR="006F42BB" w:rsidRDefault="00000000">
      <w:pPr>
        <w:pStyle w:val="22"/>
        <w:tabs>
          <w:tab w:val="center" w:pos="4592"/>
          <w:tab w:val="left" w:pos="7860"/>
        </w:tabs>
        <w:spacing w:before="0" w:line="360" w:lineRule="auto"/>
        <w:rPr>
          <w:rFonts w:ascii="宋体" w:hAnsi="宋体"/>
          <w:sz w:val="28"/>
        </w:rPr>
      </w:pPr>
      <w:bookmarkStart w:id="51" w:name="_Toc226309763"/>
      <w:bookmarkStart w:id="52" w:name="_Toc226965792"/>
      <w:bookmarkStart w:id="53" w:name="_Toc150509270"/>
      <w:bookmarkStart w:id="54" w:name="_Toc127161433"/>
      <w:bookmarkStart w:id="55" w:name="_Toc142311021"/>
      <w:bookmarkStart w:id="56" w:name="_Toc151193689"/>
      <w:bookmarkStart w:id="57" w:name="_Toc226337215"/>
      <w:bookmarkStart w:id="58" w:name="_Toc151193761"/>
      <w:bookmarkStart w:id="59" w:name="_Toc150480757"/>
      <w:bookmarkStart w:id="60" w:name="_Toc164608788"/>
      <w:bookmarkStart w:id="61" w:name="_Toc149720812"/>
      <w:bookmarkStart w:id="62" w:name="_Toc150774619"/>
      <w:bookmarkStart w:id="63" w:name="_Toc164608633"/>
      <w:bookmarkStart w:id="64" w:name="_Toc151190146"/>
      <w:bookmarkStart w:id="65" w:name="_Toc164229360"/>
      <w:bookmarkStart w:id="66" w:name="_Toc164351613"/>
      <w:bookmarkStart w:id="67" w:name="_Toc151193907"/>
      <w:bookmarkStart w:id="68" w:name="_Toc226965709"/>
      <w:bookmarkStart w:id="69" w:name="_Toc164229214"/>
      <w:bookmarkStart w:id="70" w:name="_Toc127151519"/>
      <w:bookmarkStart w:id="71" w:name="_Toc195842884"/>
      <w:bookmarkStart w:id="72" w:name="_Toc127151720"/>
      <w:bookmarkStart w:id="73" w:name="_Toc151193833"/>
      <w:bookmarkStart w:id="74" w:name="_Toc520356144"/>
      <w:bookmarkStart w:id="75" w:name="_Toc150774724"/>
      <w:bookmarkStart w:id="76" w:name="_Toc151193617"/>
      <w:r>
        <w:rPr>
          <w:rFonts w:ascii="宋体" w:hAnsi="宋体"/>
          <w:sz w:val="28"/>
        </w:rPr>
        <w:t>投标人须知资料表</w:t>
      </w:r>
    </w:p>
    <w:p w14:paraId="49CED514" w14:textId="77777777" w:rsidR="006F42BB" w:rsidRDefault="00000000">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6F42BB" w14:paraId="4379E9F1" w14:textId="77777777">
        <w:trPr>
          <w:tblHeader/>
          <w:jc w:val="center"/>
        </w:trPr>
        <w:tc>
          <w:tcPr>
            <w:tcW w:w="988" w:type="dxa"/>
            <w:vAlign w:val="center"/>
          </w:tcPr>
          <w:p w14:paraId="1ED12FB1" w14:textId="77777777" w:rsidR="006F42BB" w:rsidRDefault="00000000">
            <w:pPr>
              <w:spacing w:line="360" w:lineRule="auto"/>
              <w:jc w:val="center"/>
              <w:rPr>
                <w:rFonts w:ascii="宋体" w:hAnsi="宋体"/>
                <w:b/>
                <w:bCs/>
                <w:sz w:val="24"/>
              </w:rPr>
            </w:pPr>
            <w:r>
              <w:rPr>
                <w:rFonts w:ascii="宋体" w:hAnsi="宋体"/>
                <w:b/>
                <w:sz w:val="24"/>
              </w:rPr>
              <w:t>条款号</w:t>
            </w:r>
          </w:p>
        </w:tc>
        <w:tc>
          <w:tcPr>
            <w:tcW w:w="1701" w:type="dxa"/>
            <w:vAlign w:val="center"/>
          </w:tcPr>
          <w:p w14:paraId="5A1F6175" w14:textId="77777777" w:rsidR="006F42BB" w:rsidRDefault="00000000">
            <w:pPr>
              <w:spacing w:line="360" w:lineRule="auto"/>
              <w:jc w:val="center"/>
              <w:rPr>
                <w:rFonts w:ascii="宋体" w:hAnsi="宋体"/>
                <w:b/>
                <w:bCs/>
                <w:sz w:val="24"/>
              </w:rPr>
            </w:pPr>
            <w:r>
              <w:rPr>
                <w:rFonts w:ascii="宋体" w:hAnsi="宋体"/>
                <w:b/>
                <w:bCs/>
                <w:sz w:val="24"/>
              </w:rPr>
              <w:t>条目</w:t>
            </w:r>
          </w:p>
        </w:tc>
        <w:tc>
          <w:tcPr>
            <w:tcW w:w="5528" w:type="dxa"/>
            <w:vAlign w:val="center"/>
          </w:tcPr>
          <w:p w14:paraId="00EA9C46" w14:textId="77777777" w:rsidR="006F42BB" w:rsidRDefault="00000000">
            <w:pPr>
              <w:spacing w:line="360" w:lineRule="auto"/>
              <w:jc w:val="center"/>
              <w:rPr>
                <w:rFonts w:ascii="宋体" w:hAnsi="宋体"/>
                <w:b/>
                <w:bCs/>
                <w:sz w:val="24"/>
              </w:rPr>
            </w:pPr>
            <w:r>
              <w:rPr>
                <w:rFonts w:ascii="宋体" w:hAnsi="宋体"/>
                <w:b/>
                <w:bCs/>
                <w:sz w:val="24"/>
              </w:rPr>
              <w:t>内容</w:t>
            </w:r>
          </w:p>
        </w:tc>
      </w:tr>
      <w:tr w:rsidR="006F42BB" w14:paraId="08F96D50" w14:textId="77777777">
        <w:trPr>
          <w:jc w:val="center"/>
        </w:trPr>
        <w:tc>
          <w:tcPr>
            <w:tcW w:w="988" w:type="dxa"/>
            <w:vAlign w:val="center"/>
          </w:tcPr>
          <w:p w14:paraId="3710AB74"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2.2</w:t>
            </w:r>
          </w:p>
        </w:tc>
        <w:tc>
          <w:tcPr>
            <w:tcW w:w="1701" w:type="dxa"/>
            <w:vAlign w:val="center"/>
          </w:tcPr>
          <w:p w14:paraId="158E4B79" w14:textId="77777777" w:rsidR="006F42BB" w:rsidRDefault="00000000">
            <w:pPr>
              <w:spacing w:line="360" w:lineRule="auto"/>
              <w:jc w:val="center"/>
              <w:rPr>
                <w:rFonts w:ascii="宋体" w:hAnsi="宋体"/>
                <w:sz w:val="24"/>
              </w:rPr>
            </w:pPr>
            <w:r>
              <w:rPr>
                <w:rFonts w:ascii="宋体" w:hAnsi="宋体"/>
                <w:sz w:val="24"/>
              </w:rPr>
              <w:t>项目属性</w:t>
            </w:r>
          </w:p>
        </w:tc>
        <w:tc>
          <w:tcPr>
            <w:tcW w:w="5528" w:type="dxa"/>
            <w:vAlign w:val="center"/>
          </w:tcPr>
          <w:p w14:paraId="0EF21BA1" w14:textId="77777777" w:rsidR="006F42BB" w:rsidRDefault="00000000">
            <w:pPr>
              <w:spacing w:line="360" w:lineRule="auto"/>
              <w:jc w:val="left"/>
              <w:rPr>
                <w:rFonts w:ascii="宋体" w:hAnsi="宋体"/>
                <w:sz w:val="24"/>
              </w:rPr>
            </w:pPr>
            <w:r>
              <w:rPr>
                <w:rFonts w:ascii="宋体" w:hAnsi="宋体"/>
                <w:sz w:val="24"/>
              </w:rPr>
              <w:t>项目属性：</w:t>
            </w:r>
          </w:p>
          <w:p w14:paraId="791AAB94" w14:textId="77777777" w:rsidR="006F42BB" w:rsidRDefault="00000000">
            <w:pPr>
              <w:spacing w:line="360" w:lineRule="auto"/>
              <w:jc w:val="left"/>
              <w:rPr>
                <w:rFonts w:ascii="宋体" w:hAnsi="宋体"/>
                <w:sz w:val="24"/>
              </w:rPr>
            </w:pPr>
            <w:r>
              <w:rPr>
                <w:rFonts w:ascii="宋体" w:hAnsi="宋体"/>
                <w:sz w:val="24"/>
              </w:rPr>
              <w:t>□服务</w:t>
            </w:r>
          </w:p>
          <w:p w14:paraId="0F354088" w14:textId="77777777" w:rsidR="006F42BB" w:rsidRDefault="00000000">
            <w:pPr>
              <w:spacing w:line="360" w:lineRule="auto"/>
              <w:jc w:val="left"/>
              <w:rPr>
                <w:rFonts w:ascii="宋体" w:hAnsi="宋体"/>
                <w:sz w:val="24"/>
                <w:u w:val="single"/>
              </w:rPr>
            </w:pPr>
            <w:r>
              <w:rPr>
                <w:rFonts w:ascii="宋体" w:hAnsi="宋体"/>
                <w:b/>
                <w:sz w:val="24"/>
              </w:rPr>
              <w:t>■</w:t>
            </w:r>
            <w:r>
              <w:rPr>
                <w:rFonts w:ascii="宋体" w:hAnsi="宋体"/>
                <w:sz w:val="24"/>
              </w:rPr>
              <w:t>货物</w:t>
            </w:r>
          </w:p>
        </w:tc>
      </w:tr>
      <w:tr w:rsidR="006F42BB" w14:paraId="0EFAA4AC" w14:textId="77777777">
        <w:trPr>
          <w:jc w:val="center"/>
        </w:trPr>
        <w:tc>
          <w:tcPr>
            <w:tcW w:w="988" w:type="dxa"/>
            <w:vAlign w:val="center"/>
          </w:tcPr>
          <w:p w14:paraId="63E3499C"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2.3</w:t>
            </w:r>
          </w:p>
        </w:tc>
        <w:tc>
          <w:tcPr>
            <w:tcW w:w="1701" w:type="dxa"/>
            <w:vAlign w:val="center"/>
          </w:tcPr>
          <w:p w14:paraId="218BE4AD" w14:textId="77777777" w:rsidR="006F42BB" w:rsidRDefault="00000000">
            <w:pPr>
              <w:spacing w:line="360" w:lineRule="auto"/>
              <w:jc w:val="center"/>
              <w:rPr>
                <w:rFonts w:ascii="宋体" w:hAnsi="宋体"/>
                <w:sz w:val="24"/>
              </w:rPr>
            </w:pPr>
            <w:r>
              <w:rPr>
                <w:rFonts w:ascii="宋体" w:hAnsi="宋体"/>
                <w:sz w:val="24"/>
              </w:rPr>
              <w:t>科研仪器设备</w:t>
            </w:r>
          </w:p>
        </w:tc>
        <w:tc>
          <w:tcPr>
            <w:tcW w:w="5528" w:type="dxa"/>
            <w:vAlign w:val="center"/>
          </w:tcPr>
          <w:p w14:paraId="0ED0961F" w14:textId="77777777" w:rsidR="006F42BB" w:rsidRDefault="00000000">
            <w:pPr>
              <w:spacing w:line="360" w:lineRule="auto"/>
              <w:jc w:val="left"/>
              <w:rPr>
                <w:rFonts w:ascii="宋体" w:hAnsi="宋体"/>
                <w:sz w:val="24"/>
              </w:rPr>
            </w:pPr>
            <w:r>
              <w:rPr>
                <w:rFonts w:ascii="宋体" w:hAnsi="宋体"/>
                <w:sz w:val="24"/>
              </w:rPr>
              <w:t>是否属于科研仪器设备采购项目：</w:t>
            </w:r>
          </w:p>
          <w:p w14:paraId="731BCB7F" w14:textId="77777777" w:rsidR="006F42BB" w:rsidRDefault="00000000">
            <w:pPr>
              <w:spacing w:line="360" w:lineRule="auto"/>
              <w:jc w:val="left"/>
              <w:rPr>
                <w:rFonts w:ascii="宋体" w:hAnsi="宋体"/>
                <w:sz w:val="24"/>
              </w:rPr>
            </w:pPr>
            <w:r>
              <w:rPr>
                <w:rFonts w:ascii="宋体" w:hAnsi="宋体"/>
                <w:sz w:val="24"/>
              </w:rPr>
              <w:t>□是</w:t>
            </w:r>
          </w:p>
          <w:p w14:paraId="0C5AB5BC"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否</w:t>
            </w:r>
          </w:p>
        </w:tc>
      </w:tr>
      <w:tr w:rsidR="006F42BB" w14:paraId="1402A39E" w14:textId="77777777">
        <w:trPr>
          <w:jc w:val="center"/>
        </w:trPr>
        <w:tc>
          <w:tcPr>
            <w:tcW w:w="988" w:type="dxa"/>
            <w:vAlign w:val="center"/>
          </w:tcPr>
          <w:p w14:paraId="408C16E0"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2.4</w:t>
            </w:r>
          </w:p>
        </w:tc>
        <w:tc>
          <w:tcPr>
            <w:tcW w:w="1701" w:type="dxa"/>
            <w:vAlign w:val="center"/>
          </w:tcPr>
          <w:p w14:paraId="595678A6" w14:textId="77777777" w:rsidR="006F42BB" w:rsidRDefault="00000000">
            <w:pPr>
              <w:spacing w:line="360" w:lineRule="auto"/>
              <w:jc w:val="center"/>
              <w:rPr>
                <w:rFonts w:ascii="宋体" w:hAnsi="宋体"/>
                <w:sz w:val="24"/>
              </w:rPr>
            </w:pPr>
            <w:r>
              <w:rPr>
                <w:rFonts w:ascii="宋体" w:hAnsi="宋体"/>
                <w:sz w:val="24"/>
              </w:rPr>
              <w:t>核心产品</w:t>
            </w:r>
          </w:p>
        </w:tc>
        <w:tc>
          <w:tcPr>
            <w:tcW w:w="5528" w:type="dxa"/>
            <w:vAlign w:val="center"/>
          </w:tcPr>
          <w:p w14:paraId="655F5A02" w14:textId="77777777" w:rsidR="006F42BB" w:rsidRDefault="00000000">
            <w:pPr>
              <w:pStyle w:val="af4"/>
              <w:adjustRightInd w:val="0"/>
              <w:snapToGrid w:val="0"/>
              <w:spacing w:line="360" w:lineRule="auto"/>
              <w:rPr>
                <w:rFonts w:hAnsi="宋体" w:hint="default"/>
                <w:sz w:val="24"/>
                <w:szCs w:val="24"/>
              </w:rPr>
            </w:pPr>
            <w:r>
              <w:rPr>
                <w:rFonts w:hAnsi="宋体" w:hint="default"/>
                <w:sz w:val="24"/>
                <w:szCs w:val="24"/>
              </w:rPr>
              <w:t>□关于核心产品本项目不适用。</w:t>
            </w:r>
          </w:p>
          <w:p w14:paraId="160CF989" w14:textId="77777777" w:rsidR="006F42BB" w:rsidRDefault="00000000">
            <w:pPr>
              <w:pStyle w:val="af4"/>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w:t>
            </w:r>
            <w:r>
              <w:rPr>
                <w:rFonts w:hAnsi="宋体" w:hint="default"/>
                <w:sz w:val="24"/>
                <w:u w:val="single"/>
              </w:rPr>
              <w:t xml:space="preserve">  </w:t>
            </w:r>
            <w:r>
              <w:rPr>
                <w:rFonts w:hAnsi="宋体"/>
                <w:sz w:val="24"/>
              </w:rPr>
              <w:t>包为单一产品采购项目</w:t>
            </w:r>
          </w:p>
          <w:p w14:paraId="0ACDCB73" w14:textId="77777777" w:rsidR="006F42BB" w:rsidRDefault="00000000">
            <w:pPr>
              <w:pStyle w:val="af4"/>
              <w:adjustRightInd w:val="0"/>
              <w:snapToGrid w:val="0"/>
              <w:spacing w:line="360" w:lineRule="auto"/>
              <w:rPr>
                <w:rFonts w:hAnsi="宋体" w:hint="default"/>
                <w:sz w:val="24"/>
                <w:szCs w:val="24"/>
              </w:rPr>
            </w:pPr>
            <w:r>
              <w:rPr>
                <w:rFonts w:hAnsi="宋体"/>
                <w:b/>
                <w:sz w:val="24"/>
              </w:rPr>
              <w:t>■</w:t>
            </w:r>
            <w:r>
              <w:rPr>
                <w:rFonts w:hAnsi="宋体"/>
                <w:sz w:val="24"/>
              </w:rPr>
              <w:t>本项目为非单一产品采购项目，核心产品为：放装AP、分体AP</w:t>
            </w:r>
            <w:r>
              <w:rPr>
                <w:rFonts w:hAnsi="宋体" w:hint="default"/>
                <w:sz w:val="24"/>
                <w:szCs w:val="24"/>
              </w:rPr>
              <w:t xml:space="preserve"> </w:t>
            </w:r>
          </w:p>
        </w:tc>
      </w:tr>
      <w:tr w:rsidR="006F42BB" w14:paraId="5BED46A9" w14:textId="77777777">
        <w:trPr>
          <w:jc w:val="center"/>
        </w:trPr>
        <w:tc>
          <w:tcPr>
            <w:tcW w:w="988" w:type="dxa"/>
            <w:vMerge w:val="restart"/>
            <w:vAlign w:val="center"/>
          </w:tcPr>
          <w:p w14:paraId="444B97A6"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3.1</w:t>
            </w:r>
          </w:p>
        </w:tc>
        <w:tc>
          <w:tcPr>
            <w:tcW w:w="1701" w:type="dxa"/>
            <w:vAlign w:val="center"/>
          </w:tcPr>
          <w:p w14:paraId="23059E70" w14:textId="77777777" w:rsidR="006F42BB" w:rsidRDefault="00000000">
            <w:pPr>
              <w:spacing w:line="360" w:lineRule="auto"/>
              <w:jc w:val="center"/>
              <w:rPr>
                <w:rFonts w:ascii="宋体" w:hAnsi="宋体"/>
                <w:sz w:val="24"/>
              </w:rPr>
            </w:pPr>
            <w:r>
              <w:rPr>
                <w:rFonts w:ascii="宋体" w:hAnsi="宋体"/>
                <w:sz w:val="24"/>
              </w:rPr>
              <w:t>现场考察</w:t>
            </w:r>
          </w:p>
        </w:tc>
        <w:tc>
          <w:tcPr>
            <w:tcW w:w="5528" w:type="dxa"/>
            <w:vAlign w:val="center"/>
          </w:tcPr>
          <w:p w14:paraId="299BEE14"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不组织</w:t>
            </w:r>
          </w:p>
          <w:p w14:paraId="5E09425E" w14:textId="77777777" w:rsidR="006F42BB" w:rsidRDefault="00000000">
            <w:pPr>
              <w:spacing w:line="360"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2443E678" w14:textId="77777777" w:rsidR="006F42BB" w:rsidRDefault="00000000">
            <w:pPr>
              <w:pStyle w:val="af4"/>
              <w:adjustRightInd w:val="0"/>
              <w:snapToGrid w:val="0"/>
              <w:spacing w:line="360" w:lineRule="auto"/>
              <w:rPr>
                <w:rFonts w:hAnsi="宋体" w:hint="default"/>
                <w:sz w:val="24"/>
                <w:szCs w:val="24"/>
              </w:rPr>
            </w:pPr>
            <w:r>
              <w:rPr>
                <w:rFonts w:hAnsi="宋体" w:hint="default"/>
                <w:sz w:val="24"/>
              </w:rPr>
              <w:t>考察地点：____________</w:t>
            </w:r>
            <w:r>
              <w:rPr>
                <w:rFonts w:hAnsi="宋体"/>
                <w:sz w:val="24"/>
              </w:rPr>
              <w:t>。</w:t>
            </w:r>
          </w:p>
        </w:tc>
      </w:tr>
      <w:tr w:rsidR="006F42BB" w14:paraId="0456B2C7" w14:textId="77777777">
        <w:trPr>
          <w:jc w:val="center"/>
        </w:trPr>
        <w:tc>
          <w:tcPr>
            <w:tcW w:w="988" w:type="dxa"/>
            <w:vMerge/>
            <w:vAlign w:val="center"/>
          </w:tcPr>
          <w:p w14:paraId="38BC9CA8" w14:textId="77777777" w:rsidR="006F42BB" w:rsidRDefault="006F42BB">
            <w:pPr>
              <w:pStyle w:val="af4"/>
              <w:adjustRightInd w:val="0"/>
              <w:snapToGrid w:val="0"/>
              <w:spacing w:line="360" w:lineRule="auto"/>
              <w:jc w:val="center"/>
              <w:rPr>
                <w:rFonts w:hAnsi="宋体" w:hint="default"/>
                <w:sz w:val="24"/>
                <w:szCs w:val="24"/>
              </w:rPr>
            </w:pPr>
          </w:p>
        </w:tc>
        <w:tc>
          <w:tcPr>
            <w:tcW w:w="1701" w:type="dxa"/>
            <w:vAlign w:val="center"/>
          </w:tcPr>
          <w:p w14:paraId="36D2BC03" w14:textId="77777777" w:rsidR="006F42BB" w:rsidRDefault="00000000">
            <w:pPr>
              <w:spacing w:line="360" w:lineRule="auto"/>
              <w:jc w:val="center"/>
              <w:rPr>
                <w:rFonts w:ascii="宋体" w:hAnsi="宋体"/>
                <w:sz w:val="24"/>
              </w:rPr>
            </w:pPr>
            <w:r>
              <w:rPr>
                <w:rFonts w:ascii="宋体" w:hAnsi="宋体"/>
                <w:sz w:val="24"/>
              </w:rPr>
              <w:t>开标前答疑会</w:t>
            </w:r>
          </w:p>
        </w:tc>
        <w:tc>
          <w:tcPr>
            <w:tcW w:w="5528" w:type="dxa"/>
            <w:vAlign w:val="center"/>
          </w:tcPr>
          <w:p w14:paraId="4D8396E8"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不召开</w:t>
            </w:r>
          </w:p>
          <w:p w14:paraId="4C4117A0" w14:textId="77777777" w:rsidR="006F42BB" w:rsidRDefault="00000000">
            <w:pPr>
              <w:spacing w:line="360"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78342AB1" w14:textId="77777777" w:rsidR="006F42BB" w:rsidRDefault="00000000">
            <w:pPr>
              <w:spacing w:line="360" w:lineRule="auto"/>
              <w:jc w:val="left"/>
              <w:rPr>
                <w:rFonts w:ascii="宋体" w:hAnsi="宋体"/>
                <w:sz w:val="24"/>
              </w:rPr>
            </w:pPr>
            <w:r>
              <w:rPr>
                <w:rFonts w:ascii="宋体" w:hAnsi="宋体"/>
                <w:sz w:val="24"/>
              </w:rPr>
              <w:t>召开地点：____________</w:t>
            </w:r>
            <w:r>
              <w:rPr>
                <w:rFonts w:ascii="宋体" w:hAnsi="宋体" w:hint="eastAsia"/>
                <w:sz w:val="24"/>
              </w:rPr>
              <w:t>。</w:t>
            </w:r>
          </w:p>
        </w:tc>
      </w:tr>
      <w:tr w:rsidR="006F42BB" w14:paraId="6DDA5F54" w14:textId="77777777">
        <w:trPr>
          <w:jc w:val="center"/>
        </w:trPr>
        <w:tc>
          <w:tcPr>
            <w:tcW w:w="988" w:type="dxa"/>
            <w:vAlign w:val="center"/>
          </w:tcPr>
          <w:p w14:paraId="0D15341E"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4.1</w:t>
            </w:r>
          </w:p>
        </w:tc>
        <w:tc>
          <w:tcPr>
            <w:tcW w:w="1701" w:type="dxa"/>
            <w:vAlign w:val="center"/>
          </w:tcPr>
          <w:p w14:paraId="017D22BE" w14:textId="77777777" w:rsidR="006F42BB" w:rsidRDefault="00000000">
            <w:pPr>
              <w:spacing w:line="360" w:lineRule="auto"/>
              <w:jc w:val="center"/>
              <w:rPr>
                <w:rFonts w:ascii="宋体" w:hAnsi="宋体"/>
                <w:sz w:val="24"/>
              </w:rPr>
            </w:pPr>
            <w:r>
              <w:rPr>
                <w:rFonts w:ascii="宋体" w:hAnsi="宋体"/>
                <w:sz w:val="24"/>
              </w:rPr>
              <w:t>样品</w:t>
            </w:r>
          </w:p>
        </w:tc>
        <w:tc>
          <w:tcPr>
            <w:tcW w:w="5528" w:type="dxa"/>
            <w:vAlign w:val="center"/>
          </w:tcPr>
          <w:p w14:paraId="38AA7D35" w14:textId="77777777" w:rsidR="006F42BB" w:rsidRDefault="00000000">
            <w:pPr>
              <w:spacing w:line="360" w:lineRule="auto"/>
              <w:jc w:val="left"/>
              <w:rPr>
                <w:rFonts w:ascii="宋体" w:hAnsi="宋体"/>
                <w:sz w:val="24"/>
              </w:rPr>
            </w:pPr>
            <w:r>
              <w:rPr>
                <w:rFonts w:ascii="宋体" w:hAnsi="宋体"/>
                <w:sz w:val="24"/>
              </w:rPr>
              <w:t>投标样品递交：</w:t>
            </w:r>
          </w:p>
          <w:p w14:paraId="7F923E35"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不需要</w:t>
            </w:r>
          </w:p>
          <w:p w14:paraId="28696866" w14:textId="77777777" w:rsidR="006F42BB" w:rsidRDefault="00000000">
            <w:pPr>
              <w:spacing w:line="360" w:lineRule="auto"/>
              <w:jc w:val="left"/>
              <w:rPr>
                <w:rFonts w:ascii="宋体" w:hAnsi="宋体"/>
                <w:sz w:val="24"/>
              </w:rPr>
            </w:pPr>
            <w:r>
              <w:rPr>
                <w:rFonts w:ascii="宋体" w:hAnsi="宋体"/>
                <w:sz w:val="24"/>
              </w:rPr>
              <w:t>□需要，具体要求如下：</w:t>
            </w:r>
          </w:p>
          <w:p w14:paraId="6ED6CF51" w14:textId="77777777" w:rsidR="006F42BB" w:rsidRDefault="00000000">
            <w:pPr>
              <w:spacing w:line="360" w:lineRule="auto"/>
              <w:jc w:val="left"/>
              <w:rPr>
                <w:rFonts w:ascii="宋体" w:hAnsi="宋体"/>
                <w:sz w:val="24"/>
                <w:u w:val="single"/>
              </w:rPr>
            </w:pPr>
            <w:r>
              <w:rPr>
                <w:rFonts w:ascii="宋体" w:hAnsi="宋体"/>
                <w:sz w:val="24"/>
              </w:rPr>
              <w:t>（1）样品制作的标准和要求：_________；</w:t>
            </w:r>
          </w:p>
          <w:p w14:paraId="41DC5475" w14:textId="77777777" w:rsidR="006F42BB" w:rsidRDefault="00000000">
            <w:pPr>
              <w:spacing w:line="360" w:lineRule="auto"/>
              <w:jc w:val="left"/>
              <w:rPr>
                <w:rFonts w:ascii="宋体" w:hAnsi="宋体"/>
                <w:sz w:val="24"/>
              </w:rPr>
            </w:pPr>
            <w:r>
              <w:rPr>
                <w:rFonts w:ascii="宋体" w:hAnsi="宋体"/>
                <w:sz w:val="24"/>
              </w:rPr>
              <w:t>（2）是否需要随样品提交相关检测报告：</w:t>
            </w:r>
          </w:p>
          <w:p w14:paraId="3CA0D410" w14:textId="77777777" w:rsidR="006F42BB" w:rsidRDefault="00000000">
            <w:pPr>
              <w:spacing w:line="360" w:lineRule="auto"/>
              <w:ind w:firstLineChars="250" w:firstLine="600"/>
              <w:jc w:val="left"/>
              <w:rPr>
                <w:rFonts w:ascii="宋体" w:hAnsi="宋体"/>
                <w:sz w:val="24"/>
              </w:rPr>
            </w:pPr>
            <w:r>
              <w:rPr>
                <w:rFonts w:ascii="宋体" w:hAnsi="宋体"/>
                <w:sz w:val="24"/>
              </w:rPr>
              <w:t>□不需要</w:t>
            </w:r>
          </w:p>
          <w:p w14:paraId="00F42F33" w14:textId="77777777" w:rsidR="006F42BB" w:rsidRDefault="00000000">
            <w:pPr>
              <w:spacing w:line="360" w:lineRule="auto"/>
              <w:ind w:firstLineChars="250" w:firstLine="600"/>
              <w:jc w:val="left"/>
              <w:rPr>
                <w:rFonts w:ascii="宋体" w:hAnsi="宋体"/>
                <w:sz w:val="24"/>
              </w:rPr>
            </w:pPr>
            <w:r>
              <w:rPr>
                <w:rFonts w:ascii="宋体" w:hAnsi="宋体"/>
                <w:sz w:val="24"/>
              </w:rPr>
              <w:t>□需要</w:t>
            </w:r>
          </w:p>
          <w:p w14:paraId="32C372A6" w14:textId="77777777" w:rsidR="006F42BB" w:rsidRDefault="00000000">
            <w:pPr>
              <w:spacing w:line="360" w:lineRule="auto"/>
              <w:jc w:val="left"/>
              <w:rPr>
                <w:rFonts w:ascii="宋体" w:hAnsi="宋体"/>
                <w:sz w:val="24"/>
              </w:rPr>
            </w:pPr>
            <w:r>
              <w:rPr>
                <w:rFonts w:ascii="宋体" w:hAnsi="宋体"/>
                <w:sz w:val="24"/>
              </w:rPr>
              <w:lastRenderedPageBreak/>
              <w:t>（3）样品递交要求：_________；</w:t>
            </w:r>
          </w:p>
          <w:p w14:paraId="0F1209D9" w14:textId="77777777" w:rsidR="006F42BB" w:rsidRDefault="00000000">
            <w:pPr>
              <w:spacing w:line="360" w:lineRule="auto"/>
              <w:jc w:val="left"/>
              <w:rPr>
                <w:rFonts w:ascii="宋体" w:hAnsi="宋体"/>
                <w:sz w:val="24"/>
              </w:rPr>
            </w:pPr>
            <w:r>
              <w:rPr>
                <w:rFonts w:ascii="宋体" w:hAnsi="宋体"/>
                <w:sz w:val="24"/>
              </w:rPr>
              <w:t>（4）未中标人样品退还：_________；</w:t>
            </w:r>
          </w:p>
          <w:p w14:paraId="42108A02" w14:textId="77777777" w:rsidR="006F42BB" w:rsidRDefault="00000000">
            <w:pPr>
              <w:spacing w:line="360" w:lineRule="auto"/>
              <w:jc w:val="left"/>
              <w:rPr>
                <w:rFonts w:ascii="宋体" w:hAnsi="宋体"/>
                <w:sz w:val="24"/>
                <w:u w:val="single"/>
              </w:rPr>
            </w:pPr>
            <w:r>
              <w:rPr>
                <w:rFonts w:ascii="宋体" w:hAnsi="宋体"/>
                <w:sz w:val="24"/>
              </w:rPr>
              <w:t>（5）中标人样品保管、封存及退还：_________；</w:t>
            </w:r>
          </w:p>
          <w:p w14:paraId="0F8B4B74" w14:textId="77777777" w:rsidR="006F42BB" w:rsidRDefault="00000000">
            <w:pPr>
              <w:spacing w:line="360" w:lineRule="auto"/>
              <w:jc w:val="left"/>
              <w:rPr>
                <w:rFonts w:ascii="宋体" w:hAnsi="宋体"/>
                <w:sz w:val="24"/>
              </w:rPr>
            </w:pPr>
            <w:r>
              <w:rPr>
                <w:rFonts w:ascii="宋体" w:hAnsi="宋体"/>
                <w:sz w:val="24"/>
              </w:rPr>
              <w:t>（6）其他要求：_________。</w:t>
            </w:r>
          </w:p>
        </w:tc>
      </w:tr>
      <w:tr w:rsidR="006F42BB" w14:paraId="7C4CF33E" w14:textId="77777777">
        <w:trPr>
          <w:jc w:val="center"/>
        </w:trPr>
        <w:tc>
          <w:tcPr>
            <w:tcW w:w="988" w:type="dxa"/>
            <w:vAlign w:val="center"/>
          </w:tcPr>
          <w:p w14:paraId="6D881093"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5.2.5</w:t>
            </w:r>
          </w:p>
        </w:tc>
        <w:tc>
          <w:tcPr>
            <w:tcW w:w="1701" w:type="dxa"/>
            <w:vAlign w:val="center"/>
          </w:tcPr>
          <w:p w14:paraId="17F0C95F" w14:textId="77777777" w:rsidR="006F42BB" w:rsidRDefault="00000000">
            <w:pPr>
              <w:spacing w:line="360" w:lineRule="auto"/>
              <w:jc w:val="center"/>
              <w:rPr>
                <w:rFonts w:ascii="宋体" w:hAnsi="宋体"/>
                <w:sz w:val="24"/>
              </w:rPr>
            </w:pPr>
            <w:r>
              <w:rPr>
                <w:rFonts w:ascii="宋体" w:hAnsi="宋体"/>
                <w:sz w:val="24"/>
              </w:rPr>
              <w:t>标的所属行业</w:t>
            </w:r>
          </w:p>
        </w:tc>
        <w:tc>
          <w:tcPr>
            <w:tcW w:w="5528" w:type="dxa"/>
            <w:vAlign w:val="center"/>
          </w:tcPr>
          <w:p w14:paraId="0B69FFA1" w14:textId="77777777" w:rsidR="006F42BB" w:rsidRDefault="00000000">
            <w:pPr>
              <w:spacing w:line="360" w:lineRule="auto"/>
              <w:jc w:val="left"/>
              <w:rPr>
                <w:rFonts w:ascii="宋体" w:hAnsi="宋体"/>
                <w:sz w:val="24"/>
              </w:rPr>
            </w:pPr>
            <w:r>
              <w:rPr>
                <w:rFonts w:ascii="宋体" w:hAnsi="宋体"/>
                <w:sz w:val="24"/>
              </w:rPr>
              <w:t>本项目采购标的对应的中小企业划分标准所属行业：</w:t>
            </w:r>
          </w:p>
          <w:tbl>
            <w:tblPr>
              <w:tblW w:w="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2689"/>
            </w:tblGrid>
            <w:tr w:rsidR="006F42BB" w14:paraId="73802968"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7C808D37" w14:textId="77777777" w:rsidR="006F42BB" w:rsidRDefault="00000000">
                  <w:pPr>
                    <w:spacing w:line="360" w:lineRule="auto"/>
                    <w:jc w:val="center"/>
                    <w:rPr>
                      <w:rFonts w:ascii="宋体" w:hAnsi="宋体"/>
                      <w:bCs/>
                      <w:sz w:val="24"/>
                    </w:rPr>
                  </w:pPr>
                  <w:r>
                    <w:rPr>
                      <w:rFonts w:ascii="宋体" w:hAnsi="宋体"/>
                      <w:bCs/>
                      <w:sz w:val="24"/>
                    </w:rPr>
                    <w:t>标的名称</w:t>
                  </w:r>
                </w:p>
              </w:tc>
              <w:tc>
                <w:tcPr>
                  <w:tcW w:w="2689" w:type="dxa"/>
                  <w:tcBorders>
                    <w:top w:val="single" w:sz="4" w:space="0" w:color="auto"/>
                    <w:left w:val="single" w:sz="4" w:space="0" w:color="auto"/>
                    <w:bottom w:val="single" w:sz="4" w:space="0" w:color="auto"/>
                    <w:right w:val="single" w:sz="4" w:space="0" w:color="auto"/>
                  </w:tcBorders>
                  <w:vAlign w:val="center"/>
                </w:tcPr>
                <w:p w14:paraId="6AB66CFE" w14:textId="77777777" w:rsidR="006F42BB" w:rsidRDefault="00000000">
                  <w:pPr>
                    <w:spacing w:line="360" w:lineRule="auto"/>
                    <w:jc w:val="center"/>
                    <w:rPr>
                      <w:rFonts w:ascii="宋体" w:hAnsi="宋体"/>
                      <w:sz w:val="24"/>
                    </w:rPr>
                  </w:pPr>
                  <w:r>
                    <w:rPr>
                      <w:rFonts w:ascii="宋体" w:hAnsi="宋体"/>
                      <w:sz w:val="24"/>
                    </w:rPr>
                    <w:t>所属行业</w:t>
                  </w:r>
                </w:p>
              </w:tc>
            </w:tr>
            <w:tr w:rsidR="006F42BB" w14:paraId="0C7F2AD5"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16C17285" w14:textId="77777777" w:rsidR="006F42BB" w:rsidRDefault="00000000">
                  <w:pPr>
                    <w:spacing w:line="360" w:lineRule="auto"/>
                    <w:jc w:val="center"/>
                    <w:rPr>
                      <w:rFonts w:ascii="宋体" w:hAnsi="宋体"/>
                      <w:bCs/>
                      <w:sz w:val="24"/>
                    </w:rPr>
                  </w:pPr>
                  <w:r>
                    <w:rPr>
                      <w:rFonts w:ascii="宋体" w:hAnsi="宋体" w:hint="eastAsia"/>
                      <w:sz w:val="24"/>
                    </w:rPr>
                    <w:t>无线控制器</w:t>
                  </w:r>
                </w:p>
              </w:tc>
              <w:tc>
                <w:tcPr>
                  <w:tcW w:w="2689" w:type="dxa"/>
                  <w:tcBorders>
                    <w:top w:val="single" w:sz="4" w:space="0" w:color="auto"/>
                    <w:left w:val="single" w:sz="4" w:space="0" w:color="auto"/>
                    <w:bottom w:val="single" w:sz="4" w:space="0" w:color="auto"/>
                    <w:right w:val="single" w:sz="4" w:space="0" w:color="auto"/>
                  </w:tcBorders>
                  <w:vAlign w:val="center"/>
                </w:tcPr>
                <w:p w14:paraId="165315FC"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3032069D"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059AEF65" w14:textId="77777777" w:rsidR="006F42BB" w:rsidRDefault="00000000">
                  <w:pPr>
                    <w:spacing w:line="360" w:lineRule="auto"/>
                    <w:jc w:val="center"/>
                    <w:rPr>
                      <w:rFonts w:ascii="宋体" w:hAnsi="宋体"/>
                      <w:sz w:val="24"/>
                    </w:rPr>
                  </w:pPr>
                  <w:r>
                    <w:rPr>
                      <w:rFonts w:ascii="宋体" w:hAnsi="宋体" w:hint="eastAsia"/>
                      <w:sz w:val="24"/>
                    </w:rPr>
                    <w:t>中心AP</w:t>
                  </w:r>
                </w:p>
              </w:tc>
              <w:tc>
                <w:tcPr>
                  <w:tcW w:w="2689" w:type="dxa"/>
                  <w:tcBorders>
                    <w:top w:val="single" w:sz="4" w:space="0" w:color="auto"/>
                    <w:left w:val="single" w:sz="4" w:space="0" w:color="auto"/>
                    <w:bottom w:val="single" w:sz="4" w:space="0" w:color="auto"/>
                    <w:right w:val="single" w:sz="4" w:space="0" w:color="auto"/>
                  </w:tcBorders>
                </w:tcPr>
                <w:p w14:paraId="23DEAA25"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1837A79A"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0A347F38" w14:textId="77777777" w:rsidR="006F42BB" w:rsidRDefault="00000000">
                  <w:pPr>
                    <w:spacing w:line="360" w:lineRule="auto"/>
                    <w:jc w:val="center"/>
                    <w:rPr>
                      <w:rFonts w:ascii="宋体" w:hAnsi="宋体"/>
                      <w:sz w:val="24"/>
                    </w:rPr>
                  </w:pPr>
                  <w:r>
                    <w:rPr>
                      <w:rFonts w:ascii="宋体" w:hAnsi="宋体" w:hint="eastAsia"/>
                      <w:sz w:val="24"/>
                    </w:rPr>
                    <w:t>P</w:t>
                  </w:r>
                  <w:r>
                    <w:rPr>
                      <w:rFonts w:ascii="宋体" w:hAnsi="宋体"/>
                      <w:sz w:val="24"/>
                    </w:rPr>
                    <w:t>OE</w:t>
                  </w:r>
                  <w:r>
                    <w:rPr>
                      <w:rFonts w:ascii="宋体" w:hAnsi="宋体" w:hint="eastAsia"/>
                      <w:sz w:val="24"/>
                    </w:rPr>
                    <w:t>交换机</w:t>
                  </w:r>
                </w:p>
              </w:tc>
              <w:tc>
                <w:tcPr>
                  <w:tcW w:w="2689" w:type="dxa"/>
                  <w:tcBorders>
                    <w:top w:val="single" w:sz="4" w:space="0" w:color="auto"/>
                    <w:left w:val="single" w:sz="4" w:space="0" w:color="auto"/>
                    <w:bottom w:val="single" w:sz="4" w:space="0" w:color="auto"/>
                    <w:right w:val="single" w:sz="4" w:space="0" w:color="auto"/>
                  </w:tcBorders>
                </w:tcPr>
                <w:p w14:paraId="1B013414"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49B41AEF"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2A258B99" w14:textId="77777777" w:rsidR="006F42BB" w:rsidRDefault="00000000">
                  <w:pPr>
                    <w:spacing w:line="360" w:lineRule="auto"/>
                    <w:jc w:val="center"/>
                    <w:rPr>
                      <w:rFonts w:ascii="宋体" w:hAnsi="宋体"/>
                      <w:sz w:val="24"/>
                    </w:rPr>
                  </w:pPr>
                  <w:r>
                    <w:rPr>
                      <w:rFonts w:ascii="宋体" w:hAnsi="宋体" w:hint="eastAsia"/>
                      <w:sz w:val="24"/>
                    </w:rPr>
                    <w:t>放装AP</w:t>
                  </w:r>
                </w:p>
              </w:tc>
              <w:tc>
                <w:tcPr>
                  <w:tcW w:w="2689" w:type="dxa"/>
                  <w:tcBorders>
                    <w:top w:val="single" w:sz="4" w:space="0" w:color="auto"/>
                    <w:left w:val="single" w:sz="4" w:space="0" w:color="auto"/>
                    <w:bottom w:val="single" w:sz="4" w:space="0" w:color="auto"/>
                    <w:right w:val="single" w:sz="4" w:space="0" w:color="auto"/>
                  </w:tcBorders>
                </w:tcPr>
                <w:p w14:paraId="7D693F73"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07F46D73"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1D7A1BEB" w14:textId="77777777" w:rsidR="006F42BB" w:rsidRDefault="00000000">
                  <w:pPr>
                    <w:spacing w:line="360" w:lineRule="auto"/>
                    <w:jc w:val="center"/>
                    <w:rPr>
                      <w:rFonts w:ascii="宋体" w:hAnsi="宋体"/>
                      <w:sz w:val="24"/>
                    </w:rPr>
                  </w:pPr>
                  <w:r>
                    <w:rPr>
                      <w:rFonts w:ascii="宋体" w:hAnsi="宋体" w:hint="eastAsia"/>
                      <w:sz w:val="24"/>
                    </w:rPr>
                    <w:t>分体AP</w:t>
                  </w:r>
                </w:p>
              </w:tc>
              <w:tc>
                <w:tcPr>
                  <w:tcW w:w="2689" w:type="dxa"/>
                  <w:tcBorders>
                    <w:top w:val="single" w:sz="4" w:space="0" w:color="auto"/>
                    <w:left w:val="single" w:sz="4" w:space="0" w:color="auto"/>
                    <w:bottom w:val="single" w:sz="4" w:space="0" w:color="auto"/>
                    <w:right w:val="single" w:sz="4" w:space="0" w:color="auto"/>
                  </w:tcBorders>
                </w:tcPr>
                <w:p w14:paraId="708DB8B8"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14492337"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471778F8" w14:textId="77777777" w:rsidR="006F42BB" w:rsidRDefault="00000000">
                  <w:pPr>
                    <w:spacing w:line="360" w:lineRule="auto"/>
                    <w:jc w:val="center"/>
                    <w:rPr>
                      <w:rFonts w:ascii="宋体" w:hAnsi="宋体"/>
                      <w:sz w:val="24"/>
                    </w:rPr>
                  </w:pPr>
                  <w:r>
                    <w:rPr>
                      <w:rFonts w:ascii="宋体" w:hAnsi="宋体" w:hint="eastAsia"/>
                      <w:sz w:val="24"/>
                    </w:rPr>
                    <w:t>物联网模块</w:t>
                  </w:r>
                </w:p>
              </w:tc>
              <w:tc>
                <w:tcPr>
                  <w:tcW w:w="2689" w:type="dxa"/>
                  <w:tcBorders>
                    <w:top w:val="single" w:sz="4" w:space="0" w:color="auto"/>
                    <w:left w:val="single" w:sz="4" w:space="0" w:color="auto"/>
                    <w:bottom w:val="single" w:sz="4" w:space="0" w:color="auto"/>
                    <w:right w:val="single" w:sz="4" w:space="0" w:color="auto"/>
                  </w:tcBorders>
                </w:tcPr>
                <w:p w14:paraId="6A8891AA"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61E58444"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54D8C381" w14:textId="77777777" w:rsidR="006F42BB" w:rsidRDefault="00000000">
                  <w:pPr>
                    <w:spacing w:line="360" w:lineRule="auto"/>
                    <w:jc w:val="center"/>
                    <w:rPr>
                      <w:rFonts w:ascii="宋体" w:hAnsi="宋体"/>
                      <w:sz w:val="24"/>
                    </w:rPr>
                  </w:pPr>
                  <w:r>
                    <w:rPr>
                      <w:rFonts w:ascii="宋体" w:hAnsi="宋体" w:hint="eastAsia"/>
                      <w:sz w:val="24"/>
                    </w:rPr>
                    <w:t>无线运</w:t>
                  </w:r>
                  <w:proofErr w:type="gramStart"/>
                  <w:r>
                    <w:rPr>
                      <w:rFonts w:ascii="宋体" w:hAnsi="宋体" w:hint="eastAsia"/>
                      <w:sz w:val="24"/>
                    </w:rPr>
                    <w:t>维管理</w:t>
                  </w:r>
                  <w:proofErr w:type="gramEnd"/>
                  <w:r>
                    <w:rPr>
                      <w:rFonts w:ascii="宋体" w:hAnsi="宋体" w:hint="eastAsia"/>
                      <w:sz w:val="24"/>
                    </w:rPr>
                    <w:t>平台</w:t>
                  </w:r>
                </w:p>
              </w:tc>
              <w:tc>
                <w:tcPr>
                  <w:tcW w:w="2689" w:type="dxa"/>
                  <w:tcBorders>
                    <w:top w:val="single" w:sz="4" w:space="0" w:color="auto"/>
                    <w:left w:val="single" w:sz="4" w:space="0" w:color="auto"/>
                    <w:bottom w:val="single" w:sz="4" w:space="0" w:color="auto"/>
                    <w:right w:val="single" w:sz="4" w:space="0" w:color="auto"/>
                  </w:tcBorders>
                </w:tcPr>
                <w:p w14:paraId="1AD1137E" w14:textId="77777777" w:rsidR="006F42BB" w:rsidRDefault="00000000">
                  <w:pPr>
                    <w:spacing w:line="360" w:lineRule="auto"/>
                    <w:jc w:val="center"/>
                    <w:rPr>
                      <w:rFonts w:ascii="宋体" w:hAnsi="宋体"/>
                      <w:kern w:val="0"/>
                      <w:sz w:val="24"/>
                    </w:rPr>
                  </w:pPr>
                  <w:r>
                    <w:rPr>
                      <w:rFonts w:ascii="宋体" w:hAnsi="宋体" w:hint="eastAsia"/>
                      <w:kern w:val="0"/>
                      <w:sz w:val="24"/>
                    </w:rPr>
                    <w:t>工业</w:t>
                  </w:r>
                </w:p>
              </w:tc>
            </w:tr>
            <w:tr w:rsidR="006F42BB" w14:paraId="52602E8C" w14:textId="77777777">
              <w:trPr>
                <w:trHeight w:val="454"/>
              </w:trPr>
              <w:tc>
                <w:tcPr>
                  <w:tcW w:w="2586" w:type="dxa"/>
                  <w:tcBorders>
                    <w:top w:val="single" w:sz="4" w:space="0" w:color="auto"/>
                    <w:left w:val="single" w:sz="4" w:space="0" w:color="auto"/>
                    <w:bottom w:val="single" w:sz="4" w:space="0" w:color="auto"/>
                    <w:right w:val="single" w:sz="4" w:space="0" w:color="auto"/>
                  </w:tcBorders>
                  <w:vAlign w:val="center"/>
                </w:tcPr>
                <w:p w14:paraId="3D100716" w14:textId="77777777" w:rsidR="006F42BB" w:rsidRDefault="00000000">
                  <w:pPr>
                    <w:spacing w:line="360" w:lineRule="auto"/>
                    <w:jc w:val="center"/>
                    <w:rPr>
                      <w:rFonts w:ascii="宋体" w:hAnsi="宋体"/>
                      <w:sz w:val="24"/>
                    </w:rPr>
                  </w:pPr>
                  <w:r>
                    <w:rPr>
                      <w:rFonts w:ascii="宋体" w:hAnsi="宋体" w:hint="eastAsia"/>
                      <w:sz w:val="24"/>
                    </w:rPr>
                    <w:t>无线认证平台</w:t>
                  </w:r>
                </w:p>
              </w:tc>
              <w:tc>
                <w:tcPr>
                  <w:tcW w:w="2689" w:type="dxa"/>
                  <w:tcBorders>
                    <w:top w:val="single" w:sz="4" w:space="0" w:color="auto"/>
                    <w:left w:val="single" w:sz="4" w:space="0" w:color="auto"/>
                    <w:bottom w:val="single" w:sz="4" w:space="0" w:color="auto"/>
                    <w:right w:val="single" w:sz="4" w:space="0" w:color="auto"/>
                  </w:tcBorders>
                </w:tcPr>
                <w:p w14:paraId="2AEC9D6D" w14:textId="77777777" w:rsidR="006F42BB" w:rsidRDefault="00000000">
                  <w:pPr>
                    <w:spacing w:line="360" w:lineRule="auto"/>
                    <w:jc w:val="center"/>
                    <w:rPr>
                      <w:rFonts w:ascii="宋体" w:hAnsi="宋体"/>
                      <w:kern w:val="0"/>
                      <w:sz w:val="24"/>
                    </w:rPr>
                  </w:pPr>
                  <w:r>
                    <w:rPr>
                      <w:rFonts w:ascii="宋体" w:hAnsi="宋体" w:hint="eastAsia"/>
                      <w:kern w:val="0"/>
                      <w:sz w:val="24"/>
                    </w:rPr>
                    <w:t>软件和信息技术服务业</w:t>
                  </w:r>
                </w:p>
              </w:tc>
            </w:tr>
          </w:tbl>
          <w:p w14:paraId="4EE6836E" w14:textId="77777777" w:rsidR="006F42BB" w:rsidRDefault="006F42BB">
            <w:pPr>
              <w:spacing w:line="360" w:lineRule="auto"/>
              <w:jc w:val="left"/>
              <w:rPr>
                <w:rFonts w:ascii="宋体" w:hAnsi="宋体"/>
                <w:sz w:val="24"/>
              </w:rPr>
            </w:pPr>
          </w:p>
        </w:tc>
      </w:tr>
      <w:tr w:rsidR="006F42BB" w14:paraId="67C31954" w14:textId="77777777">
        <w:trPr>
          <w:jc w:val="center"/>
        </w:trPr>
        <w:tc>
          <w:tcPr>
            <w:tcW w:w="988" w:type="dxa"/>
            <w:vAlign w:val="center"/>
          </w:tcPr>
          <w:p w14:paraId="2F1C7B06" w14:textId="77777777" w:rsidR="006F42BB"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72A8656D" w14:textId="77777777" w:rsidR="006F42BB" w:rsidRDefault="00000000">
            <w:pPr>
              <w:spacing w:line="360" w:lineRule="auto"/>
              <w:jc w:val="center"/>
              <w:rPr>
                <w:rFonts w:ascii="宋体" w:hAnsi="宋体"/>
                <w:sz w:val="24"/>
              </w:rPr>
            </w:pPr>
            <w:r>
              <w:rPr>
                <w:rFonts w:ascii="宋体" w:hAnsi="宋体" w:hint="eastAsia"/>
                <w:sz w:val="24"/>
              </w:rPr>
              <w:t>投标报价</w:t>
            </w:r>
          </w:p>
        </w:tc>
        <w:tc>
          <w:tcPr>
            <w:tcW w:w="5528" w:type="dxa"/>
            <w:vAlign w:val="center"/>
          </w:tcPr>
          <w:p w14:paraId="4147F50B" w14:textId="77777777" w:rsidR="006F42BB" w:rsidRDefault="00000000">
            <w:pPr>
              <w:spacing w:line="360" w:lineRule="auto"/>
              <w:jc w:val="left"/>
              <w:rPr>
                <w:rFonts w:ascii="宋体" w:hAnsi="宋体"/>
                <w:sz w:val="24"/>
              </w:rPr>
            </w:pPr>
            <w:r>
              <w:rPr>
                <w:rFonts w:ascii="宋体" w:hAnsi="宋体" w:hint="eastAsia"/>
                <w:sz w:val="24"/>
              </w:rPr>
              <w:t>投标报价的特殊规定：</w:t>
            </w:r>
          </w:p>
          <w:p w14:paraId="009076F3"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无</w:t>
            </w:r>
          </w:p>
          <w:p w14:paraId="412FF47C" w14:textId="77777777" w:rsidR="006F42BB" w:rsidRDefault="00000000">
            <w:pPr>
              <w:spacing w:line="360" w:lineRule="auto"/>
              <w:jc w:val="left"/>
              <w:rPr>
                <w:rFonts w:ascii="宋体" w:hAnsi="宋体"/>
                <w:sz w:val="24"/>
                <w:u w:val="single"/>
              </w:rPr>
            </w:pPr>
            <w:r>
              <w:rPr>
                <w:rFonts w:ascii="宋体" w:hAnsi="宋体"/>
                <w:sz w:val="24"/>
              </w:rPr>
              <w:t xml:space="preserve">□有，具体情形： </w:t>
            </w:r>
            <w:r>
              <w:rPr>
                <w:rFonts w:ascii="宋体" w:hAnsi="宋体" w:hint="eastAsia"/>
                <w:sz w:val="24"/>
                <w:u w:val="single"/>
              </w:rPr>
              <w:t xml:space="preserve"> </w:t>
            </w:r>
            <w:r>
              <w:rPr>
                <w:rFonts w:ascii="宋体" w:hAnsi="宋体"/>
                <w:sz w:val="24"/>
                <w:u w:val="single"/>
              </w:rPr>
              <w:t xml:space="preserve">              </w:t>
            </w:r>
          </w:p>
        </w:tc>
      </w:tr>
      <w:tr w:rsidR="006F42BB" w14:paraId="35C0E024" w14:textId="77777777">
        <w:trPr>
          <w:jc w:val="center"/>
        </w:trPr>
        <w:tc>
          <w:tcPr>
            <w:tcW w:w="988" w:type="dxa"/>
            <w:vAlign w:val="center"/>
          </w:tcPr>
          <w:p w14:paraId="42AFA07B"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66AC56EA" w14:textId="77777777" w:rsidR="006F42BB" w:rsidRDefault="00000000">
            <w:pPr>
              <w:spacing w:line="360" w:lineRule="auto"/>
              <w:jc w:val="center"/>
              <w:rPr>
                <w:rFonts w:ascii="宋体" w:hAnsi="宋体"/>
                <w:sz w:val="24"/>
              </w:rPr>
            </w:pPr>
            <w:r>
              <w:rPr>
                <w:rFonts w:ascii="宋体" w:hAnsi="宋体"/>
                <w:sz w:val="24"/>
              </w:rPr>
              <w:t>投标保证金</w:t>
            </w:r>
          </w:p>
        </w:tc>
        <w:tc>
          <w:tcPr>
            <w:tcW w:w="5528" w:type="dxa"/>
            <w:vAlign w:val="center"/>
          </w:tcPr>
          <w:p w14:paraId="7C8F2CBD" w14:textId="77777777" w:rsidR="006F42BB" w:rsidRDefault="00000000">
            <w:pPr>
              <w:pStyle w:val="af4"/>
              <w:adjustRightInd w:val="0"/>
              <w:snapToGrid w:val="0"/>
              <w:spacing w:line="360" w:lineRule="auto"/>
              <w:rPr>
                <w:rFonts w:hAnsi="宋体" w:hint="default"/>
                <w:sz w:val="24"/>
                <w:szCs w:val="24"/>
              </w:rPr>
            </w:pPr>
            <w:r>
              <w:rPr>
                <w:rFonts w:hAnsi="宋体" w:hint="default"/>
                <w:sz w:val="24"/>
                <w:szCs w:val="24"/>
              </w:rPr>
              <w:t>投标保证金金额：</w:t>
            </w:r>
            <w:r>
              <w:rPr>
                <w:rFonts w:hAnsi="宋体"/>
                <w:sz w:val="24"/>
                <w:u w:val="single"/>
              </w:rPr>
              <w:t>人民币陆万元整</w:t>
            </w:r>
            <w:r>
              <w:rPr>
                <w:rFonts w:hAnsi="宋体" w:hint="default"/>
                <w:sz w:val="24"/>
                <w:szCs w:val="24"/>
              </w:rPr>
              <w:t>；</w:t>
            </w:r>
          </w:p>
          <w:p w14:paraId="1BB457C8" w14:textId="77777777" w:rsidR="006F42BB" w:rsidRDefault="00000000">
            <w:pPr>
              <w:spacing w:line="360" w:lineRule="auto"/>
              <w:jc w:val="left"/>
              <w:rPr>
                <w:rFonts w:ascii="宋体" w:hAnsi="宋体"/>
                <w:sz w:val="24"/>
                <w:u w:val="single"/>
              </w:rPr>
            </w:pPr>
            <w:r>
              <w:rPr>
                <w:rFonts w:ascii="宋体" w:hAnsi="宋体"/>
                <w:sz w:val="24"/>
              </w:rPr>
              <w:t>投标保证金收受人信息：</w:t>
            </w:r>
          </w:p>
          <w:p w14:paraId="709856B7" w14:textId="77777777" w:rsidR="006F42BB"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1F439A20" w14:textId="77777777" w:rsidR="006F42BB"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7F7C89F9" w14:textId="77777777" w:rsidR="006F42BB" w:rsidRDefault="00000000">
            <w:pPr>
              <w:spacing w:line="360" w:lineRule="auto"/>
              <w:ind w:firstLineChars="200" w:firstLine="480"/>
              <w:rPr>
                <w:rFonts w:ascii="宋体" w:hAnsi="宋体"/>
                <w:sz w:val="24"/>
              </w:rPr>
            </w:pPr>
            <w:r>
              <w:rPr>
                <w:rFonts w:ascii="宋体" w:hAnsi="宋体" w:hint="eastAsia"/>
                <w:sz w:val="24"/>
              </w:rPr>
              <w:t>帐    号：10242000000002546</w:t>
            </w:r>
          </w:p>
          <w:p w14:paraId="67C6192E" w14:textId="77777777" w:rsidR="006F42BB" w:rsidRDefault="00000000">
            <w:pPr>
              <w:spacing w:line="360" w:lineRule="auto"/>
              <w:jc w:val="left"/>
              <w:rPr>
                <w:rFonts w:ascii="宋体" w:hAnsi="宋体"/>
                <w:sz w:val="24"/>
              </w:rPr>
            </w:pPr>
            <w:r>
              <w:rPr>
                <w:rFonts w:ascii="宋体" w:hAnsi="宋体" w:hint="eastAsia"/>
                <w:sz w:val="24"/>
              </w:rPr>
              <w:t>注：汇款或转账时请务必附言“招标编号+用途”，例如：23ZB0271保证金或服务费。</w:t>
            </w:r>
            <w:r>
              <w:rPr>
                <w:rFonts w:ascii="宋体" w:hAnsi="宋体"/>
                <w:sz w:val="24"/>
              </w:rPr>
              <w:t xml:space="preserve"> </w:t>
            </w:r>
          </w:p>
        </w:tc>
      </w:tr>
      <w:tr w:rsidR="006F42BB" w14:paraId="3E456B08" w14:textId="77777777">
        <w:trPr>
          <w:jc w:val="center"/>
        </w:trPr>
        <w:tc>
          <w:tcPr>
            <w:tcW w:w="988" w:type="dxa"/>
            <w:vAlign w:val="center"/>
          </w:tcPr>
          <w:p w14:paraId="4363842B"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12.7.2</w:t>
            </w:r>
          </w:p>
        </w:tc>
        <w:tc>
          <w:tcPr>
            <w:tcW w:w="1701" w:type="dxa"/>
            <w:vMerge/>
            <w:vAlign w:val="center"/>
          </w:tcPr>
          <w:p w14:paraId="5BD23D36" w14:textId="77777777" w:rsidR="006F42BB" w:rsidRDefault="006F42BB">
            <w:pPr>
              <w:spacing w:line="360" w:lineRule="auto"/>
              <w:jc w:val="center"/>
              <w:rPr>
                <w:rFonts w:ascii="宋体" w:hAnsi="宋体"/>
                <w:sz w:val="24"/>
              </w:rPr>
            </w:pPr>
          </w:p>
        </w:tc>
        <w:tc>
          <w:tcPr>
            <w:tcW w:w="5528" w:type="dxa"/>
            <w:vAlign w:val="center"/>
          </w:tcPr>
          <w:p w14:paraId="2B83276C" w14:textId="77777777" w:rsidR="006F42BB" w:rsidRDefault="00000000">
            <w:pPr>
              <w:spacing w:line="360" w:lineRule="auto"/>
              <w:jc w:val="left"/>
              <w:rPr>
                <w:rFonts w:ascii="宋体" w:hAnsi="宋体"/>
                <w:sz w:val="24"/>
              </w:rPr>
            </w:pPr>
            <w:r>
              <w:rPr>
                <w:rFonts w:ascii="宋体" w:hAnsi="宋体"/>
                <w:sz w:val="24"/>
              </w:rPr>
              <w:t>投标保证金可以不予退还的其他情形：</w:t>
            </w:r>
          </w:p>
          <w:p w14:paraId="618C15CD" w14:textId="77777777" w:rsidR="006F42BB" w:rsidRDefault="00000000">
            <w:pPr>
              <w:spacing w:line="360" w:lineRule="auto"/>
              <w:jc w:val="left"/>
              <w:rPr>
                <w:rFonts w:ascii="宋体" w:hAnsi="宋体"/>
                <w:sz w:val="24"/>
              </w:rPr>
            </w:pPr>
            <w:r>
              <w:rPr>
                <w:rFonts w:ascii="宋体" w:hAnsi="宋体"/>
                <w:sz w:val="24"/>
              </w:rPr>
              <w:t>□无</w:t>
            </w:r>
          </w:p>
          <w:p w14:paraId="562D42D2" w14:textId="77777777" w:rsidR="006F42BB"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有，具体情形：</w:t>
            </w:r>
          </w:p>
          <w:p w14:paraId="21695AF7" w14:textId="77777777" w:rsidR="006F42BB" w:rsidRDefault="00000000">
            <w:pPr>
              <w:pStyle w:val="af4"/>
              <w:tabs>
                <w:tab w:val="left" w:pos="2240"/>
              </w:tabs>
              <w:spacing w:line="360" w:lineRule="auto"/>
              <w:rPr>
                <w:rFonts w:hAnsi="宋体" w:hint="default"/>
                <w:sz w:val="24"/>
                <w:szCs w:val="24"/>
              </w:rPr>
            </w:pPr>
            <w:r>
              <w:rPr>
                <w:rFonts w:hAnsi="宋体"/>
                <w:sz w:val="24"/>
                <w:szCs w:val="24"/>
              </w:rPr>
              <w:lastRenderedPageBreak/>
              <w:t>（1）在开标之日后到投标有效期满前，投标人因自身原因撤回投标的；</w:t>
            </w:r>
          </w:p>
          <w:p w14:paraId="61D3860D" w14:textId="77777777" w:rsidR="006F42BB" w:rsidRDefault="00000000">
            <w:pPr>
              <w:pStyle w:val="af4"/>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0ACA9624" w14:textId="77777777" w:rsidR="006F42BB" w:rsidRDefault="00000000">
            <w:pPr>
              <w:pStyle w:val="af4"/>
              <w:tabs>
                <w:tab w:val="left" w:pos="2240"/>
              </w:tabs>
              <w:spacing w:line="360" w:lineRule="auto"/>
              <w:rPr>
                <w:rFonts w:hAnsi="宋体" w:hint="default"/>
                <w:sz w:val="24"/>
                <w:szCs w:val="24"/>
              </w:rPr>
            </w:pPr>
            <w:r>
              <w:rPr>
                <w:rFonts w:hAnsi="宋体"/>
                <w:sz w:val="24"/>
                <w:szCs w:val="24"/>
              </w:rPr>
              <w:t>（3）除因不可抗力或招标文件认可的情形以外，中标人放弃中标或者不按招标文件规定与采购人签订合同的；</w:t>
            </w:r>
          </w:p>
          <w:p w14:paraId="18EE8865" w14:textId="77777777" w:rsidR="006F42BB" w:rsidRDefault="00000000">
            <w:pPr>
              <w:pStyle w:val="af4"/>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11F34FB4" w14:textId="77777777" w:rsidR="006F42BB" w:rsidRDefault="00000000">
            <w:pPr>
              <w:pStyle w:val="af4"/>
              <w:tabs>
                <w:tab w:val="left" w:pos="2240"/>
              </w:tabs>
              <w:spacing w:line="360" w:lineRule="auto"/>
              <w:rPr>
                <w:rFonts w:hAnsi="宋体" w:hint="default"/>
                <w:sz w:val="24"/>
                <w:szCs w:val="24"/>
              </w:rPr>
            </w:pPr>
            <w:r>
              <w:rPr>
                <w:rFonts w:hAnsi="宋体"/>
                <w:sz w:val="24"/>
                <w:szCs w:val="24"/>
              </w:rPr>
              <w:t>（5）招标文件规定的其他情形。</w:t>
            </w:r>
          </w:p>
        </w:tc>
      </w:tr>
      <w:tr w:rsidR="006F42BB" w14:paraId="76E73EFE" w14:textId="77777777">
        <w:trPr>
          <w:jc w:val="center"/>
        </w:trPr>
        <w:tc>
          <w:tcPr>
            <w:tcW w:w="988" w:type="dxa"/>
            <w:vAlign w:val="center"/>
          </w:tcPr>
          <w:p w14:paraId="0827E60E"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13.1</w:t>
            </w:r>
          </w:p>
        </w:tc>
        <w:tc>
          <w:tcPr>
            <w:tcW w:w="1701" w:type="dxa"/>
            <w:vAlign w:val="center"/>
          </w:tcPr>
          <w:p w14:paraId="7DB159E2" w14:textId="77777777" w:rsidR="006F42BB" w:rsidRDefault="00000000">
            <w:pPr>
              <w:spacing w:line="360" w:lineRule="auto"/>
              <w:jc w:val="center"/>
              <w:rPr>
                <w:rFonts w:ascii="宋体" w:hAnsi="宋体"/>
                <w:sz w:val="24"/>
              </w:rPr>
            </w:pPr>
            <w:r>
              <w:rPr>
                <w:rFonts w:ascii="宋体" w:hAnsi="宋体"/>
                <w:sz w:val="24"/>
              </w:rPr>
              <w:t>投标有效期</w:t>
            </w:r>
          </w:p>
        </w:tc>
        <w:tc>
          <w:tcPr>
            <w:tcW w:w="5528" w:type="dxa"/>
            <w:vAlign w:val="center"/>
          </w:tcPr>
          <w:p w14:paraId="17D23927" w14:textId="77777777" w:rsidR="006F42BB" w:rsidRDefault="00000000">
            <w:pPr>
              <w:spacing w:line="360"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6F42BB" w14:paraId="614839D1" w14:textId="77777777">
        <w:trPr>
          <w:jc w:val="center"/>
        </w:trPr>
        <w:tc>
          <w:tcPr>
            <w:tcW w:w="988" w:type="dxa"/>
            <w:vAlign w:val="center"/>
          </w:tcPr>
          <w:p w14:paraId="20688E76" w14:textId="77777777" w:rsidR="006F42BB"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662E05D4" w14:textId="77777777" w:rsidR="006F42BB" w:rsidRDefault="00000000">
            <w:pPr>
              <w:spacing w:line="360" w:lineRule="auto"/>
              <w:jc w:val="center"/>
              <w:rPr>
                <w:rFonts w:ascii="宋体" w:hAnsi="宋体"/>
                <w:sz w:val="24"/>
              </w:rPr>
            </w:pPr>
            <w:r>
              <w:rPr>
                <w:rFonts w:ascii="宋体" w:hAnsi="宋体" w:hint="eastAsia"/>
                <w:sz w:val="24"/>
              </w:rPr>
              <w:t>投标文件份数</w:t>
            </w:r>
          </w:p>
        </w:tc>
        <w:tc>
          <w:tcPr>
            <w:tcW w:w="5528" w:type="dxa"/>
            <w:vAlign w:val="center"/>
          </w:tcPr>
          <w:p w14:paraId="0EA2825E" w14:textId="77777777" w:rsidR="006F42BB" w:rsidRDefault="00000000">
            <w:pPr>
              <w:spacing w:line="360" w:lineRule="auto"/>
              <w:rPr>
                <w:rFonts w:ascii="宋体" w:hAnsi="宋体"/>
                <w:sz w:val="24"/>
              </w:rPr>
            </w:pPr>
            <w:r>
              <w:rPr>
                <w:rFonts w:ascii="宋体" w:hAnsi="宋体" w:hint="eastAsia"/>
                <w:sz w:val="24"/>
              </w:rPr>
              <w:t>投标文件：正本：</w:t>
            </w:r>
            <w:r>
              <w:rPr>
                <w:rFonts w:ascii="宋体" w:hAnsi="宋体"/>
                <w:sz w:val="24"/>
              </w:rPr>
              <w:t>1份；副本：5份；电子版：2份。</w:t>
            </w:r>
          </w:p>
          <w:p w14:paraId="0B6FF64A" w14:textId="77777777" w:rsidR="006F42BB" w:rsidRDefault="00000000">
            <w:pPr>
              <w:spacing w:line="360" w:lineRule="auto"/>
              <w:rPr>
                <w:rFonts w:ascii="宋体" w:hAnsi="宋体"/>
                <w:sz w:val="24"/>
              </w:rPr>
            </w:pPr>
            <w:r>
              <w:rPr>
                <w:rFonts w:ascii="宋体" w:hAnsi="宋体" w:hint="eastAsia"/>
                <w:sz w:val="24"/>
              </w:rPr>
              <w:t>电子版投标文件以U</w:t>
            </w:r>
            <w:proofErr w:type="gramStart"/>
            <w:r>
              <w:rPr>
                <w:rFonts w:ascii="宋体" w:hAnsi="宋体" w:hint="eastAsia"/>
                <w:sz w:val="24"/>
              </w:rPr>
              <w:t>盘形式</w:t>
            </w:r>
            <w:proofErr w:type="gramEnd"/>
            <w:r>
              <w:rPr>
                <w:rFonts w:ascii="宋体" w:hAnsi="宋体" w:hint="eastAsia"/>
                <w:sz w:val="24"/>
              </w:rPr>
              <w:t>提交，每份U盘都应包含投标文件正本的word格式可编辑版本和签字盖章后扫描的PDF文本格式。投标人应保证电子版投标文件和纸质版文件一致。</w:t>
            </w:r>
          </w:p>
        </w:tc>
      </w:tr>
      <w:tr w:rsidR="006F42BB" w14:paraId="299E1493" w14:textId="77777777">
        <w:trPr>
          <w:jc w:val="center"/>
        </w:trPr>
        <w:tc>
          <w:tcPr>
            <w:tcW w:w="988" w:type="dxa"/>
            <w:vAlign w:val="center"/>
          </w:tcPr>
          <w:p w14:paraId="2ADEE4F6"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22.1</w:t>
            </w:r>
          </w:p>
        </w:tc>
        <w:tc>
          <w:tcPr>
            <w:tcW w:w="1701" w:type="dxa"/>
            <w:vAlign w:val="center"/>
          </w:tcPr>
          <w:p w14:paraId="440289A2" w14:textId="77777777" w:rsidR="006F42BB" w:rsidRDefault="00000000">
            <w:pPr>
              <w:spacing w:line="360" w:lineRule="auto"/>
              <w:jc w:val="center"/>
              <w:rPr>
                <w:rFonts w:ascii="宋体" w:hAnsi="宋体"/>
                <w:sz w:val="24"/>
              </w:rPr>
            </w:pPr>
            <w:r>
              <w:rPr>
                <w:rFonts w:ascii="宋体" w:hAnsi="宋体"/>
                <w:sz w:val="24"/>
              </w:rPr>
              <w:t>确定中标人</w:t>
            </w:r>
          </w:p>
        </w:tc>
        <w:tc>
          <w:tcPr>
            <w:tcW w:w="5528" w:type="dxa"/>
            <w:vAlign w:val="center"/>
          </w:tcPr>
          <w:p w14:paraId="3066E4A5" w14:textId="77777777" w:rsidR="006F42BB"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中标候选人并列的，采购人是否委托评标委员会确定中标人：</w:t>
            </w:r>
          </w:p>
          <w:p w14:paraId="765E4AC8" w14:textId="77777777" w:rsidR="006F42BB"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否</w:t>
            </w:r>
          </w:p>
          <w:p w14:paraId="1A67C761" w14:textId="77777777" w:rsidR="006F42BB" w:rsidRDefault="00000000">
            <w:pPr>
              <w:pStyle w:val="af4"/>
              <w:adjustRightInd w:val="0"/>
              <w:snapToGrid w:val="0"/>
              <w:spacing w:line="360" w:lineRule="auto"/>
              <w:rPr>
                <w:rFonts w:hAnsi="宋体" w:hint="default"/>
                <w:sz w:val="24"/>
                <w:szCs w:val="24"/>
              </w:rPr>
            </w:pPr>
            <w:r>
              <w:rPr>
                <w:rFonts w:hAnsi="宋体" w:hint="default"/>
                <w:sz w:val="24"/>
                <w:szCs w:val="24"/>
              </w:rPr>
              <w:t>□是</w:t>
            </w:r>
          </w:p>
          <w:p w14:paraId="1A589D4C" w14:textId="77777777" w:rsidR="006F42BB"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中标候选人并列的，按照以下方式确定中标人：</w:t>
            </w:r>
          </w:p>
          <w:p w14:paraId="549723E8" w14:textId="77777777" w:rsidR="006F42BB" w:rsidRDefault="00000000">
            <w:pPr>
              <w:pStyle w:val="af4"/>
              <w:adjustRightInd w:val="0"/>
              <w:snapToGrid w:val="0"/>
              <w:spacing w:line="360"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45495712" w14:textId="77777777" w:rsidR="006F42BB" w:rsidRDefault="00000000">
            <w:pPr>
              <w:spacing w:line="360" w:lineRule="auto"/>
              <w:jc w:val="left"/>
              <w:rPr>
                <w:rFonts w:ascii="宋体" w:hAnsi="宋体"/>
                <w:sz w:val="24"/>
                <w:u w:val="single"/>
              </w:rPr>
            </w:pPr>
            <w:r>
              <w:rPr>
                <w:rFonts w:ascii="宋体" w:hAnsi="宋体"/>
                <w:sz w:val="24"/>
              </w:rPr>
              <w:t>□随机抽取</w:t>
            </w:r>
          </w:p>
        </w:tc>
      </w:tr>
      <w:tr w:rsidR="006F42BB" w14:paraId="52BC8014" w14:textId="77777777">
        <w:trPr>
          <w:jc w:val="center"/>
        </w:trPr>
        <w:tc>
          <w:tcPr>
            <w:tcW w:w="988" w:type="dxa"/>
            <w:vAlign w:val="center"/>
          </w:tcPr>
          <w:p w14:paraId="3088065F"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25.5</w:t>
            </w:r>
          </w:p>
        </w:tc>
        <w:tc>
          <w:tcPr>
            <w:tcW w:w="1701" w:type="dxa"/>
            <w:vAlign w:val="center"/>
          </w:tcPr>
          <w:p w14:paraId="6D69427A" w14:textId="77777777" w:rsidR="006F42BB" w:rsidRDefault="00000000">
            <w:pPr>
              <w:spacing w:line="360" w:lineRule="auto"/>
              <w:jc w:val="center"/>
              <w:rPr>
                <w:rFonts w:ascii="宋体" w:hAnsi="宋体"/>
                <w:sz w:val="24"/>
              </w:rPr>
            </w:pPr>
            <w:r>
              <w:rPr>
                <w:rFonts w:ascii="宋体" w:hAnsi="宋体"/>
                <w:sz w:val="24"/>
              </w:rPr>
              <w:t>分包</w:t>
            </w:r>
          </w:p>
        </w:tc>
        <w:tc>
          <w:tcPr>
            <w:tcW w:w="5528" w:type="dxa"/>
            <w:vAlign w:val="center"/>
          </w:tcPr>
          <w:p w14:paraId="7A282599" w14:textId="77777777" w:rsidR="006F42BB" w:rsidRDefault="00000000">
            <w:pPr>
              <w:spacing w:line="360" w:lineRule="auto"/>
              <w:jc w:val="left"/>
              <w:rPr>
                <w:rFonts w:ascii="宋体" w:hAnsi="宋体"/>
                <w:sz w:val="24"/>
              </w:rPr>
            </w:pPr>
            <w:r>
              <w:rPr>
                <w:rFonts w:ascii="宋体" w:hAnsi="宋体"/>
                <w:sz w:val="24"/>
              </w:rPr>
              <w:t xml:space="preserve">本项目的非主体、非关键性工作是否允许分包： </w:t>
            </w:r>
          </w:p>
          <w:p w14:paraId="71375258"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不允许</w:t>
            </w:r>
          </w:p>
          <w:p w14:paraId="725EEC3B" w14:textId="77777777" w:rsidR="006F42BB" w:rsidRDefault="00000000">
            <w:pPr>
              <w:spacing w:line="360" w:lineRule="auto"/>
              <w:jc w:val="left"/>
              <w:rPr>
                <w:rFonts w:ascii="宋体" w:hAnsi="宋体"/>
                <w:sz w:val="24"/>
              </w:rPr>
            </w:pPr>
            <w:r>
              <w:rPr>
                <w:rFonts w:ascii="宋体" w:hAnsi="宋体"/>
                <w:sz w:val="24"/>
              </w:rPr>
              <w:t>□允许，具体要求：</w:t>
            </w:r>
          </w:p>
          <w:p w14:paraId="3E9993C9" w14:textId="77777777" w:rsidR="006F42BB" w:rsidRDefault="00000000">
            <w:pPr>
              <w:spacing w:line="360" w:lineRule="auto"/>
              <w:jc w:val="left"/>
              <w:rPr>
                <w:rFonts w:ascii="宋体" w:hAnsi="宋体"/>
                <w:sz w:val="24"/>
              </w:rPr>
            </w:pPr>
            <w:r>
              <w:rPr>
                <w:rFonts w:ascii="宋体" w:hAnsi="宋体"/>
                <w:sz w:val="24"/>
              </w:rPr>
              <w:t>（1）可以分包履行的具体内容：_____；</w:t>
            </w:r>
          </w:p>
          <w:p w14:paraId="24C765B4" w14:textId="77777777" w:rsidR="006F42BB" w:rsidRDefault="00000000">
            <w:pPr>
              <w:spacing w:line="360" w:lineRule="auto"/>
              <w:jc w:val="left"/>
              <w:rPr>
                <w:rFonts w:ascii="宋体" w:hAnsi="宋体"/>
                <w:sz w:val="24"/>
              </w:rPr>
            </w:pPr>
            <w:r>
              <w:rPr>
                <w:rFonts w:ascii="宋体" w:hAnsi="宋体"/>
                <w:sz w:val="24"/>
              </w:rPr>
              <w:lastRenderedPageBreak/>
              <w:t>（2）允许分包的金额或者比例：_____；</w:t>
            </w:r>
          </w:p>
          <w:p w14:paraId="10958282" w14:textId="77777777" w:rsidR="006F42BB" w:rsidRDefault="00000000">
            <w:pPr>
              <w:spacing w:line="360" w:lineRule="auto"/>
              <w:jc w:val="left"/>
              <w:rPr>
                <w:rFonts w:ascii="宋体" w:hAnsi="宋体"/>
                <w:sz w:val="24"/>
                <w:u w:val="single"/>
              </w:rPr>
            </w:pPr>
            <w:r>
              <w:rPr>
                <w:rFonts w:ascii="宋体" w:hAnsi="宋体"/>
                <w:sz w:val="24"/>
              </w:rPr>
              <w:t>（3）其他要求：_____。</w:t>
            </w:r>
          </w:p>
        </w:tc>
      </w:tr>
      <w:tr w:rsidR="006F42BB" w14:paraId="5ECCB0C7" w14:textId="77777777">
        <w:trPr>
          <w:jc w:val="center"/>
        </w:trPr>
        <w:tc>
          <w:tcPr>
            <w:tcW w:w="988" w:type="dxa"/>
            <w:vAlign w:val="center"/>
          </w:tcPr>
          <w:p w14:paraId="248A6AB7"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26.1.1</w:t>
            </w:r>
          </w:p>
        </w:tc>
        <w:tc>
          <w:tcPr>
            <w:tcW w:w="1701" w:type="dxa"/>
            <w:vAlign w:val="center"/>
          </w:tcPr>
          <w:p w14:paraId="6D2CB416" w14:textId="77777777" w:rsidR="006F42BB" w:rsidRDefault="00000000">
            <w:pPr>
              <w:spacing w:line="360" w:lineRule="auto"/>
              <w:jc w:val="center"/>
              <w:rPr>
                <w:rFonts w:ascii="宋体" w:hAnsi="宋体"/>
                <w:sz w:val="24"/>
              </w:rPr>
            </w:pPr>
            <w:r>
              <w:rPr>
                <w:rFonts w:ascii="宋体" w:hAnsi="宋体"/>
                <w:sz w:val="24"/>
              </w:rPr>
              <w:t>询问</w:t>
            </w:r>
          </w:p>
        </w:tc>
        <w:tc>
          <w:tcPr>
            <w:tcW w:w="5528" w:type="dxa"/>
            <w:vAlign w:val="center"/>
          </w:tcPr>
          <w:p w14:paraId="6705A660" w14:textId="77777777" w:rsidR="006F42BB" w:rsidRDefault="00000000">
            <w:pPr>
              <w:spacing w:line="360"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6F42BB" w14:paraId="2515ADB8" w14:textId="77777777">
        <w:trPr>
          <w:jc w:val="center"/>
        </w:trPr>
        <w:tc>
          <w:tcPr>
            <w:tcW w:w="988" w:type="dxa"/>
            <w:vAlign w:val="center"/>
          </w:tcPr>
          <w:p w14:paraId="6DA69E74"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26.3</w:t>
            </w:r>
          </w:p>
        </w:tc>
        <w:tc>
          <w:tcPr>
            <w:tcW w:w="1701" w:type="dxa"/>
            <w:vAlign w:val="center"/>
          </w:tcPr>
          <w:p w14:paraId="2C19B204" w14:textId="77777777" w:rsidR="006F42BB" w:rsidRDefault="00000000">
            <w:pPr>
              <w:spacing w:line="360" w:lineRule="auto"/>
              <w:jc w:val="center"/>
              <w:rPr>
                <w:rFonts w:ascii="宋体" w:hAnsi="宋体"/>
                <w:sz w:val="24"/>
              </w:rPr>
            </w:pPr>
            <w:r>
              <w:rPr>
                <w:rFonts w:ascii="宋体" w:hAnsi="宋体"/>
                <w:sz w:val="24"/>
              </w:rPr>
              <w:t>联系方式</w:t>
            </w:r>
          </w:p>
        </w:tc>
        <w:tc>
          <w:tcPr>
            <w:tcW w:w="5528" w:type="dxa"/>
            <w:vAlign w:val="center"/>
          </w:tcPr>
          <w:p w14:paraId="70CF1041" w14:textId="77777777" w:rsidR="006F42BB" w:rsidRDefault="00000000">
            <w:pPr>
              <w:spacing w:line="360" w:lineRule="auto"/>
              <w:jc w:val="left"/>
              <w:rPr>
                <w:rFonts w:ascii="宋体" w:hAnsi="宋体"/>
                <w:sz w:val="24"/>
              </w:rPr>
            </w:pPr>
            <w:r>
              <w:rPr>
                <w:rFonts w:ascii="宋体" w:hAnsi="宋体"/>
                <w:sz w:val="24"/>
              </w:rPr>
              <w:t>接收询问和质疑的联系方式</w:t>
            </w:r>
          </w:p>
          <w:p w14:paraId="52AF6E6B" w14:textId="77777777" w:rsidR="006F42BB" w:rsidRDefault="00000000">
            <w:pPr>
              <w:spacing w:line="360"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北京国际工程咨询有限公司招标事业部</w:t>
            </w:r>
            <w:r>
              <w:rPr>
                <w:rFonts w:ascii="宋体" w:hAnsi="宋体"/>
                <w:sz w:val="24"/>
              </w:rPr>
              <w:t>；</w:t>
            </w:r>
          </w:p>
          <w:p w14:paraId="2F2BF2C9" w14:textId="77777777" w:rsidR="006F42BB" w:rsidRDefault="00000000">
            <w:pPr>
              <w:spacing w:line="360" w:lineRule="auto"/>
              <w:jc w:val="left"/>
              <w:rPr>
                <w:rFonts w:ascii="宋体" w:hAnsi="宋体"/>
                <w:sz w:val="24"/>
              </w:rPr>
            </w:pPr>
            <w:r>
              <w:rPr>
                <w:rFonts w:ascii="宋体" w:hAnsi="宋体" w:hint="eastAsia"/>
                <w:sz w:val="24"/>
              </w:rPr>
              <w:t>电子邮箱：</w:t>
            </w:r>
            <w:r>
              <w:rPr>
                <w:rFonts w:hint="eastAsia"/>
              </w:rPr>
              <w:fldChar w:fldCharType="begin"/>
            </w:r>
            <w:r>
              <w:instrText xml:space="preserve"> HYPERLINK "mailto:bjgjgczb1@163.com" </w:instrText>
            </w:r>
            <w:r>
              <w:rPr>
                <w:rFonts w:hint="eastAsia"/>
              </w:rPr>
            </w:r>
            <w:r>
              <w:rPr>
                <w:rFonts w:hint="eastAsia"/>
              </w:rPr>
              <w:fldChar w:fldCharType="separate"/>
            </w:r>
            <w:r>
              <w:rPr>
                <w:rStyle w:val="aff3"/>
                <w:rFonts w:ascii="宋体" w:hAnsi="宋体" w:hint="eastAsia"/>
                <w:color w:val="auto"/>
                <w:sz w:val="24"/>
              </w:rPr>
              <w:t>bjgjgczb1@163.com</w:t>
            </w:r>
            <w:r>
              <w:rPr>
                <w:rStyle w:val="aff3"/>
                <w:rFonts w:ascii="宋体" w:hAnsi="宋体" w:hint="eastAsia"/>
                <w:color w:val="auto"/>
                <w:sz w:val="24"/>
              </w:rPr>
              <w:fldChar w:fldCharType="end"/>
            </w:r>
          </w:p>
          <w:p w14:paraId="440DE2C9" w14:textId="77777777" w:rsidR="006F42BB" w:rsidRDefault="00000000">
            <w:pPr>
              <w:spacing w:line="360" w:lineRule="auto"/>
              <w:jc w:val="left"/>
              <w:rPr>
                <w:rFonts w:ascii="宋体" w:hAnsi="宋体"/>
                <w:sz w:val="24"/>
              </w:rPr>
            </w:pPr>
            <w:r>
              <w:rPr>
                <w:rFonts w:ascii="宋体" w:hAnsi="宋体"/>
                <w:sz w:val="24"/>
              </w:rPr>
              <w:t>联系电话：</w:t>
            </w:r>
            <w:r>
              <w:rPr>
                <w:rFonts w:ascii="宋体" w:hAnsi="宋体" w:hint="eastAsia"/>
                <w:sz w:val="24"/>
                <w:u w:val="single"/>
              </w:rPr>
              <w:t>0</w:t>
            </w:r>
            <w:r>
              <w:rPr>
                <w:rFonts w:ascii="宋体" w:hAnsi="宋体"/>
                <w:sz w:val="24"/>
                <w:u w:val="single"/>
              </w:rPr>
              <w:t>10-</w:t>
            </w:r>
            <w:r>
              <w:rPr>
                <w:rFonts w:ascii="宋体" w:hAnsi="宋体" w:hint="eastAsia"/>
                <w:sz w:val="24"/>
                <w:u w:val="single"/>
              </w:rPr>
              <w:t>8</w:t>
            </w:r>
            <w:r>
              <w:rPr>
                <w:rFonts w:ascii="宋体" w:hAnsi="宋体"/>
                <w:sz w:val="24"/>
                <w:u w:val="single"/>
              </w:rPr>
              <w:t>2373532</w:t>
            </w:r>
            <w:r>
              <w:rPr>
                <w:rFonts w:ascii="宋体" w:hAnsi="宋体"/>
                <w:sz w:val="24"/>
              </w:rPr>
              <w:t>；</w:t>
            </w:r>
          </w:p>
          <w:p w14:paraId="63C203B9" w14:textId="77777777" w:rsidR="006F42BB" w:rsidRDefault="00000000">
            <w:pPr>
              <w:spacing w:line="360"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1703。</w:t>
            </w:r>
          </w:p>
        </w:tc>
      </w:tr>
      <w:tr w:rsidR="006F42BB" w14:paraId="4418D211"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BB639B2" w14:textId="77777777" w:rsidR="006F42BB" w:rsidRDefault="00000000">
            <w:pPr>
              <w:pStyle w:val="af4"/>
              <w:adjustRightInd w:val="0"/>
              <w:snapToGrid w:val="0"/>
              <w:spacing w:line="360" w:lineRule="auto"/>
              <w:jc w:val="center"/>
              <w:rPr>
                <w:rFonts w:hAnsi="宋体" w:hint="default"/>
                <w:sz w:val="24"/>
                <w:szCs w:val="24"/>
              </w:rPr>
            </w:pPr>
            <w:r>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28D030F1" w14:textId="77777777" w:rsidR="006F42BB" w:rsidRDefault="00000000">
            <w:pPr>
              <w:spacing w:line="360" w:lineRule="auto"/>
              <w:jc w:val="center"/>
              <w:rPr>
                <w:rFonts w:ascii="宋体" w:hAnsi="宋体"/>
                <w:sz w:val="24"/>
              </w:rPr>
            </w:pPr>
            <w:r>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55F247C5" w14:textId="77777777" w:rsidR="006F42BB" w:rsidRDefault="00000000">
            <w:pPr>
              <w:spacing w:line="360" w:lineRule="auto"/>
              <w:jc w:val="left"/>
              <w:rPr>
                <w:rFonts w:ascii="宋体" w:hAnsi="宋体"/>
                <w:sz w:val="24"/>
              </w:rPr>
            </w:pPr>
            <w:r>
              <w:rPr>
                <w:rFonts w:ascii="宋体" w:hAnsi="宋体"/>
                <w:sz w:val="24"/>
              </w:rPr>
              <w:t>收费对象：</w:t>
            </w:r>
          </w:p>
          <w:p w14:paraId="4AB82F93" w14:textId="77777777" w:rsidR="006F42BB" w:rsidRDefault="00000000">
            <w:pPr>
              <w:spacing w:line="360" w:lineRule="auto"/>
              <w:jc w:val="left"/>
              <w:rPr>
                <w:rFonts w:ascii="宋体" w:hAnsi="宋体"/>
                <w:sz w:val="24"/>
              </w:rPr>
            </w:pPr>
            <w:r>
              <w:rPr>
                <w:rFonts w:ascii="宋体" w:hAnsi="宋体"/>
                <w:sz w:val="24"/>
              </w:rPr>
              <w:t>□采购人</w:t>
            </w:r>
          </w:p>
          <w:p w14:paraId="17060088" w14:textId="77777777" w:rsidR="006F42BB" w:rsidRDefault="00000000">
            <w:pPr>
              <w:spacing w:line="360" w:lineRule="auto"/>
              <w:jc w:val="left"/>
              <w:rPr>
                <w:rFonts w:ascii="宋体" w:hAnsi="宋体"/>
                <w:sz w:val="24"/>
              </w:rPr>
            </w:pPr>
            <w:r>
              <w:rPr>
                <w:rFonts w:ascii="宋体" w:hAnsi="宋体"/>
                <w:b/>
                <w:sz w:val="24"/>
              </w:rPr>
              <w:t>■</w:t>
            </w:r>
            <w:r>
              <w:rPr>
                <w:rFonts w:ascii="宋体" w:hAnsi="宋体"/>
                <w:sz w:val="24"/>
              </w:rPr>
              <w:t>中标人</w:t>
            </w:r>
          </w:p>
          <w:p w14:paraId="5C4F2AFC" w14:textId="77777777" w:rsidR="006F42BB" w:rsidRDefault="00000000">
            <w:pPr>
              <w:spacing w:line="360" w:lineRule="auto"/>
              <w:jc w:val="left"/>
              <w:rPr>
                <w:rFonts w:ascii="宋体" w:hAnsi="宋体"/>
                <w:sz w:val="24"/>
              </w:rPr>
            </w:pPr>
            <w:r>
              <w:rPr>
                <w:rFonts w:ascii="宋体" w:hAnsi="宋体"/>
                <w:sz w:val="24"/>
              </w:rPr>
              <w:t>收费标准：</w:t>
            </w:r>
            <w:r>
              <w:rPr>
                <w:rFonts w:ascii="宋体" w:hAnsi="宋体" w:hint="eastAsia"/>
                <w:sz w:val="24"/>
                <w:u w:val="single"/>
              </w:rPr>
              <w:t>参照《招标代理服务收费管理暂行办法》（计价格[2002]1980号）及《国家发展改革委办公厅关于招标代理服务收费有关问题的通知》（发改办价格[2003]857号）执行，按中标金额差额定率累进法计算</w:t>
            </w:r>
            <w:r>
              <w:rPr>
                <w:rFonts w:ascii="宋体" w:hAnsi="宋体"/>
                <w:sz w:val="24"/>
              </w:rPr>
              <w:t>；</w:t>
            </w:r>
          </w:p>
          <w:p w14:paraId="6430ED9F" w14:textId="77777777" w:rsidR="006F42BB" w:rsidRDefault="00000000">
            <w:pPr>
              <w:spacing w:line="360"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75EEE642" w14:textId="77777777" w:rsidR="006F42BB" w:rsidRDefault="006F42BB">
      <w:pPr>
        <w:tabs>
          <w:tab w:val="left" w:pos="5580"/>
        </w:tabs>
        <w:adjustRightInd w:val="0"/>
        <w:spacing w:line="360" w:lineRule="auto"/>
        <w:jc w:val="distribute"/>
        <w:rPr>
          <w:rFonts w:ascii="宋体" w:hAnsi="宋体"/>
          <w:sz w:val="24"/>
        </w:rPr>
        <w:sectPr w:rsidR="006F42BB">
          <w:footerReference w:type="default" r:id="rId12"/>
          <w:headerReference w:type="first" r:id="rId13"/>
          <w:type w:val="nextColumn"/>
          <w:pgSz w:w="11907" w:h="16840"/>
          <w:pgMar w:top="1440" w:right="1800" w:bottom="1440" w:left="1800" w:header="851" w:footer="851" w:gutter="0"/>
          <w:pgNumType w:start="0"/>
          <w:cols w:space="720"/>
          <w:titlePg/>
          <w:docGrid w:linePitch="462"/>
        </w:sectPr>
      </w:pPr>
    </w:p>
    <w:p w14:paraId="690464EA" w14:textId="77777777" w:rsidR="006F42BB" w:rsidRDefault="00000000">
      <w:pPr>
        <w:spacing w:beforeLines="100" w:before="240" w:afterLines="100" w:after="240" w:line="360" w:lineRule="auto"/>
        <w:jc w:val="center"/>
        <w:rPr>
          <w:rFonts w:ascii="宋体" w:hAnsi="宋体"/>
          <w:b/>
          <w:sz w:val="28"/>
          <w:szCs w:val="28"/>
        </w:rPr>
      </w:pPr>
      <w:bookmarkStart w:id="77" w:name="_Toc265228355"/>
      <w:bookmarkStart w:id="78" w:name="_Toc353873932"/>
      <w:bookmarkStart w:id="79" w:name="_Toc226965790"/>
      <w:bookmarkStart w:id="80" w:name="_Toc150480755"/>
      <w:bookmarkStart w:id="81" w:name="_Toc353873662"/>
      <w:bookmarkStart w:id="82" w:name="_Toc150774722"/>
      <w:bookmarkStart w:id="83" w:name="_Toc127151517"/>
      <w:bookmarkStart w:id="84" w:name="_Toc226337213"/>
      <w:bookmarkStart w:id="85" w:name="_Toc195842882"/>
      <w:bookmarkStart w:id="86" w:name="_Toc142311019"/>
      <w:bookmarkStart w:id="87" w:name="_Toc353825542"/>
      <w:bookmarkStart w:id="88" w:name="_Toc305158785"/>
      <w:bookmarkStart w:id="89" w:name="_Toc264969207"/>
      <w:bookmarkStart w:id="90" w:name="_Toc305158859"/>
      <w:r>
        <w:rPr>
          <w:rFonts w:ascii="宋体" w:hAnsi="宋体"/>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8A0576C" w14:textId="77777777" w:rsidR="006F42BB" w:rsidRDefault="00000000">
      <w:pPr>
        <w:pStyle w:val="22"/>
        <w:tabs>
          <w:tab w:val="center" w:pos="4592"/>
          <w:tab w:val="left" w:pos="7860"/>
        </w:tabs>
        <w:spacing w:before="0" w:line="360" w:lineRule="auto"/>
        <w:rPr>
          <w:rFonts w:ascii="宋体" w:hAnsi="宋体"/>
          <w:sz w:val="28"/>
        </w:rPr>
      </w:pPr>
      <w:bookmarkStart w:id="91" w:name="_Toc151193760"/>
      <w:bookmarkStart w:id="92" w:name="_Toc150774618"/>
      <w:bookmarkStart w:id="93" w:name="_Toc150509269"/>
      <w:bookmarkStart w:id="94" w:name="_Toc151190145"/>
      <w:bookmarkStart w:id="95" w:name="_Toc265228356"/>
      <w:bookmarkStart w:id="96" w:name="_Toc226965791"/>
      <w:bookmarkStart w:id="97" w:name="_Toc226309762"/>
      <w:bookmarkStart w:id="98" w:name="_Toc150480756"/>
      <w:bookmarkStart w:id="99" w:name="_Toc127151518"/>
      <w:bookmarkStart w:id="100" w:name="_Toc226337214"/>
      <w:bookmarkStart w:id="101" w:name="_Toc142311020"/>
      <w:bookmarkStart w:id="102" w:name="_Toc305158860"/>
      <w:bookmarkStart w:id="103" w:name="_Toc151193832"/>
      <w:bookmarkStart w:id="104" w:name="_Toc226965708"/>
      <w:bookmarkStart w:id="105" w:name="_Toc195842883"/>
      <w:bookmarkStart w:id="106" w:name="_Toc264969208"/>
      <w:bookmarkStart w:id="107" w:name="_Toc305158786"/>
      <w:bookmarkStart w:id="108" w:name="_Toc520356143"/>
      <w:bookmarkStart w:id="109" w:name="_Toc151193688"/>
      <w:bookmarkStart w:id="110" w:name="_Toc151193616"/>
      <w:bookmarkStart w:id="111" w:name="_Toc150774723"/>
      <w:bookmarkStart w:id="112" w:name="_Toc151193906"/>
      <w:proofErr w:type="gramStart"/>
      <w:r>
        <w:rPr>
          <w:rFonts w:ascii="宋体" w:hAnsi="宋体"/>
          <w:sz w:val="28"/>
        </w:rPr>
        <w:t>一</w:t>
      </w:r>
      <w:proofErr w:type="gramEnd"/>
      <w:r>
        <w:rPr>
          <w:rFonts w:ascii="宋体" w:hAnsi="宋体"/>
          <w:sz w:val="28"/>
        </w:rPr>
        <w:t xml:space="preserve">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A46B215" w14:textId="77777777" w:rsidR="006F42BB"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3" w:name="_Toc265228357"/>
      <w:bookmarkStart w:id="114" w:name="_Toc264969209"/>
      <w:bookmarkStart w:id="115" w:name="_Toc305158861"/>
      <w:bookmarkStart w:id="116" w:name="_Toc305158787"/>
      <w:r>
        <w:rPr>
          <w:rFonts w:ascii="宋体" w:hAnsi="宋体"/>
          <w:sz w:val="24"/>
        </w:rPr>
        <w:t>采购人、采购代理机构、投标人</w:t>
      </w:r>
      <w:bookmarkEnd w:id="113"/>
      <w:bookmarkEnd w:id="114"/>
      <w:bookmarkEnd w:id="115"/>
      <w:bookmarkEnd w:id="116"/>
      <w:r>
        <w:rPr>
          <w:rFonts w:ascii="宋体" w:hAnsi="宋体" w:hint="eastAsia"/>
          <w:sz w:val="24"/>
        </w:rPr>
        <w:t>、联合体</w:t>
      </w:r>
    </w:p>
    <w:p w14:paraId="352AC664" w14:textId="77777777" w:rsidR="006F42BB"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4509C059" w14:textId="77777777" w:rsidR="006F42BB"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2224DDE4" w14:textId="77777777" w:rsidR="006F42BB"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7B613935" w14:textId="77777777" w:rsidR="006F42BB"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7" w:name="_Toc127151721"/>
      <w:bookmarkStart w:id="118" w:name="_Toc264969210"/>
      <w:bookmarkStart w:id="119" w:name="_Toc164229215"/>
      <w:bookmarkStart w:id="120" w:name="_Toc151193762"/>
      <w:bookmarkStart w:id="121" w:name="_Toc305158862"/>
      <w:bookmarkStart w:id="122" w:name="_Toc226965793"/>
      <w:bookmarkStart w:id="123" w:name="_Toc151193618"/>
      <w:bookmarkStart w:id="124" w:name="_Toc164608789"/>
      <w:bookmarkStart w:id="125" w:name="_Toc150509271"/>
      <w:bookmarkStart w:id="126" w:name="_Toc150480758"/>
      <w:bookmarkStart w:id="127" w:name="_Toc151190147"/>
      <w:bookmarkStart w:id="128" w:name="_Toc305158788"/>
      <w:bookmarkStart w:id="129" w:name="_Toc164351614"/>
      <w:bookmarkStart w:id="130" w:name="_Toc151193908"/>
      <w:bookmarkStart w:id="131" w:name="_Toc265228358"/>
      <w:bookmarkStart w:id="132" w:name="_Toc226337216"/>
      <w:bookmarkStart w:id="133" w:name="_Toc149720813"/>
      <w:bookmarkStart w:id="134" w:name="_Toc164608634"/>
      <w:bookmarkStart w:id="135" w:name="_Toc226965710"/>
      <w:bookmarkStart w:id="136" w:name="_Toc226309764"/>
      <w:bookmarkStart w:id="137" w:name="_Toc127151520"/>
      <w:bookmarkStart w:id="138" w:name="_Toc164229361"/>
      <w:bookmarkStart w:id="139" w:name="_Toc151193834"/>
      <w:bookmarkStart w:id="140" w:name="_Toc151193690"/>
      <w:bookmarkStart w:id="141" w:name="_Toc150774725"/>
      <w:bookmarkStart w:id="142" w:name="_Toc150774620"/>
      <w:bookmarkStart w:id="143" w:name="_Toc127161434"/>
      <w:bookmarkStart w:id="144" w:name="_Toc142311022"/>
      <w:bookmarkStart w:id="145" w:name="_Toc195842885"/>
      <w:r>
        <w:rPr>
          <w:rFonts w:ascii="宋体" w:hAnsi="宋体"/>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宋体" w:hAnsi="宋体"/>
          <w:sz w:val="24"/>
        </w:rPr>
        <w:t>、项目属性、科研仪器设备采购、核心产品</w:t>
      </w:r>
    </w:p>
    <w:p w14:paraId="5BDCAE19"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3C0FDB0F"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4753B075"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70A54275" w14:textId="77777777" w:rsidR="006F42BB"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14:paraId="0EF36710"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2AC57B4C"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6" w:name="_Toc305158790"/>
      <w:bookmarkStart w:id="147" w:name="_Toc520356146"/>
      <w:bookmarkStart w:id="148" w:name="_Toc150480760"/>
      <w:bookmarkStart w:id="149" w:name="_Toc151193620"/>
      <w:bookmarkStart w:id="150" w:name="_Toc226965712"/>
      <w:bookmarkStart w:id="151" w:name="_Toc127151522"/>
      <w:bookmarkStart w:id="152" w:name="_Toc226309766"/>
      <w:bookmarkStart w:id="153" w:name="_Toc226965795"/>
      <w:bookmarkStart w:id="154" w:name="_Toc151193836"/>
      <w:bookmarkStart w:id="155" w:name="_Toc151193764"/>
      <w:bookmarkStart w:id="156" w:name="_Toc142311024"/>
      <w:bookmarkStart w:id="157" w:name="_Toc265228360"/>
      <w:bookmarkStart w:id="158" w:name="_Toc226337218"/>
      <w:bookmarkStart w:id="159" w:name="_Toc305158864"/>
      <w:bookmarkStart w:id="160" w:name="_Toc150509273"/>
      <w:bookmarkStart w:id="161" w:name="_Toc151193910"/>
      <w:bookmarkStart w:id="162" w:name="_Toc264969212"/>
      <w:bookmarkStart w:id="163" w:name="_Toc150774727"/>
      <w:bookmarkStart w:id="164" w:name="_Toc150774622"/>
      <w:bookmarkStart w:id="165" w:name="_Toc151190149"/>
      <w:bookmarkStart w:id="166" w:name="_Toc151193692"/>
      <w:bookmarkStart w:id="167" w:name="_Toc195842887"/>
    </w:p>
    <w:p w14:paraId="7517EC12"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31C86A19"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709B08C9"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06AD00B5"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3600D2A2" w14:textId="77777777" w:rsidR="006F42BB" w:rsidRDefault="00000000">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589D5124"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263EA613" w14:textId="77777777" w:rsidR="006F42BB" w:rsidRDefault="00000000">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w:t>
      </w:r>
      <w:r>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14:paraId="4C75F221" w14:textId="77777777" w:rsidR="006F42BB" w:rsidRDefault="00000000">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63D6C3E9"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4126BF60" w14:textId="77777777" w:rsidR="006F42BB" w:rsidRDefault="00000000">
      <w:pPr>
        <w:numPr>
          <w:ilvl w:val="2"/>
          <w:numId w:val="9"/>
        </w:numPr>
        <w:snapToGrid w:val="0"/>
        <w:spacing w:line="360" w:lineRule="auto"/>
        <w:rPr>
          <w:rFonts w:ascii="宋体" w:hAnsi="宋体"/>
          <w:sz w:val="24"/>
        </w:rPr>
      </w:pPr>
      <w:r>
        <w:rPr>
          <w:rFonts w:ascii="宋体" w:hAnsi="宋体"/>
          <w:sz w:val="24"/>
        </w:rPr>
        <w:t>中小企业定义：</w:t>
      </w:r>
    </w:p>
    <w:p w14:paraId="068897C7"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41334EDC"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68653625" w14:textId="77777777" w:rsidR="006F42BB" w:rsidRDefault="00000000">
      <w:pPr>
        <w:tabs>
          <w:tab w:val="left" w:pos="1980"/>
        </w:tabs>
        <w:snapToGrid w:val="0"/>
        <w:spacing w:line="360" w:lineRule="auto"/>
        <w:ind w:left="2887"/>
        <w:rPr>
          <w:rFonts w:ascii="宋体" w:hAnsi="宋体"/>
          <w:sz w:val="24"/>
        </w:rPr>
      </w:pPr>
      <w:r>
        <w:rPr>
          <w:rFonts w:ascii="宋体" w:hAnsi="宋体"/>
          <w:sz w:val="24"/>
        </w:rPr>
        <w:t>（1）在货物采购项目中，货物由中小企业制造，即货物由中小企业生产且使用该中小企业商号或者注册商标；</w:t>
      </w:r>
    </w:p>
    <w:p w14:paraId="0DDB1CAF" w14:textId="77777777" w:rsidR="006F42BB" w:rsidRDefault="00000000">
      <w:pPr>
        <w:tabs>
          <w:tab w:val="left" w:pos="1980"/>
        </w:tabs>
        <w:snapToGrid w:val="0"/>
        <w:spacing w:line="360" w:lineRule="auto"/>
        <w:ind w:left="2887"/>
        <w:rPr>
          <w:rFonts w:ascii="宋体" w:hAnsi="宋体"/>
          <w:sz w:val="24"/>
        </w:rPr>
      </w:pPr>
      <w:r>
        <w:rPr>
          <w:rFonts w:ascii="宋体" w:hAnsi="宋体"/>
          <w:sz w:val="24"/>
        </w:rPr>
        <w:t>（2）在工程采购项目中，工程由中小企业承建，即工程施工单位为中小企业；</w:t>
      </w:r>
    </w:p>
    <w:p w14:paraId="29E826FD" w14:textId="77777777" w:rsidR="006F42BB" w:rsidRDefault="00000000">
      <w:pPr>
        <w:tabs>
          <w:tab w:val="left" w:pos="1980"/>
        </w:tabs>
        <w:snapToGrid w:val="0"/>
        <w:spacing w:line="360" w:lineRule="auto"/>
        <w:ind w:left="2887"/>
        <w:rPr>
          <w:rFonts w:ascii="宋体" w:hAnsi="宋体"/>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4A2C8157"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286AC0BF"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22712692" w14:textId="77777777" w:rsidR="006F42BB" w:rsidRDefault="00000000">
      <w:pPr>
        <w:numPr>
          <w:ilvl w:val="2"/>
          <w:numId w:val="9"/>
        </w:numPr>
        <w:snapToGrid w:val="0"/>
        <w:spacing w:line="360" w:lineRule="auto"/>
        <w:rPr>
          <w:rFonts w:ascii="宋体" w:hAnsi="宋体"/>
          <w:sz w:val="24"/>
        </w:rPr>
      </w:pPr>
      <w:r>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E177F1" w14:textId="77777777" w:rsidR="006F42BB" w:rsidRDefault="00000000">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09C34EA4"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安置的残疾人占本单位在职职工人数的比例不低于25%（含25%），并且安置的残疾人人数不少于10 人（含10人）；</w:t>
      </w:r>
    </w:p>
    <w:p w14:paraId="24ACA73F"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0E98E22C"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1A297400"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4353D873"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02A39351" w14:textId="77777777" w:rsidR="006F42BB"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8572E3E" w14:textId="77777777" w:rsidR="006F42BB" w:rsidRDefault="00000000">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2395D3A0" w14:textId="77777777" w:rsidR="006F42BB" w:rsidRDefault="00000000">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45E45619" w14:textId="77777777" w:rsidR="006F42BB" w:rsidRDefault="00000000">
      <w:pPr>
        <w:numPr>
          <w:ilvl w:val="2"/>
          <w:numId w:val="9"/>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63C7E707"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06F6F19B" w14:textId="77777777" w:rsidR="006F42BB" w:rsidRDefault="00000000">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w:t>
      </w:r>
      <w:r>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4A9F76AA" w14:textId="77777777" w:rsidR="006F42BB" w:rsidRDefault="00000000">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29829CD" w14:textId="77777777" w:rsidR="006F42BB" w:rsidRDefault="00000000">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028899B5" w14:textId="77777777" w:rsidR="006F42BB" w:rsidRDefault="00000000">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4D7D6E60"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60002680" w14:textId="77777777" w:rsidR="006F42BB" w:rsidRDefault="00000000">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00D1F43D"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119385AE" w14:textId="77777777" w:rsidR="006F42BB" w:rsidRDefault="00000000">
      <w:pPr>
        <w:numPr>
          <w:ilvl w:val="2"/>
          <w:numId w:val="9"/>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Pr>
          <w:rFonts w:ascii="宋体" w:hAnsi="宋体"/>
          <w:sz w:val="24"/>
        </w:rPr>
        <w:lastRenderedPageBreak/>
        <w:t>由财政部、国家发展改革委、信息产业部以文件形式确定、公布并适时调整。</w:t>
      </w:r>
    </w:p>
    <w:p w14:paraId="637C1C8E" w14:textId="77777777" w:rsidR="006F42BB" w:rsidRDefault="00000000">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B606FB5"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2DAA3524" w14:textId="77777777" w:rsidR="006F42BB" w:rsidRDefault="00000000">
      <w:pPr>
        <w:numPr>
          <w:ilvl w:val="2"/>
          <w:numId w:val="9"/>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14:paraId="75C57D5E"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34677071" w14:textId="77777777" w:rsidR="006F42BB" w:rsidRDefault="00000000">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7F516B19"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7186AC4B"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568CB028" w14:textId="77777777" w:rsidR="006F42BB" w:rsidRDefault="00000000">
      <w:pPr>
        <w:pStyle w:val="22"/>
        <w:spacing w:before="0" w:line="360" w:lineRule="auto"/>
        <w:rPr>
          <w:rFonts w:ascii="宋体" w:hAnsi="宋体"/>
          <w:sz w:val="28"/>
        </w:rPr>
      </w:pPr>
      <w:bookmarkStart w:id="168" w:name="_1.8_计量单位"/>
      <w:bookmarkEnd w:id="168"/>
      <w:r>
        <w:rPr>
          <w:rFonts w:ascii="宋体" w:hAnsi="宋体"/>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E4ED28F"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169" w:name="_Toc305158791"/>
      <w:bookmarkStart w:id="170" w:name="_Toc150774623"/>
      <w:bookmarkStart w:id="171" w:name="_Toc142311025"/>
      <w:bookmarkStart w:id="172" w:name="_Toc149720816"/>
      <w:bookmarkStart w:id="173" w:name="_Toc164229218"/>
      <w:bookmarkStart w:id="174" w:name="_Toc127161437"/>
      <w:bookmarkStart w:id="175" w:name="_Toc150480761"/>
      <w:bookmarkStart w:id="176" w:name="_Toc164608637"/>
      <w:bookmarkStart w:id="177" w:name="_Toc226965796"/>
      <w:bookmarkStart w:id="178" w:name="_Toc226309767"/>
      <w:bookmarkStart w:id="179" w:name="_Toc164351617"/>
      <w:bookmarkStart w:id="180" w:name="_Toc150774728"/>
      <w:bookmarkStart w:id="181" w:name="_Toc226337219"/>
      <w:bookmarkStart w:id="182" w:name="_Toc264969213"/>
      <w:bookmarkStart w:id="183" w:name="_Toc195842888"/>
      <w:bookmarkStart w:id="184" w:name="_Toc127151523"/>
      <w:bookmarkStart w:id="185" w:name="_Toc151193693"/>
      <w:bookmarkStart w:id="186" w:name="_Toc164608792"/>
      <w:bookmarkStart w:id="187" w:name="_Toc151193837"/>
      <w:bookmarkStart w:id="188" w:name="_Toc164229364"/>
      <w:bookmarkStart w:id="189" w:name="_Toc265228361"/>
      <w:bookmarkStart w:id="190" w:name="_Toc127151724"/>
      <w:bookmarkStart w:id="191" w:name="_Toc151193621"/>
      <w:bookmarkStart w:id="192" w:name="_Toc305158865"/>
      <w:bookmarkStart w:id="193" w:name="_Toc150509274"/>
      <w:bookmarkStart w:id="194" w:name="_Toc151190150"/>
      <w:bookmarkStart w:id="195" w:name="_Toc520356147"/>
      <w:bookmarkStart w:id="196" w:name="_Toc151193765"/>
      <w:bookmarkStart w:id="197" w:name="_Toc151193911"/>
      <w:bookmarkStart w:id="198" w:name="_Toc226965713"/>
      <w:r>
        <w:rPr>
          <w:rFonts w:ascii="宋体" w:hAnsi="宋体"/>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宋体" w:hAnsi="宋体"/>
          <w:sz w:val="24"/>
        </w:rPr>
        <w:t>成</w:t>
      </w:r>
    </w:p>
    <w:p w14:paraId="60F0A498"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w:t>
      </w:r>
      <w:r>
        <w:rPr>
          <w:rFonts w:ascii="宋体" w:hAnsi="宋体" w:hint="eastAsia"/>
          <w:sz w:val="24"/>
        </w:rPr>
        <w:lastRenderedPageBreak/>
        <w:t>文件中均有说明。</w:t>
      </w:r>
      <w:r>
        <w:rPr>
          <w:rFonts w:ascii="宋体" w:hAnsi="宋体"/>
          <w:sz w:val="24"/>
        </w:rPr>
        <w:t>招标文件包括以下部分：</w:t>
      </w:r>
    </w:p>
    <w:p w14:paraId="0AE743BF"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651EB8C5"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66A35B38"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23EF64A3"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31F48D45"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0DDC518F"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583184FC" w14:textId="77777777" w:rsidR="006F42BB"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7EC78D90"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488EBB3B"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26B1B242"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0A105011" w14:textId="77777777" w:rsidR="006F42BB" w:rsidRDefault="00000000">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2EDC5798" w14:textId="77777777" w:rsidR="006F42BB"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56193DA1" w14:textId="77777777" w:rsidR="006F42BB"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215E3A68" w14:textId="77777777" w:rsidR="006F42BB"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9" w:name="_Toc516367020"/>
      <w:bookmarkStart w:id="200" w:name="_Toc264969216"/>
      <w:bookmarkStart w:id="201" w:name="_Toc151193914"/>
      <w:bookmarkStart w:id="202" w:name="_Toc305158868"/>
      <w:bookmarkStart w:id="203" w:name="_Toc151193624"/>
      <w:bookmarkStart w:id="204" w:name="_Toc151193768"/>
      <w:bookmarkStart w:id="205" w:name="_Toc150480764"/>
      <w:bookmarkStart w:id="206" w:name="_Toc142311028"/>
      <w:bookmarkStart w:id="207" w:name="_Toc127151526"/>
      <w:bookmarkStart w:id="208" w:name="_Toc226337222"/>
      <w:bookmarkStart w:id="209" w:name="_Toc520356150"/>
      <w:bookmarkStart w:id="210" w:name="_Toc305158794"/>
      <w:bookmarkStart w:id="211" w:name="_Toc150509277"/>
      <w:bookmarkStart w:id="212" w:name="_Toc150774731"/>
      <w:bookmarkStart w:id="213" w:name="_Toc151190153"/>
      <w:bookmarkStart w:id="214" w:name="_Toc265228364"/>
      <w:bookmarkStart w:id="215" w:name="_Toc151193840"/>
      <w:bookmarkStart w:id="216" w:name="_Toc195842891"/>
      <w:bookmarkStart w:id="217" w:name="_Toc226965799"/>
      <w:bookmarkStart w:id="218" w:name="_Toc151193696"/>
      <w:bookmarkStart w:id="219" w:name="_Toc226965716"/>
      <w:bookmarkStart w:id="220" w:name="_Toc150774626"/>
      <w:bookmarkStart w:id="221" w:name="_Toc226309770"/>
    </w:p>
    <w:p w14:paraId="36F3775B" w14:textId="77777777" w:rsidR="006F42BB"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w:t>
      </w:r>
      <w:r>
        <w:rPr>
          <w:rFonts w:ascii="宋体" w:hAnsi="宋体" w:hint="eastAsia"/>
          <w:sz w:val="24"/>
        </w:rPr>
        <w:lastRenderedPageBreak/>
        <w:t>容。</w:t>
      </w:r>
    </w:p>
    <w:p w14:paraId="3536B427" w14:textId="77777777" w:rsidR="006F42BB"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0EAA0AB2" w14:textId="77777777" w:rsidR="006F42BB" w:rsidRDefault="00000000">
      <w:pPr>
        <w:pStyle w:val="22"/>
        <w:spacing w:before="0" w:line="360" w:lineRule="auto"/>
        <w:rPr>
          <w:rFonts w:ascii="宋体" w:hAnsi="宋体"/>
          <w:sz w:val="28"/>
        </w:rPr>
      </w:pPr>
      <w:r>
        <w:rPr>
          <w:rFonts w:ascii="宋体" w:hAnsi="宋体"/>
          <w:sz w:val="28"/>
        </w:rPr>
        <w:t>三  投标文件</w:t>
      </w:r>
      <w:bookmarkEnd w:id="199"/>
      <w:r>
        <w:rPr>
          <w:rFonts w:ascii="宋体" w:hAnsi="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C690FEE"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222" w:name="_Toc164229222"/>
      <w:bookmarkStart w:id="223" w:name="_Toc151193697"/>
      <w:bookmarkStart w:id="224" w:name="_Toc150509278"/>
      <w:bookmarkStart w:id="225" w:name="_Toc305158869"/>
      <w:bookmarkStart w:id="226" w:name="_Toc265228365"/>
      <w:bookmarkStart w:id="227" w:name="_Toc151193769"/>
      <w:bookmarkStart w:id="228" w:name="_Toc520356151"/>
      <w:bookmarkStart w:id="229" w:name="_Toc264969217"/>
      <w:bookmarkStart w:id="230" w:name="_Toc164608796"/>
      <w:bookmarkStart w:id="231" w:name="_Toc164608641"/>
      <w:bookmarkStart w:id="232" w:name="_Toc164351621"/>
      <w:bookmarkStart w:id="233" w:name="_Toc151193915"/>
      <w:bookmarkStart w:id="234" w:name="_Toc150774627"/>
      <w:bookmarkStart w:id="235" w:name="_Toc226337223"/>
      <w:bookmarkStart w:id="236" w:name="_Toc151193625"/>
      <w:bookmarkStart w:id="237" w:name="_Toc226965800"/>
      <w:bookmarkStart w:id="238" w:name="_Toc305158795"/>
      <w:bookmarkStart w:id="239" w:name="_Toc151193841"/>
      <w:bookmarkStart w:id="240" w:name="_Toc164229368"/>
      <w:bookmarkStart w:id="241" w:name="_Toc142311029"/>
      <w:bookmarkStart w:id="242" w:name="_Toc150480765"/>
      <w:bookmarkStart w:id="243" w:name="_Toc150774732"/>
      <w:bookmarkStart w:id="244" w:name="_Toc127151527"/>
      <w:bookmarkStart w:id="245" w:name="_Toc226965717"/>
      <w:bookmarkStart w:id="246" w:name="_Toc516367021"/>
      <w:bookmarkStart w:id="247" w:name="_Toc127161441"/>
      <w:bookmarkStart w:id="248" w:name="_Toc226309771"/>
      <w:bookmarkStart w:id="249" w:name="_Toc151190154"/>
      <w:bookmarkStart w:id="250" w:name="_Toc195842892"/>
      <w:bookmarkStart w:id="251" w:name="_Toc127151728"/>
      <w:bookmarkStart w:id="252" w:name="_Toc149720820"/>
      <w:r>
        <w:rPr>
          <w:rFonts w:ascii="宋体" w:hAnsi="宋体"/>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宋体" w:hAnsi="宋体"/>
          <w:sz w:val="24"/>
        </w:rPr>
        <w:t>及投标语言</w:t>
      </w:r>
    </w:p>
    <w:p w14:paraId="5594D8F4"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4A53EB05"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106C0B9E"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C0655FC"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253" w:name="_Ref467306676"/>
      <w:bookmarkStart w:id="254" w:name="_Ref467306195"/>
      <w:bookmarkStart w:id="255" w:name="_Toc516367022"/>
      <w:bookmarkStart w:id="256" w:name="_Toc164608797"/>
      <w:bookmarkStart w:id="257" w:name="_Toc150480766"/>
      <w:bookmarkStart w:id="258" w:name="_Toc151193916"/>
      <w:bookmarkStart w:id="259" w:name="_Toc149720821"/>
      <w:bookmarkStart w:id="260" w:name="_Toc520356152"/>
      <w:bookmarkStart w:id="261" w:name="_Toc151193698"/>
      <w:bookmarkStart w:id="262" w:name="_Toc151193770"/>
      <w:bookmarkStart w:id="263" w:name="_Toc265228366"/>
      <w:bookmarkStart w:id="264" w:name="_Toc127151729"/>
      <w:bookmarkStart w:id="265" w:name="_Toc164229223"/>
      <w:bookmarkStart w:id="266" w:name="_Toc127161442"/>
      <w:bookmarkStart w:id="267" w:name="_Toc305158796"/>
      <w:bookmarkStart w:id="268" w:name="_Toc195842893"/>
      <w:bookmarkStart w:id="269" w:name="_Toc264969218"/>
      <w:bookmarkStart w:id="270" w:name="_Toc142311030"/>
      <w:bookmarkStart w:id="271" w:name="_Toc150774733"/>
      <w:bookmarkStart w:id="272" w:name="_Toc305158870"/>
      <w:bookmarkStart w:id="273" w:name="_Toc226309772"/>
      <w:bookmarkStart w:id="274" w:name="_Toc151190155"/>
      <w:bookmarkStart w:id="275" w:name="_Toc151193842"/>
      <w:bookmarkStart w:id="276" w:name="_Toc164351622"/>
      <w:bookmarkStart w:id="277" w:name="_Toc226965718"/>
      <w:bookmarkStart w:id="278" w:name="_Toc151193626"/>
      <w:bookmarkStart w:id="279" w:name="_Toc226965801"/>
      <w:bookmarkStart w:id="280" w:name="_Toc164229369"/>
      <w:bookmarkStart w:id="281" w:name="_Toc226337224"/>
      <w:bookmarkStart w:id="282" w:name="_Toc164608642"/>
      <w:bookmarkStart w:id="283" w:name="_Toc150774628"/>
      <w:bookmarkStart w:id="284" w:name="_Toc150509279"/>
      <w:bookmarkStart w:id="285" w:name="_Toc127151528"/>
      <w:r>
        <w:rPr>
          <w:rFonts w:ascii="宋体" w:hAnsi="宋体"/>
          <w:sz w:val="24"/>
        </w:rPr>
        <w:t>投标文件</w:t>
      </w:r>
      <w:bookmarkEnd w:id="253"/>
      <w:bookmarkEnd w:id="254"/>
      <w:bookmarkEnd w:id="255"/>
      <w:r>
        <w:rPr>
          <w:rFonts w:ascii="宋体" w:hAnsi="宋体"/>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A1D771E"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286"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176F9A2F"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2F7AC036"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132CA7DE"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w:t>
      </w:r>
      <w:r>
        <w:rPr>
          <w:rFonts w:ascii="宋体" w:hAnsi="宋体"/>
          <w:sz w:val="24"/>
        </w:rPr>
        <w:lastRenderedPageBreak/>
        <w:t>中要求提供证明文件的，投标人应当按具体要求提供证明文件。</w:t>
      </w:r>
    </w:p>
    <w:p w14:paraId="3330B7BB"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6"/>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6F0550BB"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287" w:name="_Toc164229225"/>
      <w:bookmarkStart w:id="288" w:name="_Toc520356155"/>
      <w:bookmarkStart w:id="289" w:name="_Toc150509281"/>
      <w:bookmarkStart w:id="290" w:name="_Toc151193844"/>
      <w:bookmarkStart w:id="291" w:name="_Toc151193628"/>
      <w:bookmarkStart w:id="292" w:name="_Toc127151731"/>
      <w:bookmarkStart w:id="293" w:name="_Toc164608644"/>
      <w:bookmarkStart w:id="294" w:name="_Toc149720823"/>
      <w:bookmarkStart w:id="295" w:name="_Toc195842895"/>
      <w:bookmarkStart w:id="296" w:name="_Toc164608799"/>
      <w:bookmarkStart w:id="297" w:name="_Toc150774630"/>
      <w:bookmarkStart w:id="298" w:name="_Toc142311032"/>
      <w:bookmarkStart w:id="299" w:name="_Toc150480768"/>
      <w:bookmarkStart w:id="300" w:name="_Toc127151530"/>
      <w:bookmarkStart w:id="301" w:name="_Toc151193772"/>
      <w:bookmarkStart w:id="302" w:name="_Toc164229371"/>
      <w:bookmarkStart w:id="303" w:name="_Toc150774735"/>
      <w:bookmarkStart w:id="304" w:name="_Toc151193918"/>
      <w:bookmarkStart w:id="305" w:name="_Toc151190157"/>
      <w:bookmarkStart w:id="306" w:name="_Toc164351624"/>
      <w:bookmarkStart w:id="307" w:name="_Toc127161444"/>
      <w:bookmarkStart w:id="308" w:name="_Toc151193700"/>
      <w:r>
        <w:rPr>
          <w:rFonts w:ascii="宋体" w:hAnsi="宋体"/>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9F700EF"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14:paraId="53EB92FC"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0F72B64D" w14:textId="77777777" w:rsidR="006F42BB" w:rsidRDefault="00000000">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EC858E7" w14:textId="77777777" w:rsidR="006F42BB" w:rsidRDefault="00000000">
      <w:pPr>
        <w:numPr>
          <w:ilvl w:val="2"/>
          <w:numId w:val="9"/>
        </w:numPr>
        <w:snapToGrid w:val="0"/>
        <w:spacing w:line="360" w:lineRule="auto"/>
        <w:rPr>
          <w:rFonts w:ascii="宋体" w:hAnsi="宋体"/>
          <w:sz w:val="24"/>
        </w:rPr>
      </w:pPr>
      <w:r>
        <w:rPr>
          <w:rFonts w:ascii="宋体" w:hAnsi="宋体"/>
          <w:sz w:val="24"/>
        </w:rPr>
        <w:t xml:space="preserve">按照招标文件要求完成本项目的全部相关服务费用。 </w:t>
      </w:r>
    </w:p>
    <w:p w14:paraId="270760D9"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611B30E2"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6B2F35F3" w14:textId="77777777" w:rsidR="006F42BB"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0D35A20B" w14:textId="77777777" w:rsidR="006F42BB"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5D962FB9" w14:textId="77777777" w:rsidR="006F42BB"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65B1C118"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309" w:name="_Toc164229226"/>
      <w:bookmarkStart w:id="310" w:name="_Toc305158873"/>
      <w:bookmarkStart w:id="311" w:name="_Toc164229372"/>
      <w:bookmarkStart w:id="312" w:name="_Toc150480769"/>
      <w:bookmarkStart w:id="313" w:name="_Toc150774736"/>
      <w:bookmarkStart w:id="314" w:name="_Toc265228369"/>
      <w:bookmarkStart w:id="315" w:name="_Toc164608645"/>
      <w:bookmarkStart w:id="316" w:name="_Toc150774631"/>
      <w:bookmarkStart w:id="317" w:name="_Toc151193845"/>
      <w:bookmarkStart w:id="318" w:name="_Toc226965804"/>
      <w:bookmarkStart w:id="319" w:name="_Toc520356156"/>
      <w:bookmarkStart w:id="320" w:name="_Toc127151732"/>
      <w:bookmarkStart w:id="321" w:name="_Toc264969221"/>
      <w:bookmarkStart w:id="322" w:name="_Toc226965721"/>
      <w:bookmarkStart w:id="323" w:name="_Toc305158799"/>
      <w:bookmarkStart w:id="324" w:name="_Toc151190158"/>
      <w:bookmarkStart w:id="325" w:name="_Toc226337227"/>
      <w:bookmarkStart w:id="326" w:name="_Toc150509282"/>
      <w:bookmarkStart w:id="327" w:name="_Toc149720824"/>
      <w:bookmarkStart w:id="328" w:name="_Toc164351625"/>
      <w:bookmarkStart w:id="329" w:name="_Toc151193919"/>
      <w:bookmarkStart w:id="330" w:name="_Toc151193629"/>
      <w:bookmarkStart w:id="331" w:name="_Toc127161445"/>
      <w:bookmarkStart w:id="332" w:name="_Toc164608800"/>
      <w:bookmarkStart w:id="333" w:name="_Toc151193773"/>
      <w:bookmarkStart w:id="334" w:name="_Toc142311033"/>
      <w:bookmarkStart w:id="335" w:name="_Toc195842896"/>
      <w:bookmarkStart w:id="336" w:name="_Toc151193701"/>
      <w:bookmarkStart w:id="337" w:name="_Toc226309775"/>
      <w:bookmarkStart w:id="338" w:name="_Ref467306513"/>
      <w:bookmarkStart w:id="339" w:name="_Toc127151531"/>
      <w:r>
        <w:rPr>
          <w:rFonts w:ascii="宋体" w:hAnsi="宋体"/>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F499D58"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340" w:name="_Ref467306302"/>
      <w:r>
        <w:rPr>
          <w:rFonts w:ascii="宋体" w:hAnsi="宋体"/>
          <w:sz w:val="24"/>
        </w:rPr>
        <w:t>投标人应按《投标人须知资料表》中规定的金额及要求交纳投标保证金</w:t>
      </w:r>
      <w:bookmarkEnd w:id="340"/>
      <w:r>
        <w:rPr>
          <w:rFonts w:ascii="宋体" w:hAnsi="宋体"/>
          <w:sz w:val="24"/>
        </w:rPr>
        <w:t>，并作为其投标的一部分。</w:t>
      </w:r>
    </w:p>
    <w:p w14:paraId="76261AD2"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2EDFF32F"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w:t>
      </w:r>
      <w:r>
        <w:rPr>
          <w:rFonts w:ascii="宋体" w:hAnsi="宋体"/>
          <w:sz w:val="24"/>
        </w:rPr>
        <w:lastRenderedPageBreak/>
        <w:t>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60812684"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55AF8AFD"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14:paraId="4A740179"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5F695892" w14:textId="77777777" w:rsidR="006F42BB" w:rsidRDefault="00000000">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14:paraId="6777BC2B" w14:textId="77777777" w:rsidR="006F42BB" w:rsidRDefault="00000000">
      <w:pPr>
        <w:numPr>
          <w:ilvl w:val="2"/>
          <w:numId w:val="9"/>
        </w:numPr>
        <w:snapToGrid w:val="0"/>
        <w:spacing w:line="360" w:lineRule="auto"/>
        <w:rPr>
          <w:rFonts w:ascii="宋体" w:hAnsi="宋体"/>
          <w:sz w:val="24"/>
        </w:rPr>
      </w:pPr>
      <w:r>
        <w:rPr>
          <w:rFonts w:ascii="宋体" w:hAnsi="宋体"/>
          <w:sz w:val="24"/>
        </w:rPr>
        <w:t>中标人的投标保证金，自采购合同签订之日起5个工作日内退还中标人；</w:t>
      </w:r>
    </w:p>
    <w:p w14:paraId="777AA35F" w14:textId="77777777" w:rsidR="006F42BB" w:rsidRDefault="00000000">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未中标投标人的投标保证金，自中标通知书发出之日起5个工作日内退还未中标人；</w:t>
      </w:r>
    </w:p>
    <w:p w14:paraId="36DA66FA" w14:textId="77777777" w:rsidR="006F42BB" w:rsidRDefault="00000000">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73AD5B36" w14:textId="77777777" w:rsidR="006F42BB" w:rsidRDefault="00000000">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5C911104"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44469D98" w14:textId="77777777" w:rsidR="006F42BB" w:rsidRDefault="00000000">
      <w:pPr>
        <w:numPr>
          <w:ilvl w:val="2"/>
          <w:numId w:val="9"/>
        </w:numPr>
        <w:snapToGrid w:val="0"/>
        <w:spacing w:line="360" w:lineRule="auto"/>
        <w:rPr>
          <w:rFonts w:ascii="宋体" w:hAnsi="宋体"/>
          <w:sz w:val="24"/>
        </w:rPr>
      </w:pPr>
      <w:r>
        <w:rPr>
          <w:rFonts w:ascii="宋体" w:hAnsi="宋体"/>
          <w:sz w:val="24"/>
        </w:rPr>
        <w:t>投标有效期内投标人撤销投标文件的；</w:t>
      </w:r>
    </w:p>
    <w:p w14:paraId="6418B392" w14:textId="77777777" w:rsidR="006F42BB" w:rsidRDefault="00000000">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22ADE2B3"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341" w:name="_Toc150509283"/>
      <w:bookmarkStart w:id="342" w:name="_Toc127161446"/>
      <w:bookmarkStart w:id="343" w:name="_Toc164608646"/>
      <w:bookmarkStart w:id="344" w:name="_Toc151193630"/>
      <w:bookmarkStart w:id="345" w:name="_Toc265228370"/>
      <w:bookmarkStart w:id="346" w:name="_Toc305158874"/>
      <w:bookmarkStart w:id="347" w:name="_Toc226309776"/>
      <w:bookmarkStart w:id="348" w:name="_Toc520356157"/>
      <w:bookmarkStart w:id="349" w:name="_Toc151193774"/>
      <w:bookmarkStart w:id="350" w:name="_Toc150480770"/>
      <w:bookmarkStart w:id="351" w:name="_Toc164608801"/>
      <w:bookmarkStart w:id="352" w:name="_Toc264969222"/>
      <w:bookmarkStart w:id="353" w:name="_Toc127151532"/>
      <w:bookmarkStart w:id="354" w:name="_Toc226965722"/>
      <w:bookmarkStart w:id="355" w:name="_Toc150774632"/>
      <w:bookmarkStart w:id="356" w:name="_Toc226337228"/>
      <w:bookmarkStart w:id="357" w:name="_Toc226965805"/>
      <w:bookmarkStart w:id="358" w:name="_Toc305158800"/>
      <w:bookmarkStart w:id="359" w:name="_Toc164351626"/>
      <w:bookmarkStart w:id="360" w:name="_Toc151190159"/>
      <w:bookmarkStart w:id="361" w:name="_Toc150774737"/>
      <w:bookmarkStart w:id="362" w:name="_Toc164229227"/>
      <w:bookmarkStart w:id="363" w:name="_Toc127151733"/>
      <w:bookmarkStart w:id="364" w:name="_Toc149720825"/>
      <w:bookmarkStart w:id="365" w:name="_Toc151193920"/>
      <w:bookmarkStart w:id="366" w:name="_Toc151193702"/>
      <w:bookmarkStart w:id="367" w:name="_Toc142311034"/>
      <w:bookmarkStart w:id="368" w:name="_Toc164229373"/>
      <w:bookmarkStart w:id="369" w:name="_Toc151193846"/>
      <w:bookmarkStart w:id="370" w:name="_Toc195842897"/>
      <w:r>
        <w:rPr>
          <w:rFonts w:ascii="宋体" w:hAnsi="宋体"/>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03DEADC5"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10BD0FA6"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采购人或采购代理机构可根据实际情况，在原投标有效期截止之前，要求投标人同意延长投标文件的有效期。接受该要求的投标人将不会被要求和允许</w:t>
      </w:r>
      <w:r>
        <w:rPr>
          <w:rFonts w:ascii="宋体" w:hAnsi="宋体" w:hint="eastAsia"/>
          <w:sz w:val="24"/>
        </w:rPr>
        <w:lastRenderedPageBreak/>
        <w:t>修正其其它内容，且本须知中有关投标保证金的要求将在延长了的有效期内继续有效。投标人也可以拒绝招标采购单位的这种要求，其投标保证金将予以退还。上述要求和答复都应以书面形式提交。</w:t>
      </w:r>
    </w:p>
    <w:p w14:paraId="400E05CF"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371" w:name="_Toc151193921"/>
      <w:bookmarkStart w:id="372" w:name="_Toc164229374"/>
      <w:bookmarkStart w:id="373" w:name="_Toc305158875"/>
      <w:bookmarkStart w:id="374" w:name="_Toc226309777"/>
      <w:bookmarkStart w:id="375" w:name="_Toc142311035"/>
      <w:bookmarkStart w:id="376" w:name="_Toc520356158"/>
      <w:bookmarkStart w:id="377" w:name="_Toc127151734"/>
      <w:bookmarkStart w:id="378" w:name="_Toc164351627"/>
      <w:bookmarkStart w:id="379" w:name="_Toc226965723"/>
      <w:bookmarkStart w:id="380" w:name="_Toc127161447"/>
      <w:bookmarkStart w:id="381" w:name="_Toc226337229"/>
      <w:bookmarkStart w:id="382" w:name="_Toc305158801"/>
      <w:bookmarkStart w:id="383" w:name="_Toc150774633"/>
      <w:bookmarkStart w:id="384" w:name="_Toc150774738"/>
      <w:bookmarkStart w:id="385" w:name="_Toc264969223"/>
      <w:bookmarkStart w:id="386" w:name="_Toc149720826"/>
      <w:bookmarkStart w:id="387" w:name="_Toc151193703"/>
      <w:bookmarkStart w:id="388" w:name="_Toc164608802"/>
      <w:bookmarkStart w:id="389" w:name="_Toc151193775"/>
      <w:bookmarkStart w:id="390" w:name="_Toc226965806"/>
      <w:bookmarkStart w:id="391" w:name="_Toc164608647"/>
      <w:bookmarkStart w:id="392" w:name="_Toc127151533"/>
      <w:bookmarkStart w:id="393" w:name="_Toc151190160"/>
      <w:bookmarkStart w:id="394" w:name="_Toc150509284"/>
      <w:bookmarkStart w:id="395" w:name="_Toc195842898"/>
      <w:bookmarkStart w:id="396" w:name="_Toc164229228"/>
      <w:bookmarkStart w:id="397" w:name="_Toc150480771"/>
      <w:bookmarkStart w:id="398" w:name="_Toc151193847"/>
      <w:bookmarkStart w:id="399" w:name="_Toc151193631"/>
      <w:bookmarkStart w:id="400" w:name="_Toc265228371"/>
      <w:r>
        <w:rPr>
          <w:rFonts w:ascii="宋体" w:hAnsi="宋体"/>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sz w:val="24"/>
        </w:rPr>
        <w:t>、盖章</w:t>
      </w:r>
    </w:p>
    <w:p w14:paraId="75019A02"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01" w:name="_Toc226965807"/>
      <w:bookmarkStart w:id="402" w:name="_Toc305158876"/>
      <w:bookmarkStart w:id="403" w:name="_Toc151190161"/>
      <w:bookmarkStart w:id="404" w:name="_Toc226309778"/>
      <w:bookmarkStart w:id="405" w:name="_Toc150774739"/>
      <w:bookmarkStart w:id="406" w:name="_Toc264969224"/>
      <w:bookmarkStart w:id="407" w:name="_Toc265228372"/>
      <w:bookmarkStart w:id="408" w:name="_Toc195842899"/>
      <w:bookmarkStart w:id="409" w:name="_Toc226337230"/>
      <w:bookmarkStart w:id="410" w:name="_Toc226965724"/>
      <w:bookmarkStart w:id="411" w:name="_Toc151193704"/>
      <w:bookmarkStart w:id="412" w:name="_Toc142311036"/>
      <w:bookmarkStart w:id="413" w:name="_Toc151193922"/>
      <w:bookmarkStart w:id="414" w:name="_Toc150480772"/>
      <w:bookmarkStart w:id="415" w:name="_Toc305158802"/>
      <w:bookmarkStart w:id="416" w:name="_Toc151193848"/>
      <w:bookmarkStart w:id="417" w:name="_Toc150774634"/>
      <w:bookmarkStart w:id="418" w:name="_Toc127151534"/>
      <w:bookmarkStart w:id="419" w:name="_Toc150509285"/>
      <w:bookmarkStart w:id="420" w:name="_Toc520356159"/>
      <w:bookmarkStart w:id="421" w:name="_Toc151193776"/>
      <w:bookmarkStart w:id="422" w:name="_Toc151193632"/>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597E2753"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57B78ADF"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3757602F"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2E11B661"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788E6FC4"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14:paraId="0B62ABD1" w14:textId="77777777" w:rsidR="006F42BB" w:rsidRDefault="00000000">
      <w:pPr>
        <w:pStyle w:val="22"/>
        <w:spacing w:before="0" w:line="360" w:lineRule="auto"/>
        <w:rPr>
          <w:rFonts w:ascii="宋体" w:hAnsi="宋体"/>
          <w:sz w:val="28"/>
        </w:rPr>
      </w:pPr>
      <w:r>
        <w:rPr>
          <w:rFonts w:ascii="宋体" w:hAnsi="宋体"/>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3661CE8"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5F6FE205"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623ECFAD"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1EB21556"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所有信封（箱）上均应：</w:t>
      </w:r>
    </w:p>
    <w:p w14:paraId="30E956E4" w14:textId="77777777" w:rsidR="006F42BB" w:rsidRDefault="00000000">
      <w:pPr>
        <w:numPr>
          <w:ilvl w:val="2"/>
          <w:numId w:val="9"/>
        </w:numPr>
        <w:snapToGrid w:val="0"/>
        <w:spacing w:line="360" w:lineRule="auto"/>
        <w:rPr>
          <w:rFonts w:ascii="宋体" w:hAnsi="宋体"/>
          <w:sz w:val="24"/>
        </w:rPr>
      </w:pPr>
      <w:r>
        <w:rPr>
          <w:rFonts w:ascii="宋体" w:hAnsi="宋体"/>
          <w:sz w:val="24"/>
        </w:rPr>
        <w:t>清楚标明递交至规定的投标地址。</w:t>
      </w:r>
    </w:p>
    <w:p w14:paraId="02B729B8" w14:textId="77777777" w:rsidR="006F42BB" w:rsidRDefault="00000000">
      <w:pPr>
        <w:numPr>
          <w:ilvl w:val="2"/>
          <w:numId w:val="9"/>
        </w:numPr>
        <w:snapToGrid w:val="0"/>
        <w:spacing w:line="360" w:lineRule="auto"/>
        <w:rPr>
          <w:rFonts w:ascii="宋体" w:hAnsi="宋体"/>
          <w:sz w:val="24"/>
        </w:rPr>
      </w:pP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47C836DC" w14:textId="77777777" w:rsidR="006F42BB" w:rsidRDefault="00000000">
      <w:pPr>
        <w:numPr>
          <w:ilvl w:val="2"/>
          <w:numId w:val="9"/>
        </w:numPr>
        <w:snapToGrid w:val="0"/>
        <w:spacing w:line="360" w:lineRule="auto"/>
        <w:rPr>
          <w:rFonts w:ascii="宋体" w:hAnsi="宋体"/>
          <w:sz w:val="24"/>
        </w:rPr>
      </w:pPr>
      <w:r>
        <w:rPr>
          <w:rFonts w:ascii="宋体" w:hAnsi="宋体"/>
          <w:sz w:val="24"/>
        </w:rPr>
        <w:t>在信封（箱）的封装处加盖投标人公章。</w:t>
      </w:r>
    </w:p>
    <w:p w14:paraId="66ED668C"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3C83E46C"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2ADEDBBA"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42A035E7"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423" w:name="_Toc305158878"/>
      <w:bookmarkStart w:id="424" w:name="_Toc520356161"/>
      <w:bookmarkStart w:id="425" w:name="_Toc265228374"/>
      <w:bookmarkStart w:id="426" w:name="_Toc150774636"/>
      <w:bookmarkStart w:id="427" w:name="_Toc151193850"/>
      <w:bookmarkStart w:id="428" w:name="_Toc150480774"/>
      <w:bookmarkStart w:id="429" w:name="_Toc150509287"/>
      <w:bookmarkStart w:id="430" w:name="_Toc127161450"/>
      <w:bookmarkStart w:id="431" w:name="_Toc226309780"/>
      <w:bookmarkStart w:id="432" w:name="_Toc264969226"/>
      <w:bookmarkStart w:id="433" w:name="_Toc151190163"/>
      <w:bookmarkStart w:id="434" w:name="_Toc226337232"/>
      <w:bookmarkStart w:id="435" w:name="_Toc142311038"/>
      <w:bookmarkStart w:id="436" w:name="_Toc127151737"/>
      <w:bookmarkStart w:id="437" w:name="_Toc151193706"/>
      <w:bookmarkStart w:id="438" w:name="_Toc164229231"/>
      <w:bookmarkStart w:id="439" w:name="_Toc151193778"/>
      <w:bookmarkStart w:id="440" w:name="_Toc164608650"/>
      <w:bookmarkStart w:id="441" w:name="_Toc127151536"/>
      <w:bookmarkStart w:id="442" w:name="_Toc195842901"/>
      <w:bookmarkStart w:id="443" w:name="_Toc164229377"/>
      <w:bookmarkStart w:id="444" w:name="_Toc226965809"/>
      <w:bookmarkStart w:id="445" w:name="_Toc150774741"/>
      <w:bookmarkStart w:id="446" w:name="_Toc226965726"/>
      <w:bookmarkStart w:id="447" w:name="_Toc164608805"/>
      <w:bookmarkStart w:id="448" w:name="_Toc151193924"/>
      <w:bookmarkStart w:id="449" w:name="_Toc149720829"/>
      <w:bookmarkStart w:id="450" w:name="_Toc151193634"/>
      <w:bookmarkStart w:id="451" w:name="_Toc164351630"/>
      <w:bookmarkStart w:id="452" w:name="_Toc305158804"/>
      <w:r>
        <w:rPr>
          <w:rFonts w:ascii="宋体" w:hAnsi="宋体"/>
          <w:sz w:val="24"/>
        </w:rPr>
        <w:t>投标截止</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宋体" w:hAnsi="宋体"/>
          <w:sz w:val="24"/>
        </w:rPr>
        <w:t>时间</w:t>
      </w:r>
    </w:p>
    <w:p w14:paraId="1740B5C3"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53" w:name="_Toc149720830"/>
      <w:bookmarkStart w:id="454" w:name="_Toc151193707"/>
      <w:bookmarkStart w:id="455" w:name="_Toc305158805"/>
      <w:bookmarkStart w:id="456" w:name="_Toc151193925"/>
      <w:bookmarkStart w:id="457" w:name="_Toc151190164"/>
      <w:bookmarkStart w:id="458" w:name="_Toc264969227"/>
      <w:bookmarkStart w:id="459" w:name="_Toc150480775"/>
      <w:bookmarkStart w:id="460" w:name="_Toc226337233"/>
      <w:bookmarkStart w:id="461" w:name="_Toc164608651"/>
      <w:bookmarkStart w:id="462" w:name="_Toc265228375"/>
      <w:bookmarkStart w:id="463" w:name="_Toc164351631"/>
      <w:bookmarkStart w:id="464" w:name="_Toc151193779"/>
      <w:bookmarkStart w:id="465" w:name="_Toc151193851"/>
      <w:bookmarkStart w:id="466" w:name="_Toc127161451"/>
      <w:bookmarkStart w:id="467" w:name="_Toc127151738"/>
      <w:bookmarkStart w:id="468" w:name="_Toc164229232"/>
      <w:bookmarkStart w:id="469" w:name="_Toc226965810"/>
      <w:bookmarkStart w:id="470" w:name="_Toc150774742"/>
      <w:bookmarkStart w:id="471" w:name="_Toc226965727"/>
      <w:bookmarkStart w:id="472" w:name="_Toc150774637"/>
      <w:bookmarkStart w:id="473" w:name="_Toc150509288"/>
      <w:bookmarkStart w:id="474" w:name="_Toc142311039"/>
      <w:bookmarkStart w:id="475" w:name="_Toc164229378"/>
      <w:bookmarkStart w:id="476" w:name="_Toc195842902"/>
      <w:bookmarkStart w:id="477" w:name="_Toc226309781"/>
      <w:bookmarkStart w:id="478" w:name="_Toc151193635"/>
      <w:bookmarkStart w:id="479" w:name="_Toc164608806"/>
      <w:bookmarkStart w:id="480" w:name="_Toc305158879"/>
      <w:bookmarkStart w:id="481" w:name="_Toc127151537"/>
      <w:bookmarkStart w:id="482" w:name="_Toc520356162"/>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2889C153"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47CA4B91"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36C1DF48"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469F8C52"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1D70459"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投标人对投标文件的补充或修改通知应按本章1</w:t>
      </w:r>
      <w:r>
        <w:rPr>
          <w:rFonts w:ascii="宋体" w:hAnsi="宋体"/>
          <w:sz w:val="24"/>
        </w:rPr>
        <w:t>5</w:t>
      </w:r>
      <w:r>
        <w:rPr>
          <w:rFonts w:ascii="宋体" w:hAnsi="宋体" w:hint="eastAsia"/>
          <w:sz w:val="24"/>
        </w:rPr>
        <w:t>条进行签署、盖章、密封和标记（注明项目名称、招标编号、“补充或修改通知”等）。</w:t>
      </w:r>
    </w:p>
    <w:p w14:paraId="60CEAD03"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73D02E78"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在投标截止时间后、投标有效期内，投标人不得撤销其投标文件（包括全部投标资料），否则其投标保证金将不予退回。</w:t>
      </w:r>
    </w:p>
    <w:p w14:paraId="14939E65" w14:textId="77777777" w:rsidR="006F42BB" w:rsidRDefault="00000000">
      <w:pPr>
        <w:pStyle w:val="22"/>
        <w:spacing w:before="0" w:line="360" w:lineRule="auto"/>
        <w:rPr>
          <w:rFonts w:ascii="宋体" w:hAnsi="宋体"/>
          <w:sz w:val="28"/>
        </w:rPr>
      </w:pPr>
      <w:bookmarkStart w:id="483" w:name="_Toc151193636"/>
      <w:bookmarkStart w:id="484" w:name="_Toc305158880"/>
      <w:bookmarkStart w:id="485" w:name="_Toc520356163"/>
      <w:bookmarkStart w:id="486" w:name="_Toc226965811"/>
      <w:bookmarkStart w:id="487" w:name="_Toc264969228"/>
      <w:bookmarkStart w:id="488" w:name="_Toc127151538"/>
      <w:bookmarkStart w:id="489" w:name="_Toc142311040"/>
      <w:bookmarkStart w:id="490" w:name="_Toc150509289"/>
      <w:bookmarkStart w:id="491" w:name="_Toc265228376"/>
      <w:bookmarkStart w:id="492" w:name="_Toc151193708"/>
      <w:bookmarkStart w:id="493" w:name="_Toc150774638"/>
      <w:bookmarkStart w:id="494" w:name="_Toc195842903"/>
      <w:bookmarkStart w:id="495" w:name="_Toc151190165"/>
      <w:bookmarkStart w:id="496" w:name="_Toc150774743"/>
      <w:bookmarkStart w:id="497" w:name="_Toc151193926"/>
      <w:bookmarkStart w:id="498" w:name="_Toc151193780"/>
      <w:bookmarkStart w:id="499" w:name="_Toc226337234"/>
      <w:bookmarkStart w:id="500" w:name="_Toc305158806"/>
      <w:bookmarkStart w:id="501" w:name="_Toc226309782"/>
      <w:bookmarkStart w:id="502" w:name="_Toc226965728"/>
      <w:bookmarkStart w:id="503" w:name="_Toc150480776"/>
      <w:bookmarkStart w:id="504" w:name="_Toc151193852"/>
      <w:r>
        <w:rPr>
          <w:rFonts w:ascii="宋体" w:hAnsi="宋体"/>
          <w:sz w:val="28"/>
        </w:rPr>
        <w:t>五  开标、资格审查及评标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E303246"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505" w:name="_Toc127161453"/>
      <w:bookmarkStart w:id="506" w:name="_Toc127151539"/>
      <w:bookmarkStart w:id="507" w:name="_Toc164351633"/>
      <w:bookmarkStart w:id="508" w:name="_Toc149720832"/>
      <w:bookmarkStart w:id="509" w:name="_Toc142311041"/>
      <w:bookmarkStart w:id="510" w:name="_Toc150480777"/>
      <w:bookmarkStart w:id="511" w:name="_Toc226337235"/>
      <w:bookmarkStart w:id="512" w:name="_Toc164608808"/>
      <w:bookmarkStart w:id="513" w:name="_Toc150774744"/>
      <w:bookmarkStart w:id="514" w:name="_Toc151193853"/>
      <w:bookmarkStart w:id="515" w:name="_Toc226309783"/>
      <w:bookmarkStart w:id="516" w:name="_Toc127151740"/>
      <w:bookmarkStart w:id="517" w:name="_Toc264969229"/>
      <w:bookmarkStart w:id="518" w:name="_Toc226965729"/>
      <w:bookmarkStart w:id="519" w:name="_Toc305158881"/>
      <w:bookmarkStart w:id="520" w:name="_Toc226965812"/>
      <w:bookmarkStart w:id="521" w:name="_Toc164229380"/>
      <w:bookmarkStart w:id="522" w:name="_Toc520356164"/>
      <w:bookmarkStart w:id="523" w:name="_Toc265228377"/>
      <w:bookmarkStart w:id="524" w:name="_Toc195842904"/>
      <w:bookmarkStart w:id="525" w:name="_Toc151190166"/>
      <w:bookmarkStart w:id="526" w:name="_Toc150774639"/>
      <w:bookmarkStart w:id="527" w:name="_Toc305158807"/>
      <w:bookmarkStart w:id="528" w:name="_Toc151193927"/>
      <w:bookmarkStart w:id="529" w:name="_Toc151193709"/>
      <w:bookmarkStart w:id="530" w:name="_Toc150509290"/>
      <w:bookmarkStart w:id="531" w:name="_Toc164229234"/>
      <w:bookmarkStart w:id="532" w:name="_Toc151193637"/>
      <w:bookmarkStart w:id="533" w:name="_Toc151193781"/>
      <w:bookmarkStart w:id="534" w:name="_Toc164608653"/>
      <w:r>
        <w:rPr>
          <w:rFonts w:ascii="宋体" w:hAnsi="宋体"/>
          <w:sz w:val="24"/>
        </w:rPr>
        <w:t>开标</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1A05A05E"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64E5F037"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643D656A"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535" w:name="_Toc520356165"/>
      <w:r>
        <w:rPr>
          <w:rFonts w:ascii="宋体" w:hAnsi="宋体" w:hint="eastAsia"/>
          <w:sz w:val="24"/>
        </w:rPr>
        <w:t>采购代理机构将对唱标内容做开标记录，由投标人代表和相关工作人员签字确认。</w:t>
      </w:r>
    </w:p>
    <w:p w14:paraId="226881E1"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1E4B5D92"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合格投标人不足3家的，不得评标。</w:t>
      </w:r>
    </w:p>
    <w:p w14:paraId="4C5172CB"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6BADBDE5"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035AE678"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536" w:name="_Toc150774745"/>
      <w:bookmarkStart w:id="537" w:name="_Toc149720833"/>
      <w:bookmarkStart w:id="538" w:name="_Toc151193854"/>
      <w:bookmarkStart w:id="539" w:name="_Toc226965813"/>
      <w:bookmarkStart w:id="540" w:name="_Toc127151540"/>
      <w:bookmarkStart w:id="541" w:name="_Toc164351634"/>
      <w:bookmarkStart w:id="542" w:name="_Toc305158882"/>
      <w:bookmarkStart w:id="543" w:name="_Toc151193710"/>
      <w:bookmarkStart w:id="544" w:name="_Toc127161454"/>
      <w:bookmarkStart w:id="545" w:name="_Toc151193638"/>
      <w:bookmarkStart w:id="546" w:name="_Toc127151741"/>
      <w:bookmarkStart w:id="547" w:name="_Toc142311042"/>
      <w:bookmarkStart w:id="548" w:name="_Toc305158808"/>
      <w:bookmarkStart w:id="549" w:name="_Toc265228378"/>
      <w:bookmarkStart w:id="550" w:name="_Toc151193928"/>
      <w:bookmarkStart w:id="551" w:name="_Toc164229235"/>
      <w:bookmarkStart w:id="552" w:name="_Toc151190167"/>
      <w:bookmarkStart w:id="553" w:name="_Toc151193782"/>
      <w:bookmarkStart w:id="554" w:name="_Toc164608654"/>
      <w:bookmarkStart w:id="555" w:name="_Toc164608809"/>
      <w:bookmarkStart w:id="556" w:name="_Toc226309784"/>
      <w:bookmarkStart w:id="557" w:name="_Toc150774640"/>
      <w:bookmarkStart w:id="558" w:name="_Toc226337236"/>
      <w:bookmarkStart w:id="559" w:name="_Toc226965730"/>
      <w:bookmarkStart w:id="560" w:name="_Toc195842905"/>
      <w:bookmarkStart w:id="561" w:name="_Toc164229381"/>
      <w:bookmarkStart w:id="562" w:name="_Toc150509291"/>
      <w:bookmarkStart w:id="563" w:name="_Toc150480778"/>
      <w:bookmarkStart w:id="564" w:name="_Toc264969230"/>
      <w:bookmarkEnd w:id="535"/>
      <w:r>
        <w:rPr>
          <w:rFonts w:ascii="宋体" w:hAnsi="宋体"/>
          <w:sz w:val="24"/>
        </w:rPr>
        <w:t>评标委员会</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514828D7"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65" w:name="_Toc520356166"/>
      <w:r>
        <w:rPr>
          <w:rFonts w:ascii="宋体" w:hAnsi="宋体" w:hint="eastAsia"/>
          <w:sz w:val="24"/>
        </w:rPr>
        <w:t>评标委员会由采购人代表和评审专家组成，成员人数应当为5人以上单数，其中评审专家不少于成员总数的三分之二。</w:t>
      </w:r>
    </w:p>
    <w:p w14:paraId="58539021"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6" w:name="_Toc520356169"/>
      <w:bookmarkEnd w:id="565"/>
    </w:p>
    <w:p w14:paraId="18CD1B88"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lastRenderedPageBreak/>
        <w:t>评标程序、评标方法和评标标准</w:t>
      </w:r>
    </w:p>
    <w:p w14:paraId="0FA5E635"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6A7D42C3" w14:textId="77777777" w:rsidR="006F42BB" w:rsidRDefault="00000000">
      <w:pPr>
        <w:pStyle w:val="22"/>
        <w:spacing w:before="0" w:line="360" w:lineRule="auto"/>
        <w:rPr>
          <w:rFonts w:ascii="宋体" w:hAnsi="宋体"/>
          <w:sz w:val="28"/>
        </w:rPr>
      </w:pPr>
      <w:bookmarkStart w:id="567" w:name="_Toc150774645"/>
      <w:bookmarkStart w:id="568" w:name="_Toc151193643"/>
      <w:bookmarkStart w:id="569" w:name="_Toc226965818"/>
      <w:bookmarkStart w:id="570" w:name="_Toc226337241"/>
      <w:bookmarkStart w:id="571" w:name="_Toc226965735"/>
      <w:bookmarkStart w:id="572" w:name="_Toc151193933"/>
      <w:bookmarkStart w:id="573" w:name="_Toc151193715"/>
      <w:bookmarkStart w:id="574" w:name="_Toc150480783"/>
      <w:bookmarkStart w:id="575" w:name="_Toc151193859"/>
      <w:bookmarkStart w:id="576" w:name="_Toc127151545"/>
      <w:bookmarkStart w:id="577" w:name="_Toc226309789"/>
      <w:bookmarkStart w:id="578" w:name="_Toc264969235"/>
      <w:bookmarkStart w:id="579" w:name="_Toc265228383"/>
      <w:bookmarkStart w:id="580" w:name="_Toc305158887"/>
      <w:bookmarkStart w:id="581" w:name="_Toc151190172"/>
      <w:bookmarkStart w:id="582" w:name="_Toc150774750"/>
      <w:bookmarkStart w:id="583" w:name="_Toc195842910"/>
      <w:bookmarkStart w:id="584" w:name="_Toc305158813"/>
      <w:bookmarkStart w:id="585" w:name="_Toc151193787"/>
      <w:bookmarkStart w:id="586" w:name="_Toc142311047"/>
      <w:bookmarkStart w:id="587" w:name="_Toc150509296"/>
      <w:r>
        <w:rPr>
          <w:rFonts w:ascii="宋体" w:hAnsi="宋体"/>
          <w:sz w:val="28"/>
        </w:rPr>
        <w:t xml:space="preserve">六  </w:t>
      </w:r>
      <w:bookmarkEnd w:id="566"/>
      <w:r>
        <w:rPr>
          <w:rFonts w:ascii="宋体" w:hAnsi="宋体"/>
          <w:sz w:val="28"/>
        </w:rPr>
        <w:t>确定中标</w:t>
      </w:r>
      <w:bookmarkStart w:id="588" w:name="_Toc149720840"/>
      <w:bookmarkStart w:id="589" w:name="_Toc151190174"/>
      <w:bookmarkStart w:id="590" w:name="_Toc151193717"/>
      <w:bookmarkStart w:id="591" w:name="_Toc142311049"/>
      <w:bookmarkStart w:id="592" w:name="_Toc151193789"/>
      <w:bookmarkStart w:id="593" w:name="_Toc305158815"/>
      <w:bookmarkStart w:id="594" w:name="_Toc127151547"/>
      <w:bookmarkStart w:id="595" w:name="_Toc195842912"/>
      <w:bookmarkStart w:id="596" w:name="_Toc305158889"/>
      <w:bookmarkStart w:id="597" w:name="_Toc150480785"/>
      <w:bookmarkStart w:id="598" w:name="_Toc127161461"/>
      <w:bookmarkStart w:id="599" w:name="_Toc226965737"/>
      <w:bookmarkStart w:id="600" w:name="_Toc164229242"/>
      <w:bookmarkStart w:id="601" w:name="_Toc164608816"/>
      <w:bookmarkStart w:id="602" w:name="_Toc164608661"/>
      <w:bookmarkStart w:id="603" w:name="_Toc151193645"/>
      <w:bookmarkStart w:id="604" w:name="_Toc151193861"/>
      <w:bookmarkStart w:id="605" w:name="_Toc150509298"/>
      <w:bookmarkStart w:id="606" w:name="_Toc164351641"/>
      <w:bookmarkStart w:id="607" w:name="_Toc127151748"/>
      <w:bookmarkStart w:id="608" w:name="_Toc164229388"/>
      <w:bookmarkStart w:id="609" w:name="_Toc264969237"/>
      <w:bookmarkStart w:id="610" w:name="_Toc265228385"/>
      <w:bookmarkStart w:id="611" w:name="_Toc226965820"/>
      <w:bookmarkStart w:id="612" w:name="_Toc150774647"/>
      <w:bookmarkStart w:id="613" w:name="_Toc226337243"/>
      <w:bookmarkStart w:id="614" w:name="_Toc151193935"/>
      <w:bookmarkStart w:id="615" w:name="_Toc150774752"/>
      <w:bookmarkStart w:id="616" w:name="_Toc226309791"/>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627725EE"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FF6F54E"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102D5CA6"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617" w:name="_Toc305158891"/>
      <w:bookmarkStart w:id="618" w:name="_Toc305158817"/>
      <w:bookmarkStart w:id="619" w:name="_Toc226965822"/>
      <w:bookmarkStart w:id="620" w:name="_Toc150480787"/>
      <w:bookmarkStart w:id="621" w:name="_Toc226965739"/>
      <w:bookmarkStart w:id="622" w:name="_Toc151190176"/>
      <w:bookmarkStart w:id="623" w:name="_Toc127161463"/>
      <w:bookmarkStart w:id="624" w:name="_Toc164608818"/>
      <w:bookmarkStart w:id="625" w:name="_Toc164229244"/>
      <w:bookmarkStart w:id="626" w:name="_Toc164229390"/>
      <w:bookmarkStart w:id="627" w:name="_Toc151193719"/>
      <w:bookmarkStart w:id="628" w:name="_Toc164608663"/>
      <w:bookmarkStart w:id="629" w:name="_Toc127151750"/>
      <w:bookmarkStart w:id="630" w:name="_Toc195842914"/>
      <w:bookmarkStart w:id="631" w:name="_Toc151193791"/>
      <w:bookmarkStart w:id="632" w:name="_Toc164351643"/>
      <w:bookmarkStart w:id="633" w:name="_Toc142311051"/>
      <w:bookmarkStart w:id="634" w:name="_Toc150774649"/>
      <w:bookmarkStart w:id="635" w:name="_Toc127151549"/>
      <w:bookmarkStart w:id="636" w:name="_Toc264969239"/>
      <w:bookmarkStart w:id="637" w:name="_Toc150509300"/>
      <w:bookmarkStart w:id="638" w:name="_Toc150774754"/>
      <w:bookmarkStart w:id="639" w:name="_Toc226309793"/>
      <w:bookmarkStart w:id="640" w:name="_Toc149720842"/>
      <w:bookmarkStart w:id="641" w:name="_Toc265228387"/>
      <w:bookmarkStart w:id="642" w:name="_Toc151193863"/>
      <w:bookmarkStart w:id="643" w:name="_Toc151193937"/>
      <w:bookmarkStart w:id="644" w:name="_Toc226337245"/>
      <w:bookmarkStart w:id="645" w:name="_Toc151193647"/>
      <w:bookmarkStart w:id="646" w:name="_Toc520356176"/>
      <w:bookmarkStart w:id="647" w:name="_Ref467307090"/>
      <w:bookmarkStart w:id="648" w:name="_Ref467306425"/>
      <w:r>
        <w:rPr>
          <w:rFonts w:ascii="宋体" w:hAnsi="宋体"/>
          <w:sz w:val="24"/>
        </w:rPr>
        <w:t>中标公告与中标通知书</w:t>
      </w:r>
      <w:bookmarkEnd w:id="617"/>
      <w:bookmarkEnd w:id="618"/>
    </w:p>
    <w:p w14:paraId="3747FF55"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601B2E1A"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0DC48D91"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4877994A"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2F408CC4" w14:textId="77777777" w:rsidR="006F42BB" w:rsidRDefault="00000000">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5A650FB9" w14:textId="77777777" w:rsidR="006F42BB" w:rsidRDefault="00000000">
      <w:pPr>
        <w:numPr>
          <w:ilvl w:val="2"/>
          <w:numId w:val="9"/>
        </w:numPr>
        <w:snapToGrid w:val="0"/>
        <w:spacing w:line="360" w:lineRule="auto"/>
        <w:rPr>
          <w:rFonts w:ascii="宋体" w:hAnsi="宋体"/>
          <w:sz w:val="24"/>
        </w:rPr>
      </w:pPr>
      <w:r>
        <w:rPr>
          <w:rFonts w:ascii="宋体" w:hAnsi="宋体"/>
          <w:sz w:val="24"/>
        </w:rPr>
        <w:t>出现影响采购公正的违法、违规行为的；</w:t>
      </w:r>
    </w:p>
    <w:p w14:paraId="721901D9" w14:textId="77777777" w:rsidR="006F42BB" w:rsidRDefault="00000000">
      <w:pPr>
        <w:numPr>
          <w:ilvl w:val="2"/>
          <w:numId w:val="9"/>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4468D346" w14:textId="77777777" w:rsidR="006F42BB" w:rsidRDefault="00000000">
      <w:pPr>
        <w:numPr>
          <w:ilvl w:val="2"/>
          <w:numId w:val="9"/>
        </w:numPr>
        <w:snapToGrid w:val="0"/>
        <w:spacing w:line="360" w:lineRule="auto"/>
        <w:rPr>
          <w:rFonts w:ascii="宋体" w:hAnsi="宋体"/>
          <w:sz w:val="24"/>
        </w:rPr>
      </w:pPr>
      <w:r>
        <w:rPr>
          <w:rFonts w:ascii="宋体" w:hAnsi="宋体"/>
          <w:sz w:val="24"/>
        </w:rPr>
        <w:t>因重大变故，采购任务取消的。</w:t>
      </w:r>
    </w:p>
    <w:p w14:paraId="047DFE93"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709BEE38"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bookmarkStart w:id="649" w:name="_Ref467306978"/>
      <w:bookmarkStart w:id="650" w:name="_Toc151193864"/>
      <w:bookmarkStart w:id="651" w:name="_Toc226965823"/>
      <w:bookmarkStart w:id="652" w:name="_Toc520356175"/>
      <w:bookmarkStart w:id="653" w:name="_Toc142311052"/>
      <w:bookmarkStart w:id="654" w:name="_Toc195842915"/>
      <w:bookmarkStart w:id="655" w:name="_Toc150774650"/>
      <w:bookmarkStart w:id="656" w:name="_Toc151193792"/>
      <w:bookmarkStart w:id="657" w:name="_Toc151193648"/>
      <w:bookmarkStart w:id="658" w:name="_Toc164229245"/>
      <w:bookmarkStart w:id="659" w:name="_Toc305158818"/>
      <w:bookmarkStart w:id="660" w:name="_Toc151190177"/>
      <w:bookmarkStart w:id="661" w:name="_Toc151193938"/>
      <w:bookmarkStart w:id="662" w:name="_Toc164608664"/>
      <w:bookmarkStart w:id="663" w:name="_Toc151193720"/>
      <w:bookmarkStart w:id="664" w:name="_Toc127161464"/>
      <w:bookmarkStart w:id="665" w:name="_Ref467307062"/>
      <w:bookmarkStart w:id="666" w:name="_Toc226337246"/>
      <w:bookmarkStart w:id="667" w:name="_Toc127151751"/>
      <w:bookmarkStart w:id="668" w:name="_Toc164351644"/>
      <w:bookmarkStart w:id="669" w:name="_Toc150480788"/>
      <w:bookmarkStart w:id="670" w:name="_Toc226309794"/>
      <w:bookmarkStart w:id="671" w:name="_Toc150774755"/>
      <w:bookmarkStart w:id="672" w:name="_Toc149720843"/>
      <w:bookmarkStart w:id="673" w:name="_Toc150509301"/>
      <w:bookmarkStart w:id="674" w:name="_Toc127151550"/>
      <w:bookmarkStart w:id="675" w:name="_Ref467307204"/>
      <w:bookmarkStart w:id="676" w:name="_Toc226965740"/>
      <w:bookmarkStart w:id="677" w:name="_Toc164229391"/>
      <w:bookmarkStart w:id="678" w:name="_Toc164608819"/>
      <w:bookmarkStart w:id="679" w:name="_Toc264969240"/>
      <w:bookmarkStart w:id="680" w:name="_Toc265228388"/>
      <w:bookmarkStart w:id="681" w:name="_Toc305158892"/>
      <w:bookmarkStart w:id="682" w:name="_Ref467306377"/>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Fonts w:ascii="宋体" w:hAnsi="宋体"/>
          <w:sz w:val="24"/>
        </w:rPr>
        <w:t>签订合同</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290EC99D"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37595BD6"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w:t>
      </w:r>
      <w:r>
        <w:rPr>
          <w:rFonts w:ascii="宋体" w:hAnsi="宋体"/>
          <w:sz w:val="24"/>
        </w:rPr>
        <w:lastRenderedPageBreak/>
        <w:t>人名单排序，确定下一候选人为中标人，</w:t>
      </w:r>
      <w:r>
        <w:rPr>
          <w:rFonts w:ascii="宋体" w:hAnsi="宋体" w:hint="eastAsia"/>
          <w:sz w:val="24"/>
        </w:rPr>
        <w:t>也可以</w:t>
      </w:r>
      <w:r>
        <w:rPr>
          <w:rFonts w:ascii="宋体" w:hAnsi="宋体"/>
          <w:sz w:val="24"/>
        </w:rPr>
        <w:t>重新开展政府采购活动。</w:t>
      </w:r>
    </w:p>
    <w:p w14:paraId="7A24E560"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74807C66"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00313DE2"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6"/>
    <w:bookmarkEnd w:id="647"/>
    <w:bookmarkEnd w:id="648"/>
    <w:p w14:paraId="7C1FBF12"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14:paraId="68F209AD"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286A2EE8" w14:textId="77777777" w:rsidR="006F42BB" w:rsidRDefault="00000000">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0C9633D4" w14:textId="77777777" w:rsidR="006F42BB" w:rsidRDefault="00000000">
      <w:pPr>
        <w:numPr>
          <w:ilvl w:val="2"/>
          <w:numId w:val="9"/>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794F12AB"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14:paraId="698C3556" w14:textId="77777777" w:rsidR="006F42BB" w:rsidRDefault="00000000">
      <w:pPr>
        <w:numPr>
          <w:ilvl w:val="2"/>
          <w:numId w:val="9"/>
        </w:numPr>
        <w:snapToGrid w:val="0"/>
        <w:spacing w:line="360" w:lineRule="auto"/>
        <w:rPr>
          <w:rFonts w:ascii="宋体" w:hAnsi="宋体"/>
          <w:sz w:val="24"/>
        </w:rPr>
      </w:pP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r>
        <w:rPr>
          <w:rFonts w:ascii="宋体" w:hAnsi="宋体" w:hint="eastAsia"/>
          <w:sz w:val="24"/>
        </w:rPr>
        <w:t>提出质疑的供应商应当是参与所质疑项目招标活动的供应商。潜在供应商已按要求购买招标文件的，可以按规定对招标文件提出质疑。</w:t>
      </w:r>
    </w:p>
    <w:p w14:paraId="42E710F7" w14:textId="77777777" w:rsidR="006F42BB" w:rsidRDefault="00000000">
      <w:pPr>
        <w:numPr>
          <w:ilvl w:val="2"/>
          <w:numId w:val="9"/>
        </w:numPr>
        <w:snapToGrid w:val="0"/>
        <w:spacing w:line="360" w:lineRule="auto"/>
        <w:rPr>
          <w:rFonts w:ascii="宋体" w:hAnsi="宋体"/>
          <w:sz w:val="24"/>
        </w:rPr>
      </w:pPr>
      <w:proofErr w:type="gramStart"/>
      <w:r>
        <w:rPr>
          <w:rFonts w:ascii="宋体" w:hAnsi="宋体"/>
          <w:sz w:val="24"/>
        </w:rPr>
        <w:t>质疑函须使用</w:t>
      </w:r>
      <w:proofErr w:type="gramEnd"/>
      <w:r>
        <w:rPr>
          <w:rFonts w:ascii="宋体" w:hAnsi="宋体"/>
          <w:sz w:val="24"/>
        </w:rPr>
        <w:t>财政部制定的范本文件。</w:t>
      </w:r>
    </w:p>
    <w:p w14:paraId="35829CB6" w14:textId="77777777" w:rsidR="006F42BB" w:rsidRDefault="00000000">
      <w:pPr>
        <w:numPr>
          <w:ilvl w:val="2"/>
          <w:numId w:val="9"/>
        </w:numPr>
        <w:snapToGrid w:val="0"/>
        <w:spacing w:line="360" w:lineRule="auto"/>
        <w:rPr>
          <w:rFonts w:ascii="宋体" w:hAnsi="宋体"/>
          <w:sz w:val="24"/>
        </w:rPr>
      </w:pPr>
      <w:r>
        <w:rPr>
          <w:rFonts w:ascii="宋体" w:hAnsi="宋体"/>
          <w:sz w:val="24"/>
        </w:rPr>
        <w:t>投标人为自然人的，应当由本人签字；投标人为法人或者其他组织的，应当由法定代表人、主要负责人，或者其授权代表签字或者盖章，并加盖公章。</w:t>
      </w:r>
    </w:p>
    <w:p w14:paraId="6EC2C8CF" w14:textId="77777777" w:rsidR="006F42BB" w:rsidRDefault="00000000">
      <w:pPr>
        <w:numPr>
          <w:ilvl w:val="2"/>
          <w:numId w:val="9"/>
        </w:numPr>
        <w:snapToGrid w:val="0"/>
        <w:spacing w:line="360" w:lineRule="auto"/>
        <w:rPr>
          <w:rFonts w:ascii="宋体" w:hAnsi="宋体"/>
          <w:sz w:val="24"/>
        </w:rPr>
      </w:pPr>
      <w:r>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419E8D1C"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接收询问和质疑的联系部门、联系电话和通讯地址见《投标人须知资料表》</w:t>
      </w:r>
      <w:r>
        <w:rPr>
          <w:rFonts w:ascii="宋体" w:hAnsi="宋体" w:hint="eastAsia"/>
          <w:sz w:val="24"/>
        </w:rPr>
        <w:t>。</w:t>
      </w:r>
    </w:p>
    <w:p w14:paraId="7A9831D3" w14:textId="77777777" w:rsidR="006F42BB"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3BBC76DF" w14:textId="77777777" w:rsidR="006F42BB"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48290F5F" w14:textId="77777777" w:rsidR="006F42BB" w:rsidRDefault="00000000">
      <w:pPr>
        <w:spacing w:line="360" w:lineRule="auto"/>
        <w:jc w:val="center"/>
        <w:outlineLvl w:val="0"/>
        <w:rPr>
          <w:rFonts w:ascii="宋体" w:hAnsi="宋体"/>
          <w:b/>
          <w:sz w:val="36"/>
          <w:szCs w:val="36"/>
        </w:rPr>
      </w:pPr>
      <w:bookmarkStart w:id="683" w:name="_Toc305158822"/>
      <w:bookmarkStart w:id="684" w:name="_Toc150774759"/>
      <w:bookmarkStart w:id="685" w:name="_Toc353825544"/>
      <w:bookmarkStart w:id="686" w:name="_Toc226965827"/>
      <w:bookmarkStart w:id="687" w:name="_Toc264969244"/>
      <w:bookmarkStart w:id="688" w:name="_Toc305158896"/>
      <w:bookmarkStart w:id="689" w:name="_Toc142311056"/>
      <w:bookmarkStart w:id="690" w:name="_Toc265228392"/>
      <w:bookmarkStart w:id="691" w:name="_Toc127151554"/>
      <w:bookmarkStart w:id="692" w:name="_Toc226337250"/>
      <w:bookmarkStart w:id="693" w:name="_Toc353873934"/>
      <w:bookmarkStart w:id="694" w:name="_Toc150480792"/>
      <w:bookmarkStart w:id="695" w:name="_Toc353873664"/>
      <w:r>
        <w:rPr>
          <w:rFonts w:ascii="宋体" w:hAnsi="宋体"/>
          <w:sz w:val="24"/>
        </w:rPr>
        <w:br w:type="page"/>
      </w:r>
      <w:bookmarkStart w:id="696" w:name="_Toc132207048"/>
      <w:r>
        <w:rPr>
          <w:rFonts w:ascii="宋体" w:hAnsi="宋体"/>
          <w:b/>
          <w:sz w:val="36"/>
          <w:szCs w:val="36"/>
        </w:rPr>
        <w:lastRenderedPageBreak/>
        <w:t xml:space="preserve">第三章  </w:t>
      </w:r>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宋体" w:hAnsi="宋体"/>
          <w:b/>
          <w:sz w:val="36"/>
          <w:szCs w:val="36"/>
        </w:rPr>
        <w:t>资格审查</w:t>
      </w:r>
      <w:bookmarkStart w:id="697" w:name="_Toc487900382"/>
      <w:bookmarkEnd w:id="696"/>
    </w:p>
    <w:p w14:paraId="6A3F787D" w14:textId="77777777" w:rsidR="006F42BB" w:rsidRDefault="00000000">
      <w:pPr>
        <w:tabs>
          <w:tab w:val="left" w:pos="360"/>
          <w:tab w:val="left" w:pos="900"/>
        </w:tabs>
        <w:snapToGrid w:val="0"/>
        <w:spacing w:line="360" w:lineRule="auto"/>
        <w:jc w:val="center"/>
        <w:outlineLvl w:val="1"/>
        <w:rPr>
          <w:rFonts w:ascii="宋体" w:hAnsi="宋体"/>
          <w:b/>
          <w:sz w:val="24"/>
        </w:rPr>
      </w:pPr>
      <w:bookmarkStart w:id="698" w:name="_Toc99301422"/>
      <w:r>
        <w:rPr>
          <w:rFonts w:ascii="宋体" w:hAnsi="宋体"/>
          <w:b/>
          <w:sz w:val="24"/>
        </w:rPr>
        <w:t>一、资格审查程序</w:t>
      </w:r>
      <w:bookmarkEnd w:id="698"/>
    </w:p>
    <w:p w14:paraId="1FFE5078" w14:textId="77777777" w:rsidR="006F42BB"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7A61C523" w14:textId="77777777" w:rsidR="006F42BB"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《资格审查要求》中对格式有要求的，除招标文件另有规定外，均为“实质性格式”文件。</w:t>
      </w:r>
    </w:p>
    <w:p w14:paraId="13D4BCBD" w14:textId="77777777" w:rsidR="006F42BB"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63595D39" w14:textId="77777777" w:rsidR="006F42BB" w:rsidRDefault="00000000">
      <w:pPr>
        <w:pStyle w:val="1f"/>
        <w:numPr>
          <w:ilvl w:val="0"/>
          <w:numId w:val="11"/>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765A473E" w14:textId="77777777" w:rsidR="006F42BB"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资格审查合格的投标人不足3家的，不进行评标。</w:t>
      </w:r>
    </w:p>
    <w:p w14:paraId="006C192D" w14:textId="77777777" w:rsidR="006F42BB" w:rsidRDefault="00000000">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6F42BB" w14:paraId="10E2D09D" w14:textId="77777777">
        <w:trPr>
          <w:tblHeader/>
        </w:trPr>
        <w:tc>
          <w:tcPr>
            <w:tcW w:w="824" w:type="dxa"/>
            <w:vAlign w:val="center"/>
          </w:tcPr>
          <w:p w14:paraId="4E0E8C5E" w14:textId="77777777" w:rsidR="006F42BB" w:rsidRDefault="00000000">
            <w:pPr>
              <w:tabs>
                <w:tab w:val="left" w:pos="1080"/>
              </w:tabs>
              <w:snapToGrid w:val="0"/>
              <w:spacing w:line="360" w:lineRule="auto"/>
              <w:jc w:val="center"/>
              <w:rPr>
                <w:rFonts w:ascii="宋体" w:hAnsi="宋体"/>
                <w:b/>
                <w:sz w:val="24"/>
              </w:rPr>
            </w:pPr>
            <w:bookmarkStart w:id="699" w:name="_Hlt487972895"/>
            <w:bookmarkStart w:id="700" w:name="_Toc226965858"/>
            <w:bookmarkStart w:id="701" w:name="_Toc127161490"/>
            <w:bookmarkStart w:id="702" w:name="_Toc353825550"/>
            <w:bookmarkStart w:id="703" w:name="_Toc353873940"/>
            <w:bookmarkStart w:id="704" w:name="_Toc12715177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697"/>
            <w:bookmarkEnd w:id="699"/>
            <w:r>
              <w:rPr>
                <w:rFonts w:ascii="宋体" w:hAnsi="宋体"/>
                <w:b/>
                <w:sz w:val="24"/>
              </w:rPr>
              <w:t>序号</w:t>
            </w:r>
          </w:p>
        </w:tc>
        <w:tc>
          <w:tcPr>
            <w:tcW w:w="1934" w:type="dxa"/>
            <w:vAlign w:val="center"/>
          </w:tcPr>
          <w:p w14:paraId="1F2BD4C2" w14:textId="77777777" w:rsidR="006F42BB" w:rsidRDefault="00000000">
            <w:pPr>
              <w:tabs>
                <w:tab w:val="left" w:pos="1080"/>
              </w:tabs>
              <w:snapToGrid w:val="0"/>
              <w:spacing w:line="360" w:lineRule="auto"/>
              <w:jc w:val="center"/>
              <w:rPr>
                <w:rFonts w:ascii="宋体" w:hAnsi="宋体"/>
                <w:b/>
                <w:sz w:val="24"/>
              </w:rPr>
            </w:pPr>
            <w:r>
              <w:rPr>
                <w:rFonts w:ascii="宋体" w:hAnsi="宋体"/>
                <w:b/>
                <w:sz w:val="24"/>
              </w:rPr>
              <w:t>审查因素</w:t>
            </w:r>
          </w:p>
        </w:tc>
        <w:tc>
          <w:tcPr>
            <w:tcW w:w="4705" w:type="dxa"/>
            <w:vAlign w:val="center"/>
          </w:tcPr>
          <w:p w14:paraId="6F8DD6EA" w14:textId="77777777" w:rsidR="006F42BB" w:rsidRDefault="00000000">
            <w:pPr>
              <w:tabs>
                <w:tab w:val="left" w:pos="1080"/>
              </w:tabs>
              <w:snapToGrid w:val="0"/>
              <w:spacing w:line="360" w:lineRule="auto"/>
              <w:jc w:val="center"/>
              <w:rPr>
                <w:rFonts w:ascii="宋体" w:hAnsi="宋体"/>
                <w:b/>
                <w:sz w:val="24"/>
              </w:rPr>
            </w:pPr>
            <w:r>
              <w:rPr>
                <w:rFonts w:ascii="宋体" w:hAnsi="宋体"/>
                <w:b/>
                <w:sz w:val="24"/>
              </w:rPr>
              <w:t>审查内容</w:t>
            </w:r>
          </w:p>
        </w:tc>
        <w:tc>
          <w:tcPr>
            <w:tcW w:w="1599" w:type="dxa"/>
            <w:vAlign w:val="center"/>
          </w:tcPr>
          <w:p w14:paraId="2F7AB0F1" w14:textId="77777777" w:rsidR="006F42BB" w:rsidRDefault="00000000">
            <w:pPr>
              <w:tabs>
                <w:tab w:val="left" w:pos="1080"/>
              </w:tabs>
              <w:snapToGrid w:val="0"/>
              <w:spacing w:line="360" w:lineRule="auto"/>
              <w:jc w:val="center"/>
              <w:rPr>
                <w:rFonts w:ascii="宋体" w:hAnsi="宋体"/>
                <w:b/>
                <w:sz w:val="24"/>
              </w:rPr>
            </w:pPr>
            <w:r>
              <w:rPr>
                <w:rFonts w:ascii="宋体" w:hAnsi="宋体"/>
                <w:b/>
                <w:sz w:val="24"/>
              </w:rPr>
              <w:t>格式要求</w:t>
            </w:r>
          </w:p>
        </w:tc>
      </w:tr>
      <w:tr w:rsidR="006F42BB" w14:paraId="51E22919" w14:textId="77777777">
        <w:tc>
          <w:tcPr>
            <w:tcW w:w="824" w:type="dxa"/>
            <w:vAlign w:val="center"/>
          </w:tcPr>
          <w:p w14:paraId="6869E050" w14:textId="77777777" w:rsidR="006F42BB" w:rsidRDefault="00000000">
            <w:pPr>
              <w:tabs>
                <w:tab w:val="left" w:pos="1080"/>
              </w:tabs>
              <w:snapToGrid w:val="0"/>
              <w:spacing w:line="360" w:lineRule="auto"/>
              <w:jc w:val="center"/>
              <w:rPr>
                <w:rFonts w:ascii="宋体" w:hAnsi="宋体"/>
                <w:sz w:val="24"/>
              </w:rPr>
            </w:pPr>
            <w:r>
              <w:rPr>
                <w:rFonts w:ascii="宋体" w:hAnsi="宋体"/>
                <w:sz w:val="24"/>
              </w:rPr>
              <w:t>1</w:t>
            </w:r>
          </w:p>
        </w:tc>
        <w:tc>
          <w:tcPr>
            <w:tcW w:w="1934" w:type="dxa"/>
            <w:vAlign w:val="center"/>
          </w:tcPr>
          <w:p w14:paraId="40CF4FA1" w14:textId="77777777" w:rsidR="006F42BB" w:rsidRDefault="00000000">
            <w:pPr>
              <w:tabs>
                <w:tab w:val="left" w:pos="1080"/>
              </w:tabs>
              <w:snapToGrid w:val="0"/>
              <w:spacing w:line="360" w:lineRule="auto"/>
              <w:rPr>
                <w:rFonts w:ascii="宋体" w:hAnsi="宋体"/>
                <w:sz w:val="24"/>
              </w:rPr>
            </w:pPr>
            <w:r>
              <w:rPr>
                <w:rFonts w:ascii="宋体" w:hAnsi="宋体"/>
                <w:sz w:val="24"/>
              </w:rPr>
              <w:t>满足《中华人民共和国政府采购法》第二十二条规定及法律法规的其他规定</w:t>
            </w:r>
          </w:p>
        </w:tc>
        <w:tc>
          <w:tcPr>
            <w:tcW w:w="4705" w:type="dxa"/>
            <w:vAlign w:val="center"/>
          </w:tcPr>
          <w:p w14:paraId="6C2EA2E9" w14:textId="77777777" w:rsidR="006F42BB" w:rsidRDefault="00000000">
            <w:pPr>
              <w:tabs>
                <w:tab w:val="left" w:pos="1080"/>
              </w:tabs>
              <w:snapToGrid w:val="0"/>
              <w:spacing w:line="360" w:lineRule="auto"/>
              <w:rPr>
                <w:rFonts w:ascii="宋体" w:hAnsi="宋体"/>
                <w:sz w:val="24"/>
              </w:rPr>
            </w:pPr>
            <w:r>
              <w:rPr>
                <w:rFonts w:ascii="宋体" w:hAnsi="宋体"/>
                <w:sz w:val="24"/>
              </w:rPr>
              <w:t>具体规定见第一章《投标邀请》</w:t>
            </w:r>
          </w:p>
        </w:tc>
        <w:tc>
          <w:tcPr>
            <w:tcW w:w="1599" w:type="dxa"/>
            <w:vAlign w:val="center"/>
          </w:tcPr>
          <w:p w14:paraId="542CB32A" w14:textId="77777777" w:rsidR="006F42BB" w:rsidRDefault="006F42BB">
            <w:pPr>
              <w:tabs>
                <w:tab w:val="left" w:pos="1080"/>
              </w:tabs>
              <w:snapToGrid w:val="0"/>
              <w:spacing w:line="360" w:lineRule="auto"/>
              <w:rPr>
                <w:rFonts w:ascii="宋体" w:hAnsi="宋体"/>
                <w:sz w:val="24"/>
              </w:rPr>
            </w:pPr>
          </w:p>
        </w:tc>
      </w:tr>
      <w:tr w:rsidR="006F42BB" w14:paraId="5B24E0C4" w14:textId="77777777">
        <w:tc>
          <w:tcPr>
            <w:tcW w:w="824" w:type="dxa"/>
            <w:vAlign w:val="center"/>
          </w:tcPr>
          <w:p w14:paraId="6C4F91ED" w14:textId="77777777" w:rsidR="006F42BB" w:rsidRDefault="00000000">
            <w:pPr>
              <w:tabs>
                <w:tab w:val="left" w:pos="1080"/>
              </w:tabs>
              <w:snapToGrid w:val="0"/>
              <w:spacing w:line="360" w:lineRule="auto"/>
              <w:jc w:val="center"/>
              <w:rPr>
                <w:rFonts w:ascii="宋体" w:hAnsi="宋体"/>
                <w:sz w:val="24"/>
              </w:rPr>
            </w:pPr>
            <w:r>
              <w:rPr>
                <w:rFonts w:ascii="宋体" w:hAnsi="宋体"/>
                <w:sz w:val="24"/>
              </w:rPr>
              <w:t>1-1</w:t>
            </w:r>
          </w:p>
        </w:tc>
        <w:tc>
          <w:tcPr>
            <w:tcW w:w="1934" w:type="dxa"/>
            <w:vAlign w:val="center"/>
          </w:tcPr>
          <w:p w14:paraId="439E15E0" w14:textId="77777777" w:rsidR="006F42BB" w:rsidRDefault="00000000">
            <w:pPr>
              <w:tabs>
                <w:tab w:val="left" w:pos="1080"/>
              </w:tabs>
              <w:snapToGrid w:val="0"/>
              <w:spacing w:line="360" w:lineRule="auto"/>
              <w:rPr>
                <w:rFonts w:ascii="宋体" w:hAnsi="宋体"/>
                <w:sz w:val="24"/>
              </w:rPr>
            </w:pPr>
            <w:r>
              <w:rPr>
                <w:rFonts w:ascii="宋体" w:hAnsi="宋体"/>
                <w:sz w:val="24"/>
              </w:rPr>
              <w:t>营业执照等证明文件</w:t>
            </w:r>
          </w:p>
        </w:tc>
        <w:tc>
          <w:tcPr>
            <w:tcW w:w="4705" w:type="dxa"/>
            <w:vAlign w:val="center"/>
          </w:tcPr>
          <w:p w14:paraId="22BA180E" w14:textId="77777777" w:rsidR="006F42BB" w:rsidRDefault="00000000">
            <w:pPr>
              <w:tabs>
                <w:tab w:val="left" w:pos="1080"/>
              </w:tabs>
              <w:snapToGrid w:val="0"/>
              <w:spacing w:line="360" w:lineRule="auto"/>
              <w:rPr>
                <w:rFonts w:ascii="宋体" w:hAnsi="宋体"/>
                <w:sz w:val="24"/>
              </w:rPr>
            </w:pPr>
            <w:r>
              <w:rPr>
                <w:rFonts w:ascii="宋体" w:hAnsi="宋体"/>
                <w:sz w:val="24"/>
              </w:rPr>
              <w:t>投标人为企业（包括合伙企业）的，应提供有效的“营业执照”；</w:t>
            </w:r>
          </w:p>
          <w:p w14:paraId="58399738" w14:textId="77777777" w:rsidR="006F42BB" w:rsidRDefault="00000000">
            <w:pPr>
              <w:tabs>
                <w:tab w:val="left" w:pos="1080"/>
              </w:tabs>
              <w:snapToGrid w:val="0"/>
              <w:spacing w:line="360" w:lineRule="auto"/>
              <w:rPr>
                <w:rFonts w:ascii="宋体" w:hAnsi="宋体"/>
                <w:sz w:val="24"/>
              </w:rPr>
            </w:pPr>
            <w:r>
              <w:rPr>
                <w:rFonts w:ascii="宋体" w:hAnsi="宋体"/>
                <w:sz w:val="24"/>
              </w:rPr>
              <w:t>投标人为事业单位的，应提供有效的“事业单位法人证书”；</w:t>
            </w:r>
          </w:p>
          <w:p w14:paraId="346B19C9" w14:textId="77777777" w:rsidR="006F42BB" w:rsidRDefault="00000000">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0BC8F0B7" w14:textId="77777777" w:rsidR="006F42BB" w:rsidRDefault="00000000">
            <w:pPr>
              <w:tabs>
                <w:tab w:val="left" w:pos="1080"/>
              </w:tabs>
              <w:snapToGrid w:val="0"/>
              <w:spacing w:line="360" w:lineRule="auto"/>
              <w:rPr>
                <w:rFonts w:ascii="宋体" w:hAnsi="宋体"/>
                <w:sz w:val="24"/>
              </w:rPr>
            </w:pPr>
            <w:r>
              <w:rPr>
                <w:rFonts w:ascii="宋体" w:hAnsi="宋体"/>
                <w:sz w:val="24"/>
              </w:rPr>
              <w:t>投标人是个体工商户的，应提供有效的“个体工商户营业执照”；</w:t>
            </w:r>
          </w:p>
          <w:p w14:paraId="36C754E7" w14:textId="77777777" w:rsidR="006F42BB" w:rsidRDefault="00000000">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1810F325" w14:textId="77777777" w:rsidR="006F42BB" w:rsidRDefault="00000000">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w:t>
            </w:r>
            <w:r>
              <w:rPr>
                <w:rFonts w:ascii="宋体" w:hAnsi="宋体" w:hint="eastAsia"/>
                <w:sz w:val="24"/>
              </w:rPr>
              <w:lastRenderedPageBreak/>
              <w:t>所属法人或其他组织的相应证明文件。</w:t>
            </w:r>
          </w:p>
        </w:tc>
        <w:tc>
          <w:tcPr>
            <w:tcW w:w="1599" w:type="dxa"/>
            <w:vAlign w:val="center"/>
          </w:tcPr>
          <w:p w14:paraId="5D4C8205" w14:textId="77777777" w:rsidR="006F42BB" w:rsidRDefault="00000000">
            <w:pPr>
              <w:tabs>
                <w:tab w:val="left" w:pos="1080"/>
              </w:tabs>
              <w:snapToGrid w:val="0"/>
              <w:spacing w:line="360" w:lineRule="auto"/>
              <w:rPr>
                <w:rFonts w:ascii="宋体" w:hAnsi="宋体"/>
                <w:sz w:val="24"/>
              </w:rPr>
            </w:pPr>
            <w:r>
              <w:rPr>
                <w:rFonts w:ascii="宋体" w:hAnsi="宋体" w:hint="eastAsia"/>
                <w:sz w:val="24"/>
              </w:rPr>
              <w:lastRenderedPageBreak/>
              <w:t>提供相关证件复印件并加盖公章</w:t>
            </w:r>
          </w:p>
        </w:tc>
      </w:tr>
      <w:tr w:rsidR="006F42BB" w14:paraId="4BFB0450" w14:textId="77777777">
        <w:tc>
          <w:tcPr>
            <w:tcW w:w="824" w:type="dxa"/>
            <w:vAlign w:val="center"/>
          </w:tcPr>
          <w:p w14:paraId="30CFAF13" w14:textId="77777777" w:rsidR="006F42BB" w:rsidRDefault="00000000">
            <w:pPr>
              <w:tabs>
                <w:tab w:val="left" w:pos="1080"/>
              </w:tabs>
              <w:snapToGrid w:val="0"/>
              <w:spacing w:line="360" w:lineRule="auto"/>
              <w:jc w:val="center"/>
              <w:rPr>
                <w:rFonts w:ascii="宋体" w:hAnsi="宋体"/>
                <w:sz w:val="24"/>
              </w:rPr>
            </w:pPr>
            <w:r>
              <w:rPr>
                <w:rFonts w:ascii="宋体" w:hAnsi="宋体"/>
                <w:sz w:val="24"/>
              </w:rPr>
              <w:t>1-2</w:t>
            </w:r>
          </w:p>
        </w:tc>
        <w:tc>
          <w:tcPr>
            <w:tcW w:w="1934" w:type="dxa"/>
            <w:vAlign w:val="center"/>
          </w:tcPr>
          <w:p w14:paraId="2A7C26A6" w14:textId="77777777" w:rsidR="006F42BB" w:rsidRDefault="00000000">
            <w:pPr>
              <w:tabs>
                <w:tab w:val="left" w:pos="1080"/>
              </w:tabs>
              <w:snapToGrid w:val="0"/>
              <w:spacing w:line="360" w:lineRule="auto"/>
              <w:rPr>
                <w:rFonts w:ascii="宋体" w:hAnsi="宋体"/>
                <w:sz w:val="24"/>
              </w:rPr>
            </w:pPr>
            <w:r>
              <w:rPr>
                <w:rFonts w:ascii="宋体" w:hAnsi="宋体"/>
                <w:sz w:val="24"/>
              </w:rPr>
              <w:t>投标人资格声明书</w:t>
            </w:r>
          </w:p>
        </w:tc>
        <w:tc>
          <w:tcPr>
            <w:tcW w:w="4705" w:type="dxa"/>
            <w:vAlign w:val="center"/>
          </w:tcPr>
          <w:p w14:paraId="77E3715D" w14:textId="77777777" w:rsidR="006F42BB" w:rsidRDefault="00000000">
            <w:pPr>
              <w:tabs>
                <w:tab w:val="left" w:pos="1080"/>
              </w:tabs>
              <w:snapToGrid w:val="0"/>
              <w:spacing w:line="360" w:lineRule="auto"/>
              <w:rPr>
                <w:rFonts w:ascii="宋体" w:hAnsi="宋体"/>
                <w:sz w:val="24"/>
              </w:rPr>
            </w:pPr>
            <w:r>
              <w:rPr>
                <w:rFonts w:ascii="宋体" w:hAnsi="宋体"/>
                <w:sz w:val="24"/>
              </w:rPr>
              <w:t>提供了符合招标文件要求的《投标人资格声明书》。</w:t>
            </w:r>
          </w:p>
        </w:tc>
        <w:tc>
          <w:tcPr>
            <w:tcW w:w="1599" w:type="dxa"/>
            <w:vAlign w:val="center"/>
          </w:tcPr>
          <w:p w14:paraId="6B80EC6D" w14:textId="77777777" w:rsidR="006F42BB" w:rsidRDefault="00000000">
            <w:pPr>
              <w:tabs>
                <w:tab w:val="left" w:pos="1080"/>
              </w:tabs>
              <w:snapToGrid w:val="0"/>
              <w:spacing w:line="360" w:lineRule="auto"/>
              <w:rPr>
                <w:rFonts w:ascii="宋体" w:hAnsi="宋体"/>
                <w:sz w:val="24"/>
              </w:rPr>
            </w:pPr>
            <w:r>
              <w:rPr>
                <w:rFonts w:ascii="宋体" w:hAnsi="宋体"/>
                <w:sz w:val="24"/>
              </w:rPr>
              <w:t>格式见《投标文件格式》</w:t>
            </w:r>
          </w:p>
        </w:tc>
      </w:tr>
      <w:tr w:rsidR="006F42BB" w14:paraId="4BC58D8D" w14:textId="77777777">
        <w:tc>
          <w:tcPr>
            <w:tcW w:w="824" w:type="dxa"/>
            <w:vAlign w:val="center"/>
          </w:tcPr>
          <w:p w14:paraId="77E14E7F" w14:textId="77777777" w:rsidR="006F42BB" w:rsidRDefault="00000000">
            <w:pPr>
              <w:tabs>
                <w:tab w:val="left" w:pos="1080"/>
              </w:tabs>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934" w:type="dxa"/>
            <w:vAlign w:val="center"/>
          </w:tcPr>
          <w:p w14:paraId="198D4B63" w14:textId="77777777" w:rsidR="006F42BB" w:rsidRDefault="00000000">
            <w:pPr>
              <w:tabs>
                <w:tab w:val="left" w:pos="1080"/>
              </w:tabs>
              <w:snapToGrid w:val="0"/>
              <w:spacing w:line="360" w:lineRule="auto"/>
              <w:rPr>
                <w:rFonts w:ascii="宋体" w:hAnsi="宋体"/>
                <w:sz w:val="24"/>
              </w:rPr>
            </w:pPr>
            <w:r>
              <w:rPr>
                <w:rFonts w:ascii="宋体" w:hAnsi="宋体"/>
                <w:sz w:val="24"/>
              </w:rPr>
              <w:t>投标人信用记录</w:t>
            </w:r>
          </w:p>
        </w:tc>
        <w:tc>
          <w:tcPr>
            <w:tcW w:w="4705" w:type="dxa"/>
            <w:vAlign w:val="center"/>
          </w:tcPr>
          <w:p w14:paraId="5C91C225" w14:textId="77777777" w:rsidR="006F42BB" w:rsidRDefault="00000000">
            <w:pPr>
              <w:tabs>
                <w:tab w:val="left" w:pos="1080"/>
              </w:tabs>
              <w:snapToGrid w:val="0"/>
              <w:spacing w:line="360"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5ED1F396" w14:textId="77777777" w:rsidR="006F42BB" w:rsidRDefault="00000000">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377A9BC8" w14:textId="77777777" w:rsidR="006F42BB" w:rsidRDefault="00000000">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75B71CC6" w14:textId="77777777" w:rsidR="006F42BB" w:rsidRDefault="00000000">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99" w:type="dxa"/>
            <w:vAlign w:val="center"/>
          </w:tcPr>
          <w:p w14:paraId="0CD7BEF6" w14:textId="77777777" w:rsidR="006F42BB" w:rsidRDefault="00000000">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6F42BB" w14:paraId="599D3C77" w14:textId="77777777">
        <w:tc>
          <w:tcPr>
            <w:tcW w:w="824" w:type="dxa"/>
            <w:vAlign w:val="center"/>
          </w:tcPr>
          <w:p w14:paraId="74D43E2D" w14:textId="77777777" w:rsidR="006F42BB" w:rsidRDefault="00000000">
            <w:pPr>
              <w:tabs>
                <w:tab w:val="left" w:pos="1080"/>
              </w:tabs>
              <w:snapToGrid w:val="0"/>
              <w:spacing w:line="360" w:lineRule="auto"/>
              <w:jc w:val="center"/>
              <w:rPr>
                <w:rFonts w:ascii="宋体" w:hAnsi="宋体"/>
                <w:sz w:val="24"/>
              </w:rPr>
            </w:pPr>
            <w:r>
              <w:rPr>
                <w:rFonts w:ascii="宋体" w:hAnsi="宋体"/>
                <w:sz w:val="24"/>
              </w:rPr>
              <w:t>2</w:t>
            </w:r>
          </w:p>
        </w:tc>
        <w:tc>
          <w:tcPr>
            <w:tcW w:w="1934" w:type="dxa"/>
            <w:vAlign w:val="center"/>
          </w:tcPr>
          <w:p w14:paraId="0D622A07" w14:textId="77777777" w:rsidR="006F42BB" w:rsidRDefault="00000000">
            <w:pPr>
              <w:tabs>
                <w:tab w:val="left" w:pos="1080"/>
              </w:tabs>
              <w:snapToGrid w:val="0"/>
              <w:spacing w:line="360" w:lineRule="auto"/>
              <w:rPr>
                <w:rFonts w:ascii="宋体" w:hAnsi="宋体"/>
                <w:sz w:val="24"/>
              </w:rPr>
            </w:pPr>
            <w:r>
              <w:rPr>
                <w:rFonts w:ascii="宋体" w:hAnsi="宋体"/>
                <w:sz w:val="24"/>
              </w:rPr>
              <w:t>落实政府采购政策需满足的资格要求</w:t>
            </w:r>
          </w:p>
        </w:tc>
        <w:tc>
          <w:tcPr>
            <w:tcW w:w="4705" w:type="dxa"/>
            <w:vAlign w:val="center"/>
          </w:tcPr>
          <w:p w14:paraId="09F314C1" w14:textId="77777777" w:rsidR="006F42BB"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4D6FEB28" w14:textId="77777777" w:rsidR="006F42BB" w:rsidRDefault="00000000">
            <w:pPr>
              <w:tabs>
                <w:tab w:val="left" w:pos="1080"/>
              </w:tabs>
              <w:snapToGrid w:val="0"/>
              <w:spacing w:line="360" w:lineRule="auto"/>
              <w:rPr>
                <w:rFonts w:ascii="宋体" w:hAnsi="宋体"/>
                <w:sz w:val="24"/>
              </w:rPr>
            </w:pPr>
            <w:r>
              <w:rPr>
                <w:rFonts w:ascii="宋体" w:hAnsi="宋体" w:hint="eastAsia"/>
                <w:sz w:val="24"/>
              </w:rPr>
              <w:t>提供相关证件复印件并加盖公章</w:t>
            </w:r>
          </w:p>
        </w:tc>
      </w:tr>
      <w:tr w:rsidR="006F42BB" w14:paraId="4775A8C3" w14:textId="77777777">
        <w:tc>
          <w:tcPr>
            <w:tcW w:w="824" w:type="dxa"/>
            <w:vAlign w:val="center"/>
          </w:tcPr>
          <w:p w14:paraId="00258065" w14:textId="77777777" w:rsidR="006F42BB" w:rsidRDefault="00000000">
            <w:pPr>
              <w:tabs>
                <w:tab w:val="left" w:pos="1080"/>
              </w:tabs>
              <w:snapToGrid w:val="0"/>
              <w:spacing w:line="360" w:lineRule="auto"/>
              <w:jc w:val="center"/>
              <w:rPr>
                <w:rFonts w:ascii="宋体" w:hAnsi="宋体"/>
                <w:sz w:val="24"/>
              </w:rPr>
            </w:pPr>
            <w:r>
              <w:rPr>
                <w:rFonts w:ascii="宋体" w:hAnsi="宋体"/>
                <w:sz w:val="24"/>
              </w:rPr>
              <w:t>3</w:t>
            </w:r>
          </w:p>
        </w:tc>
        <w:tc>
          <w:tcPr>
            <w:tcW w:w="1934" w:type="dxa"/>
            <w:vAlign w:val="center"/>
          </w:tcPr>
          <w:p w14:paraId="39BB4A08" w14:textId="77777777" w:rsidR="006F42BB" w:rsidRDefault="00000000">
            <w:pPr>
              <w:tabs>
                <w:tab w:val="left" w:pos="1080"/>
              </w:tabs>
              <w:snapToGrid w:val="0"/>
              <w:spacing w:line="360" w:lineRule="auto"/>
              <w:rPr>
                <w:rFonts w:ascii="宋体" w:hAnsi="宋体"/>
                <w:sz w:val="24"/>
              </w:rPr>
            </w:pPr>
            <w:r>
              <w:rPr>
                <w:rFonts w:ascii="宋体" w:hAnsi="宋体"/>
                <w:sz w:val="24"/>
              </w:rPr>
              <w:t>本项目的特定资格要求</w:t>
            </w:r>
          </w:p>
        </w:tc>
        <w:tc>
          <w:tcPr>
            <w:tcW w:w="4705" w:type="dxa"/>
            <w:vAlign w:val="center"/>
          </w:tcPr>
          <w:p w14:paraId="6113D63E" w14:textId="77777777" w:rsidR="006F42BB"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10EFFBC" w14:textId="77777777" w:rsidR="006F42BB" w:rsidRDefault="006F42BB">
            <w:pPr>
              <w:tabs>
                <w:tab w:val="left" w:pos="1080"/>
              </w:tabs>
              <w:snapToGrid w:val="0"/>
              <w:spacing w:line="360" w:lineRule="auto"/>
              <w:rPr>
                <w:rFonts w:ascii="宋体" w:hAnsi="宋体"/>
                <w:sz w:val="24"/>
              </w:rPr>
            </w:pPr>
          </w:p>
        </w:tc>
      </w:tr>
      <w:tr w:rsidR="006F42BB" w14:paraId="5C49EFE0" w14:textId="77777777">
        <w:tc>
          <w:tcPr>
            <w:tcW w:w="824" w:type="dxa"/>
            <w:vAlign w:val="center"/>
          </w:tcPr>
          <w:p w14:paraId="07D81609" w14:textId="77777777" w:rsidR="006F42BB" w:rsidRDefault="00000000">
            <w:pPr>
              <w:tabs>
                <w:tab w:val="left" w:pos="1080"/>
              </w:tabs>
              <w:snapToGrid w:val="0"/>
              <w:spacing w:line="360" w:lineRule="auto"/>
              <w:jc w:val="center"/>
              <w:rPr>
                <w:rFonts w:ascii="宋体" w:hAnsi="宋体"/>
                <w:sz w:val="24"/>
              </w:rPr>
            </w:pPr>
            <w:r>
              <w:rPr>
                <w:rFonts w:ascii="宋体" w:hAnsi="宋体"/>
                <w:sz w:val="24"/>
              </w:rPr>
              <w:t>4</w:t>
            </w:r>
          </w:p>
        </w:tc>
        <w:tc>
          <w:tcPr>
            <w:tcW w:w="1934" w:type="dxa"/>
            <w:vAlign w:val="center"/>
          </w:tcPr>
          <w:p w14:paraId="07D21EE8" w14:textId="77777777" w:rsidR="006F42BB" w:rsidRDefault="00000000">
            <w:pPr>
              <w:tabs>
                <w:tab w:val="left" w:pos="1080"/>
              </w:tabs>
              <w:snapToGrid w:val="0"/>
              <w:spacing w:line="360" w:lineRule="auto"/>
              <w:rPr>
                <w:rFonts w:ascii="宋体" w:hAnsi="宋体"/>
                <w:sz w:val="24"/>
              </w:rPr>
            </w:pPr>
            <w:r>
              <w:rPr>
                <w:rFonts w:ascii="宋体" w:hAnsi="宋体" w:hint="eastAsia"/>
                <w:sz w:val="24"/>
              </w:rPr>
              <w:t>投标保证金</w:t>
            </w:r>
          </w:p>
        </w:tc>
        <w:tc>
          <w:tcPr>
            <w:tcW w:w="4705" w:type="dxa"/>
            <w:vAlign w:val="center"/>
          </w:tcPr>
          <w:p w14:paraId="22F85046" w14:textId="77777777" w:rsidR="006F42BB" w:rsidRDefault="00000000">
            <w:pPr>
              <w:tabs>
                <w:tab w:val="left" w:pos="1080"/>
              </w:tabs>
              <w:snapToGrid w:val="0"/>
              <w:spacing w:line="360" w:lineRule="auto"/>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1599" w:type="dxa"/>
            <w:vAlign w:val="center"/>
          </w:tcPr>
          <w:p w14:paraId="2B2C446E" w14:textId="77777777" w:rsidR="006F42BB" w:rsidRDefault="006F42BB">
            <w:pPr>
              <w:tabs>
                <w:tab w:val="left" w:pos="1080"/>
              </w:tabs>
              <w:snapToGrid w:val="0"/>
              <w:spacing w:line="360" w:lineRule="auto"/>
              <w:rPr>
                <w:rFonts w:ascii="宋体" w:hAnsi="宋体"/>
                <w:sz w:val="24"/>
              </w:rPr>
            </w:pPr>
          </w:p>
        </w:tc>
      </w:tr>
    </w:tbl>
    <w:p w14:paraId="1B843BE5" w14:textId="77777777" w:rsidR="006F42BB" w:rsidRDefault="00000000">
      <w:pPr>
        <w:widowControl/>
        <w:spacing w:line="360" w:lineRule="auto"/>
        <w:jc w:val="left"/>
        <w:rPr>
          <w:rFonts w:ascii="宋体" w:hAnsi="宋体"/>
          <w:sz w:val="24"/>
        </w:rPr>
      </w:pPr>
      <w:r>
        <w:rPr>
          <w:rFonts w:ascii="宋体" w:hAnsi="宋体"/>
          <w:sz w:val="24"/>
        </w:rPr>
        <w:br w:type="page"/>
      </w:r>
    </w:p>
    <w:p w14:paraId="3AFA79A9" w14:textId="77777777" w:rsidR="006F42BB" w:rsidRDefault="00000000">
      <w:pPr>
        <w:spacing w:line="360" w:lineRule="auto"/>
        <w:jc w:val="center"/>
        <w:outlineLvl w:val="0"/>
        <w:rPr>
          <w:rFonts w:ascii="宋体" w:hAnsi="宋体"/>
          <w:b/>
          <w:sz w:val="36"/>
          <w:szCs w:val="36"/>
        </w:rPr>
      </w:pPr>
      <w:bookmarkStart w:id="705" w:name="_Toc132207049"/>
      <w:r>
        <w:rPr>
          <w:rFonts w:ascii="宋体" w:hAnsi="宋体"/>
          <w:b/>
          <w:sz w:val="36"/>
          <w:szCs w:val="36"/>
        </w:rPr>
        <w:lastRenderedPageBreak/>
        <w:t xml:space="preserve">第四章  </w:t>
      </w:r>
      <w:bookmarkStart w:id="706" w:name="_Hlt164229061"/>
      <w:bookmarkEnd w:id="700"/>
      <w:bookmarkEnd w:id="701"/>
      <w:bookmarkEnd w:id="702"/>
      <w:bookmarkEnd w:id="703"/>
      <w:bookmarkEnd w:id="704"/>
      <w:bookmarkEnd w:id="706"/>
      <w:r>
        <w:rPr>
          <w:rFonts w:ascii="宋体" w:hAnsi="宋体"/>
          <w:b/>
          <w:sz w:val="36"/>
          <w:szCs w:val="36"/>
        </w:rPr>
        <w:t>评标程序、评标方法和评标标准</w:t>
      </w:r>
      <w:bookmarkEnd w:id="705"/>
    </w:p>
    <w:p w14:paraId="361A2E73" w14:textId="77777777" w:rsidR="006F42BB" w:rsidRDefault="00000000">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2574B464" w14:textId="77777777" w:rsidR="006F42BB" w:rsidRDefault="00000000">
      <w:pPr>
        <w:numPr>
          <w:ilvl w:val="0"/>
          <w:numId w:val="12"/>
        </w:numPr>
        <w:tabs>
          <w:tab w:val="left" w:pos="360"/>
        </w:tabs>
        <w:snapToGrid w:val="0"/>
        <w:spacing w:line="360" w:lineRule="auto"/>
        <w:outlineLvl w:val="1"/>
        <w:rPr>
          <w:rFonts w:ascii="宋体" w:hAnsi="宋体"/>
          <w:sz w:val="24"/>
        </w:rPr>
      </w:pPr>
      <w:bookmarkStart w:id="707" w:name="_Toc305158809"/>
      <w:bookmarkStart w:id="708" w:name="_Toc164229382"/>
      <w:bookmarkStart w:id="709" w:name="_Toc150509292"/>
      <w:bookmarkStart w:id="710" w:name="_Toc142311043"/>
      <w:bookmarkStart w:id="711" w:name="_Toc226309785"/>
      <w:bookmarkStart w:id="712" w:name="_Toc127151541"/>
      <w:bookmarkStart w:id="713" w:name="_Toc151190168"/>
      <w:bookmarkStart w:id="714" w:name="_Toc226965814"/>
      <w:bookmarkStart w:id="715" w:name="_Toc265228379"/>
      <w:bookmarkStart w:id="716" w:name="_Toc127161455"/>
      <w:bookmarkStart w:id="717" w:name="_Toc226337237"/>
      <w:bookmarkStart w:id="718" w:name="_Toc149720834"/>
      <w:bookmarkStart w:id="719" w:name="_Toc151193929"/>
      <w:bookmarkStart w:id="720" w:name="_Toc264969231"/>
      <w:bookmarkStart w:id="721" w:name="_Toc150774641"/>
      <w:bookmarkStart w:id="722" w:name="_Toc151193639"/>
      <w:bookmarkStart w:id="723" w:name="_Toc127151742"/>
      <w:bookmarkStart w:id="724" w:name="_Toc151193855"/>
      <w:bookmarkStart w:id="725" w:name="_Toc150480779"/>
      <w:bookmarkStart w:id="726" w:name="_Toc195842906"/>
      <w:bookmarkStart w:id="727" w:name="_Toc151193783"/>
      <w:bookmarkStart w:id="728" w:name="_Toc164608655"/>
      <w:bookmarkStart w:id="729" w:name="_Toc150774746"/>
      <w:bookmarkStart w:id="730" w:name="_Toc164229236"/>
      <w:bookmarkStart w:id="731" w:name="_Toc305158883"/>
      <w:bookmarkStart w:id="732" w:name="_Toc164608810"/>
      <w:bookmarkStart w:id="733" w:name="_Toc151193711"/>
      <w:bookmarkStart w:id="734" w:name="_Toc226965731"/>
      <w:bookmarkStart w:id="735" w:name="_Toc164351635"/>
      <w:bookmarkStart w:id="736" w:name="_Toc353825551"/>
      <w:bookmarkStart w:id="737" w:name="_Toc353873941"/>
      <w:bookmarkStart w:id="738" w:name="_Toc150774760"/>
      <w:bookmarkStart w:id="739" w:name="_Toc226965828"/>
      <w:bookmarkStart w:id="740" w:name="_Toc127151555"/>
      <w:bookmarkStart w:id="741" w:name="_Toc353873935"/>
      <w:bookmarkStart w:id="742" w:name="_Toc226337251"/>
      <w:bookmarkStart w:id="743" w:name="_Toc305158823"/>
      <w:bookmarkStart w:id="744" w:name="_Toc264969245"/>
      <w:bookmarkStart w:id="745" w:name="_Toc265228393"/>
      <w:bookmarkStart w:id="746" w:name="_Toc195842920"/>
      <w:bookmarkStart w:id="747" w:name="_Toc150480793"/>
      <w:bookmarkStart w:id="748" w:name="_Toc142311057"/>
      <w:bookmarkStart w:id="749" w:name="_Toc353825545"/>
      <w:bookmarkStart w:id="750" w:name="_Toc353873665"/>
      <w:bookmarkStart w:id="751" w:name="_Toc305158897"/>
      <w:r>
        <w:rPr>
          <w:rFonts w:ascii="宋体" w:hAnsi="宋体"/>
          <w:sz w:val="24"/>
        </w:rPr>
        <w:t>投标文件的符合性审查</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0939262A"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2"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7079D7D2"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2"/>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0D5986D5" w14:textId="77777777" w:rsidR="006F42BB" w:rsidRDefault="00000000">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6F42BB" w14:paraId="35F7DD9C" w14:textId="77777777">
        <w:trPr>
          <w:trHeight w:val="300"/>
          <w:jc w:val="center"/>
        </w:trPr>
        <w:tc>
          <w:tcPr>
            <w:tcW w:w="732" w:type="dxa"/>
            <w:vAlign w:val="center"/>
          </w:tcPr>
          <w:p w14:paraId="3E965074" w14:textId="77777777" w:rsidR="006F42BB" w:rsidRDefault="00000000">
            <w:pPr>
              <w:widowControl/>
              <w:spacing w:line="360" w:lineRule="auto"/>
              <w:jc w:val="center"/>
              <w:rPr>
                <w:rFonts w:ascii="宋体" w:hAnsi="宋体"/>
                <w:b/>
                <w:kern w:val="0"/>
                <w:sz w:val="24"/>
              </w:rPr>
            </w:pPr>
            <w:r>
              <w:rPr>
                <w:rFonts w:ascii="宋体" w:hAnsi="宋体"/>
                <w:b/>
                <w:kern w:val="0"/>
                <w:sz w:val="24"/>
              </w:rPr>
              <w:t>序号</w:t>
            </w:r>
          </w:p>
        </w:tc>
        <w:tc>
          <w:tcPr>
            <w:tcW w:w="1769" w:type="dxa"/>
            <w:vAlign w:val="center"/>
          </w:tcPr>
          <w:p w14:paraId="27993906" w14:textId="77777777" w:rsidR="006F42BB" w:rsidRDefault="00000000">
            <w:pPr>
              <w:widowControl/>
              <w:spacing w:line="360" w:lineRule="auto"/>
              <w:jc w:val="center"/>
              <w:rPr>
                <w:rFonts w:ascii="宋体" w:hAnsi="宋体"/>
                <w:b/>
                <w:kern w:val="0"/>
                <w:sz w:val="24"/>
              </w:rPr>
            </w:pPr>
            <w:r>
              <w:rPr>
                <w:rFonts w:ascii="宋体" w:hAnsi="宋体"/>
                <w:b/>
                <w:kern w:val="0"/>
                <w:sz w:val="24"/>
              </w:rPr>
              <w:t>审查因素</w:t>
            </w:r>
          </w:p>
        </w:tc>
        <w:tc>
          <w:tcPr>
            <w:tcW w:w="6141" w:type="dxa"/>
            <w:vAlign w:val="center"/>
          </w:tcPr>
          <w:p w14:paraId="3C2D6E93" w14:textId="77777777" w:rsidR="006F42BB" w:rsidRDefault="00000000">
            <w:pPr>
              <w:widowControl/>
              <w:spacing w:line="360" w:lineRule="auto"/>
              <w:jc w:val="center"/>
              <w:rPr>
                <w:rFonts w:ascii="宋体" w:hAnsi="宋体"/>
                <w:b/>
                <w:kern w:val="0"/>
                <w:sz w:val="24"/>
              </w:rPr>
            </w:pPr>
            <w:r>
              <w:rPr>
                <w:rFonts w:ascii="宋体" w:hAnsi="宋体"/>
                <w:b/>
                <w:kern w:val="0"/>
                <w:sz w:val="24"/>
              </w:rPr>
              <w:t>审查内容</w:t>
            </w:r>
          </w:p>
        </w:tc>
      </w:tr>
      <w:tr w:rsidR="006F42BB" w14:paraId="716C882E" w14:textId="77777777">
        <w:trPr>
          <w:trHeight w:val="685"/>
          <w:jc w:val="center"/>
        </w:trPr>
        <w:tc>
          <w:tcPr>
            <w:tcW w:w="732" w:type="dxa"/>
            <w:vAlign w:val="center"/>
          </w:tcPr>
          <w:p w14:paraId="00FD8C35" w14:textId="77777777" w:rsidR="006F42BB" w:rsidRDefault="00000000">
            <w:pPr>
              <w:widowControl/>
              <w:spacing w:line="360" w:lineRule="auto"/>
              <w:jc w:val="center"/>
              <w:rPr>
                <w:rFonts w:ascii="宋体" w:hAnsi="宋体"/>
                <w:kern w:val="0"/>
                <w:sz w:val="24"/>
              </w:rPr>
            </w:pPr>
            <w:r>
              <w:rPr>
                <w:rFonts w:ascii="宋体" w:hAnsi="宋体"/>
                <w:kern w:val="0"/>
                <w:sz w:val="24"/>
              </w:rPr>
              <w:t>1</w:t>
            </w:r>
          </w:p>
        </w:tc>
        <w:tc>
          <w:tcPr>
            <w:tcW w:w="1769" w:type="dxa"/>
            <w:vAlign w:val="center"/>
          </w:tcPr>
          <w:p w14:paraId="19F87B43" w14:textId="77777777" w:rsidR="006F42BB" w:rsidRDefault="00000000">
            <w:pPr>
              <w:widowControl/>
              <w:spacing w:line="360" w:lineRule="auto"/>
              <w:jc w:val="left"/>
              <w:rPr>
                <w:rFonts w:ascii="宋体" w:hAnsi="宋体"/>
                <w:kern w:val="0"/>
                <w:sz w:val="24"/>
              </w:rPr>
            </w:pPr>
            <w:r>
              <w:rPr>
                <w:rFonts w:ascii="宋体" w:hAnsi="宋体"/>
                <w:kern w:val="0"/>
                <w:sz w:val="24"/>
              </w:rPr>
              <w:t>授权委托书</w:t>
            </w:r>
          </w:p>
        </w:tc>
        <w:tc>
          <w:tcPr>
            <w:tcW w:w="6141" w:type="dxa"/>
            <w:vAlign w:val="center"/>
          </w:tcPr>
          <w:p w14:paraId="6C9D810C" w14:textId="77777777" w:rsidR="006F42BB" w:rsidRDefault="00000000">
            <w:pPr>
              <w:widowControl/>
              <w:spacing w:line="360" w:lineRule="auto"/>
              <w:jc w:val="left"/>
              <w:rPr>
                <w:rFonts w:ascii="宋体" w:hAnsi="宋体"/>
                <w:kern w:val="0"/>
                <w:sz w:val="24"/>
              </w:rPr>
            </w:pPr>
            <w:r>
              <w:rPr>
                <w:rFonts w:ascii="宋体" w:hAnsi="宋体"/>
                <w:kern w:val="0"/>
                <w:sz w:val="24"/>
              </w:rPr>
              <w:t>按招标文件要求提供授权委托书；</w:t>
            </w:r>
          </w:p>
        </w:tc>
      </w:tr>
      <w:tr w:rsidR="006F42BB" w14:paraId="134C543D" w14:textId="77777777">
        <w:trPr>
          <w:trHeight w:val="685"/>
          <w:jc w:val="center"/>
        </w:trPr>
        <w:tc>
          <w:tcPr>
            <w:tcW w:w="732" w:type="dxa"/>
            <w:vAlign w:val="center"/>
          </w:tcPr>
          <w:p w14:paraId="6BB134A2" w14:textId="77777777" w:rsidR="006F42BB" w:rsidRDefault="00000000">
            <w:pPr>
              <w:widowControl/>
              <w:spacing w:line="360" w:lineRule="auto"/>
              <w:jc w:val="center"/>
              <w:rPr>
                <w:rFonts w:ascii="宋体" w:hAnsi="宋体"/>
                <w:kern w:val="0"/>
                <w:sz w:val="24"/>
              </w:rPr>
            </w:pPr>
            <w:r>
              <w:rPr>
                <w:rFonts w:ascii="宋体" w:hAnsi="宋体"/>
                <w:kern w:val="0"/>
                <w:sz w:val="24"/>
              </w:rPr>
              <w:t>2</w:t>
            </w:r>
          </w:p>
        </w:tc>
        <w:tc>
          <w:tcPr>
            <w:tcW w:w="1769" w:type="dxa"/>
            <w:vAlign w:val="center"/>
          </w:tcPr>
          <w:p w14:paraId="083D28A9" w14:textId="77777777" w:rsidR="006F42BB" w:rsidRDefault="00000000">
            <w:pPr>
              <w:widowControl/>
              <w:spacing w:line="360" w:lineRule="auto"/>
              <w:jc w:val="left"/>
              <w:rPr>
                <w:rFonts w:ascii="宋体" w:hAnsi="宋体"/>
                <w:kern w:val="0"/>
                <w:sz w:val="24"/>
              </w:rPr>
            </w:pPr>
            <w:r>
              <w:rPr>
                <w:rFonts w:ascii="宋体" w:hAnsi="宋体"/>
                <w:kern w:val="0"/>
                <w:sz w:val="24"/>
              </w:rPr>
              <w:t>投标完整性</w:t>
            </w:r>
          </w:p>
        </w:tc>
        <w:tc>
          <w:tcPr>
            <w:tcW w:w="6141" w:type="dxa"/>
            <w:vAlign w:val="center"/>
          </w:tcPr>
          <w:p w14:paraId="2D4D8DF9" w14:textId="77777777" w:rsidR="006F42BB" w:rsidRDefault="00000000">
            <w:pPr>
              <w:widowControl/>
              <w:spacing w:line="360" w:lineRule="auto"/>
              <w:jc w:val="left"/>
              <w:rPr>
                <w:rFonts w:ascii="宋体" w:hAnsi="宋体"/>
                <w:kern w:val="0"/>
                <w:sz w:val="24"/>
              </w:rPr>
            </w:pPr>
            <w:r>
              <w:rPr>
                <w:rFonts w:ascii="宋体" w:hAnsi="宋体" w:hint="eastAsia"/>
                <w:sz w:val="24"/>
              </w:rPr>
              <w:t>未</w:t>
            </w:r>
            <w:r>
              <w:rPr>
                <w:rFonts w:ascii="宋体" w:hAnsi="宋体"/>
                <w:sz w:val="24"/>
              </w:rPr>
              <w:t>将一个采购包中的内容拆开投标；</w:t>
            </w:r>
          </w:p>
        </w:tc>
      </w:tr>
      <w:tr w:rsidR="006F42BB" w14:paraId="18DBDA94" w14:textId="77777777">
        <w:trPr>
          <w:trHeight w:val="685"/>
          <w:jc w:val="center"/>
        </w:trPr>
        <w:tc>
          <w:tcPr>
            <w:tcW w:w="732" w:type="dxa"/>
            <w:vAlign w:val="center"/>
          </w:tcPr>
          <w:p w14:paraId="72486646" w14:textId="77777777" w:rsidR="006F42BB" w:rsidRDefault="00000000">
            <w:pPr>
              <w:widowControl/>
              <w:spacing w:line="360" w:lineRule="auto"/>
              <w:jc w:val="center"/>
              <w:rPr>
                <w:rFonts w:ascii="宋体" w:hAnsi="宋体"/>
                <w:kern w:val="0"/>
                <w:sz w:val="24"/>
              </w:rPr>
            </w:pPr>
            <w:r>
              <w:rPr>
                <w:rFonts w:ascii="宋体" w:hAnsi="宋体"/>
                <w:kern w:val="0"/>
                <w:sz w:val="24"/>
              </w:rPr>
              <w:t>3</w:t>
            </w:r>
          </w:p>
        </w:tc>
        <w:tc>
          <w:tcPr>
            <w:tcW w:w="1769" w:type="dxa"/>
            <w:vAlign w:val="center"/>
          </w:tcPr>
          <w:p w14:paraId="5E887B85" w14:textId="77777777" w:rsidR="006F42BB" w:rsidRDefault="00000000">
            <w:pPr>
              <w:widowControl/>
              <w:spacing w:line="360" w:lineRule="auto"/>
              <w:jc w:val="left"/>
              <w:rPr>
                <w:rFonts w:ascii="宋体" w:hAnsi="宋体"/>
                <w:kern w:val="0"/>
                <w:sz w:val="24"/>
              </w:rPr>
            </w:pPr>
            <w:r>
              <w:rPr>
                <w:rFonts w:ascii="宋体" w:hAnsi="宋体"/>
                <w:kern w:val="0"/>
                <w:sz w:val="24"/>
              </w:rPr>
              <w:t>投标报价</w:t>
            </w:r>
          </w:p>
        </w:tc>
        <w:tc>
          <w:tcPr>
            <w:tcW w:w="6141" w:type="dxa"/>
            <w:vAlign w:val="center"/>
          </w:tcPr>
          <w:p w14:paraId="34F79354" w14:textId="77777777" w:rsidR="006F42BB" w:rsidRDefault="00000000">
            <w:pPr>
              <w:widowControl/>
              <w:spacing w:line="360" w:lineRule="auto"/>
              <w:jc w:val="left"/>
              <w:rPr>
                <w:rFonts w:ascii="宋体" w:hAnsi="宋体"/>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6F42BB" w14:paraId="1D58E9DC" w14:textId="77777777">
        <w:trPr>
          <w:trHeight w:val="685"/>
          <w:jc w:val="center"/>
        </w:trPr>
        <w:tc>
          <w:tcPr>
            <w:tcW w:w="732" w:type="dxa"/>
            <w:vAlign w:val="center"/>
          </w:tcPr>
          <w:p w14:paraId="455D2A2B" w14:textId="77777777" w:rsidR="006F42BB" w:rsidRDefault="00000000">
            <w:pPr>
              <w:widowControl/>
              <w:spacing w:line="360" w:lineRule="auto"/>
              <w:jc w:val="center"/>
              <w:rPr>
                <w:rFonts w:ascii="宋体" w:hAnsi="宋体"/>
                <w:kern w:val="0"/>
                <w:sz w:val="24"/>
              </w:rPr>
            </w:pPr>
            <w:r>
              <w:rPr>
                <w:rFonts w:ascii="宋体" w:hAnsi="宋体"/>
                <w:kern w:val="0"/>
                <w:sz w:val="24"/>
              </w:rPr>
              <w:t>4</w:t>
            </w:r>
          </w:p>
        </w:tc>
        <w:tc>
          <w:tcPr>
            <w:tcW w:w="1769" w:type="dxa"/>
            <w:vAlign w:val="center"/>
          </w:tcPr>
          <w:p w14:paraId="22279BA0" w14:textId="77777777" w:rsidR="006F42BB" w:rsidRDefault="00000000">
            <w:pPr>
              <w:widowControl/>
              <w:spacing w:line="360" w:lineRule="auto"/>
              <w:jc w:val="left"/>
              <w:rPr>
                <w:rFonts w:ascii="宋体" w:hAnsi="宋体"/>
                <w:kern w:val="0"/>
                <w:sz w:val="24"/>
              </w:rPr>
            </w:pPr>
            <w:r>
              <w:rPr>
                <w:rFonts w:ascii="宋体" w:hAnsi="宋体"/>
                <w:kern w:val="0"/>
                <w:sz w:val="24"/>
              </w:rPr>
              <w:t>报价唯一性</w:t>
            </w:r>
          </w:p>
        </w:tc>
        <w:tc>
          <w:tcPr>
            <w:tcW w:w="6141" w:type="dxa"/>
            <w:vAlign w:val="center"/>
          </w:tcPr>
          <w:p w14:paraId="648A0118" w14:textId="77777777" w:rsidR="006F42BB"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6F42BB" w14:paraId="093F95F7" w14:textId="77777777">
        <w:trPr>
          <w:trHeight w:val="685"/>
          <w:jc w:val="center"/>
        </w:trPr>
        <w:tc>
          <w:tcPr>
            <w:tcW w:w="732" w:type="dxa"/>
            <w:vAlign w:val="center"/>
          </w:tcPr>
          <w:p w14:paraId="7710653A" w14:textId="77777777" w:rsidR="006F42BB" w:rsidRDefault="00000000">
            <w:pPr>
              <w:widowControl/>
              <w:spacing w:line="360" w:lineRule="auto"/>
              <w:jc w:val="center"/>
              <w:rPr>
                <w:rFonts w:ascii="宋体" w:hAnsi="宋体"/>
                <w:kern w:val="0"/>
                <w:sz w:val="24"/>
              </w:rPr>
            </w:pPr>
            <w:r>
              <w:rPr>
                <w:rFonts w:ascii="宋体" w:hAnsi="宋体"/>
                <w:kern w:val="0"/>
                <w:sz w:val="24"/>
              </w:rPr>
              <w:t>5</w:t>
            </w:r>
          </w:p>
        </w:tc>
        <w:tc>
          <w:tcPr>
            <w:tcW w:w="1769" w:type="dxa"/>
            <w:vAlign w:val="center"/>
          </w:tcPr>
          <w:p w14:paraId="4B0846C6" w14:textId="77777777" w:rsidR="006F42BB" w:rsidRDefault="00000000">
            <w:pPr>
              <w:widowControl/>
              <w:spacing w:line="360" w:lineRule="auto"/>
              <w:jc w:val="left"/>
              <w:rPr>
                <w:rFonts w:ascii="宋体" w:hAnsi="宋体"/>
                <w:kern w:val="0"/>
                <w:sz w:val="24"/>
              </w:rPr>
            </w:pPr>
            <w:r>
              <w:rPr>
                <w:rFonts w:ascii="宋体" w:hAnsi="宋体"/>
                <w:kern w:val="0"/>
                <w:sz w:val="24"/>
              </w:rPr>
              <w:t>投标有效期</w:t>
            </w:r>
          </w:p>
        </w:tc>
        <w:tc>
          <w:tcPr>
            <w:tcW w:w="6141" w:type="dxa"/>
            <w:vAlign w:val="center"/>
          </w:tcPr>
          <w:p w14:paraId="178FF891" w14:textId="77777777" w:rsidR="006F42BB" w:rsidRDefault="00000000">
            <w:pPr>
              <w:widowControl/>
              <w:spacing w:line="360" w:lineRule="auto"/>
              <w:jc w:val="left"/>
              <w:rPr>
                <w:rFonts w:ascii="宋体" w:hAnsi="宋体"/>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6F42BB" w14:paraId="331C0866" w14:textId="77777777">
        <w:trPr>
          <w:trHeight w:val="685"/>
          <w:jc w:val="center"/>
        </w:trPr>
        <w:tc>
          <w:tcPr>
            <w:tcW w:w="732" w:type="dxa"/>
            <w:vAlign w:val="center"/>
          </w:tcPr>
          <w:p w14:paraId="6768DC8D" w14:textId="77777777" w:rsidR="006F42BB" w:rsidRDefault="00000000">
            <w:pPr>
              <w:widowControl/>
              <w:spacing w:line="360" w:lineRule="auto"/>
              <w:jc w:val="center"/>
              <w:rPr>
                <w:rFonts w:ascii="宋体" w:hAnsi="宋体"/>
                <w:kern w:val="0"/>
                <w:sz w:val="24"/>
              </w:rPr>
            </w:pPr>
            <w:r>
              <w:rPr>
                <w:rFonts w:ascii="宋体" w:hAnsi="宋体"/>
                <w:kern w:val="0"/>
                <w:sz w:val="24"/>
              </w:rPr>
              <w:t>6</w:t>
            </w:r>
          </w:p>
        </w:tc>
        <w:tc>
          <w:tcPr>
            <w:tcW w:w="1769" w:type="dxa"/>
            <w:vAlign w:val="center"/>
          </w:tcPr>
          <w:p w14:paraId="3CE1F36D" w14:textId="77777777" w:rsidR="006F42BB" w:rsidRDefault="00000000">
            <w:pPr>
              <w:widowControl/>
              <w:spacing w:line="360" w:lineRule="auto"/>
              <w:jc w:val="left"/>
              <w:rPr>
                <w:rFonts w:ascii="宋体" w:hAnsi="宋体"/>
                <w:kern w:val="0"/>
                <w:sz w:val="24"/>
              </w:rPr>
            </w:pPr>
            <w:r>
              <w:rPr>
                <w:rFonts w:ascii="宋体" w:hAnsi="宋体"/>
                <w:kern w:val="0"/>
                <w:sz w:val="24"/>
              </w:rPr>
              <w:t>签署、盖章</w:t>
            </w:r>
          </w:p>
        </w:tc>
        <w:tc>
          <w:tcPr>
            <w:tcW w:w="6141" w:type="dxa"/>
            <w:vAlign w:val="center"/>
          </w:tcPr>
          <w:p w14:paraId="43446D25" w14:textId="77777777" w:rsidR="006F42BB" w:rsidRDefault="00000000">
            <w:pPr>
              <w:widowControl/>
              <w:spacing w:line="360" w:lineRule="auto"/>
              <w:jc w:val="left"/>
              <w:rPr>
                <w:rFonts w:ascii="宋体" w:hAnsi="宋体"/>
                <w:kern w:val="0"/>
                <w:sz w:val="24"/>
              </w:rPr>
            </w:pPr>
            <w:r>
              <w:rPr>
                <w:rFonts w:ascii="宋体" w:hAnsi="宋体"/>
                <w:kern w:val="0"/>
                <w:sz w:val="24"/>
              </w:rPr>
              <w:t>按照招标文件要求签署、盖章的；</w:t>
            </w:r>
          </w:p>
        </w:tc>
      </w:tr>
      <w:tr w:rsidR="006F42BB" w14:paraId="494F724B" w14:textId="77777777">
        <w:trPr>
          <w:trHeight w:val="685"/>
          <w:jc w:val="center"/>
        </w:trPr>
        <w:tc>
          <w:tcPr>
            <w:tcW w:w="732" w:type="dxa"/>
            <w:vAlign w:val="center"/>
          </w:tcPr>
          <w:p w14:paraId="557AF05E" w14:textId="77777777" w:rsidR="006F42BB" w:rsidRDefault="00000000">
            <w:pPr>
              <w:widowControl/>
              <w:spacing w:line="360" w:lineRule="auto"/>
              <w:jc w:val="center"/>
              <w:rPr>
                <w:rFonts w:ascii="宋体" w:hAnsi="宋体"/>
                <w:kern w:val="0"/>
                <w:sz w:val="24"/>
              </w:rPr>
            </w:pPr>
            <w:r>
              <w:rPr>
                <w:rFonts w:ascii="宋体" w:hAnsi="宋体" w:hint="eastAsia"/>
                <w:kern w:val="0"/>
                <w:sz w:val="24"/>
              </w:rPr>
              <w:t>7</w:t>
            </w:r>
          </w:p>
        </w:tc>
        <w:tc>
          <w:tcPr>
            <w:tcW w:w="1769" w:type="dxa"/>
            <w:vAlign w:val="center"/>
          </w:tcPr>
          <w:p w14:paraId="686432A4" w14:textId="77777777" w:rsidR="006F42BB" w:rsidRDefault="00000000">
            <w:pPr>
              <w:widowControl/>
              <w:spacing w:line="360" w:lineRule="auto"/>
              <w:jc w:val="left"/>
              <w:rPr>
                <w:rFonts w:ascii="宋体" w:hAnsi="宋体"/>
                <w:kern w:val="0"/>
                <w:sz w:val="24"/>
              </w:rPr>
            </w:pPr>
            <w:r>
              <w:rPr>
                <w:rFonts w:ascii="宋体" w:hAnsi="宋体" w:hint="eastAsia"/>
                <w:kern w:val="0"/>
                <w:sz w:val="24"/>
              </w:rPr>
              <w:t>实质性格式</w:t>
            </w:r>
          </w:p>
        </w:tc>
        <w:tc>
          <w:tcPr>
            <w:tcW w:w="6141" w:type="dxa"/>
            <w:vAlign w:val="center"/>
          </w:tcPr>
          <w:p w14:paraId="66F7BE61" w14:textId="77777777" w:rsidR="006F42BB" w:rsidRDefault="00000000">
            <w:pPr>
              <w:widowControl/>
              <w:spacing w:line="360" w:lineRule="auto"/>
              <w:jc w:val="left"/>
              <w:rPr>
                <w:rFonts w:ascii="宋体" w:hAnsi="宋体"/>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6F42BB" w14:paraId="29379E6A" w14:textId="77777777">
        <w:trPr>
          <w:trHeight w:val="685"/>
          <w:jc w:val="center"/>
        </w:trPr>
        <w:tc>
          <w:tcPr>
            <w:tcW w:w="732" w:type="dxa"/>
            <w:vAlign w:val="center"/>
          </w:tcPr>
          <w:p w14:paraId="07E08609" w14:textId="77777777" w:rsidR="006F42BB" w:rsidRDefault="00000000">
            <w:pPr>
              <w:widowControl/>
              <w:spacing w:line="360" w:lineRule="auto"/>
              <w:jc w:val="center"/>
              <w:rPr>
                <w:rFonts w:ascii="宋体" w:hAnsi="宋体"/>
                <w:kern w:val="0"/>
                <w:sz w:val="24"/>
              </w:rPr>
            </w:pPr>
            <w:r>
              <w:rPr>
                <w:rFonts w:ascii="宋体" w:hAnsi="宋体"/>
                <w:kern w:val="0"/>
                <w:sz w:val="24"/>
              </w:rPr>
              <w:t>8</w:t>
            </w:r>
          </w:p>
        </w:tc>
        <w:tc>
          <w:tcPr>
            <w:tcW w:w="1769" w:type="dxa"/>
            <w:vAlign w:val="center"/>
          </w:tcPr>
          <w:p w14:paraId="4B82B221" w14:textId="77777777" w:rsidR="006F42BB" w:rsidRDefault="00000000">
            <w:pPr>
              <w:widowControl/>
              <w:spacing w:line="360" w:lineRule="auto"/>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6141" w:type="dxa"/>
            <w:vAlign w:val="center"/>
          </w:tcPr>
          <w:p w14:paraId="6FF871EE" w14:textId="77777777" w:rsidR="006F42BB" w:rsidRDefault="00000000">
            <w:pPr>
              <w:widowControl/>
              <w:spacing w:line="360" w:lineRule="auto"/>
              <w:jc w:val="left"/>
              <w:rPr>
                <w:rFonts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rsidR="006F42BB" w14:paraId="38D3C38B" w14:textId="77777777">
        <w:trPr>
          <w:trHeight w:val="685"/>
          <w:jc w:val="center"/>
        </w:trPr>
        <w:tc>
          <w:tcPr>
            <w:tcW w:w="732" w:type="dxa"/>
            <w:vAlign w:val="center"/>
          </w:tcPr>
          <w:p w14:paraId="55C51229" w14:textId="77777777" w:rsidR="006F42BB" w:rsidRDefault="00000000">
            <w:pPr>
              <w:widowControl/>
              <w:spacing w:line="360" w:lineRule="auto"/>
              <w:jc w:val="center"/>
              <w:rPr>
                <w:rFonts w:ascii="宋体" w:hAnsi="宋体"/>
                <w:kern w:val="0"/>
                <w:sz w:val="24"/>
              </w:rPr>
            </w:pPr>
            <w:r>
              <w:rPr>
                <w:rFonts w:ascii="宋体" w:hAnsi="宋体"/>
                <w:kern w:val="0"/>
                <w:sz w:val="24"/>
              </w:rPr>
              <w:t>9</w:t>
            </w:r>
          </w:p>
        </w:tc>
        <w:tc>
          <w:tcPr>
            <w:tcW w:w="1769" w:type="dxa"/>
            <w:vAlign w:val="center"/>
          </w:tcPr>
          <w:p w14:paraId="04569DF1" w14:textId="77777777" w:rsidR="006F42BB" w:rsidRDefault="00000000">
            <w:pPr>
              <w:widowControl/>
              <w:spacing w:line="360" w:lineRule="auto"/>
              <w:jc w:val="left"/>
              <w:rPr>
                <w:rFonts w:ascii="宋体" w:hAnsi="宋体"/>
                <w:kern w:val="0"/>
                <w:sz w:val="24"/>
              </w:rPr>
            </w:pPr>
            <w:r>
              <w:rPr>
                <w:rFonts w:ascii="宋体" w:hAnsi="宋体"/>
                <w:kern w:val="0"/>
                <w:sz w:val="24"/>
              </w:rPr>
              <w:t>分包承担主体资质（如有）</w:t>
            </w:r>
          </w:p>
        </w:tc>
        <w:tc>
          <w:tcPr>
            <w:tcW w:w="6141" w:type="dxa"/>
            <w:vAlign w:val="center"/>
          </w:tcPr>
          <w:p w14:paraId="09F5E160" w14:textId="77777777" w:rsidR="006F42BB" w:rsidRDefault="00000000">
            <w:pPr>
              <w:widowControl/>
              <w:spacing w:line="360" w:lineRule="auto"/>
              <w:jc w:val="left"/>
              <w:rPr>
                <w:rFonts w:ascii="宋体" w:hAnsi="宋体"/>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资质证书电子件</w:t>
            </w:r>
            <w:r>
              <w:rPr>
                <w:rFonts w:ascii="宋体" w:hAnsi="宋体" w:hint="eastAsia"/>
                <w:sz w:val="24"/>
              </w:rPr>
              <w:t>（如有）</w:t>
            </w:r>
            <w:r>
              <w:rPr>
                <w:rFonts w:ascii="宋体" w:hAnsi="宋体"/>
                <w:sz w:val="24"/>
              </w:rPr>
              <w:t>；</w:t>
            </w:r>
          </w:p>
        </w:tc>
      </w:tr>
      <w:tr w:rsidR="006F42BB" w14:paraId="5D8F9211" w14:textId="77777777">
        <w:trPr>
          <w:trHeight w:val="685"/>
          <w:jc w:val="center"/>
        </w:trPr>
        <w:tc>
          <w:tcPr>
            <w:tcW w:w="732" w:type="dxa"/>
            <w:vAlign w:val="center"/>
          </w:tcPr>
          <w:p w14:paraId="2F0170A8" w14:textId="77777777" w:rsidR="006F42BB" w:rsidRDefault="00000000">
            <w:pPr>
              <w:widowControl/>
              <w:spacing w:line="360" w:lineRule="auto"/>
              <w:jc w:val="center"/>
              <w:rPr>
                <w:rFonts w:ascii="宋体" w:hAnsi="宋体"/>
                <w:kern w:val="0"/>
                <w:sz w:val="24"/>
              </w:rPr>
            </w:pPr>
            <w:r>
              <w:rPr>
                <w:rFonts w:ascii="宋体" w:hAnsi="宋体"/>
                <w:kern w:val="0"/>
                <w:sz w:val="24"/>
              </w:rPr>
              <w:lastRenderedPageBreak/>
              <w:t>10</w:t>
            </w:r>
          </w:p>
        </w:tc>
        <w:tc>
          <w:tcPr>
            <w:tcW w:w="1769" w:type="dxa"/>
            <w:vAlign w:val="center"/>
          </w:tcPr>
          <w:p w14:paraId="654BA99B" w14:textId="77777777" w:rsidR="006F42BB" w:rsidRDefault="00000000">
            <w:pPr>
              <w:widowControl/>
              <w:spacing w:line="360" w:lineRule="auto"/>
              <w:jc w:val="left"/>
              <w:rPr>
                <w:rFonts w:ascii="宋体" w:hAnsi="宋体"/>
                <w:kern w:val="0"/>
                <w:sz w:val="24"/>
              </w:rPr>
            </w:pPr>
            <w:r>
              <w:rPr>
                <w:rFonts w:ascii="宋体" w:hAnsi="宋体"/>
                <w:kern w:val="0"/>
                <w:sz w:val="24"/>
              </w:rPr>
              <w:t>分包意向协议</w:t>
            </w:r>
          </w:p>
          <w:p w14:paraId="22B69194" w14:textId="77777777" w:rsidR="006F42BB"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50FB8E51" w14:textId="77777777" w:rsidR="006F42BB" w:rsidRDefault="00000000">
            <w:pPr>
              <w:widowControl/>
              <w:spacing w:line="360" w:lineRule="auto"/>
              <w:jc w:val="left"/>
              <w:rPr>
                <w:rFonts w:ascii="宋体" w:hAnsi="宋体"/>
                <w:kern w:val="0"/>
                <w:sz w:val="24"/>
              </w:rPr>
            </w:pPr>
            <w:r>
              <w:rPr>
                <w:rFonts w:ascii="宋体" w:hAnsi="宋体"/>
                <w:kern w:val="0"/>
                <w:sz w:val="24"/>
              </w:rPr>
              <w:t>按招标文件规定签订并提供分包意向协议原件的电子件的；</w:t>
            </w:r>
            <w:r>
              <w:rPr>
                <w:rFonts w:ascii="宋体" w:hAnsi="宋体" w:hint="eastAsia"/>
                <w:sz w:val="24"/>
              </w:rPr>
              <w:t>（如有）</w:t>
            </w:r>
          </w:p>
        </w:tc>
      </w:tr>
      <w:tr w:rsidR="006F42BB" w14:paraId="473E6F4F" w14:textId="77777777">
        <w:trPr>
          <w:trHeight w:val="685"/>
          <w:jc w:val="center"/>
        </w:trPr>
        <w:tc>
          <w:tcPr>
            <w:tcW w:w="732" w:type="dxa"/>
            <w:vAlign w:val="center"/>
          </w:tcPr>
          <w:p w14:paraId="67E36B71" w14:textId="77777777" w:rsidR="006F42BB" w:rsidRDefault="00000000">
            <w:pPr>
              <w:widowControl/>
              <w:spacing w:line="360" w:lineRule="auto"/>
              <w:jc w:val="center"/>
              <w:rPr>
                <w:rFonts w:ascii="宋体" w:hAnsi="宋体"/>
                <w:kern w:val="0"/>
                <w:sz w:val="24"/>
              </w:rPr>
            </w:pPr>
            <w:r>
              <w:rPr>
                <w:rFonts w:ascii="宋体" w:hAnsi="宋体"/>
                <w:kern w:val="0"/>
                <w:sz w:val="24"/>
              </w:rPr>
              <w:t>11</w:t>
            </w:r>
          </w:p>
        </w:tc>
        <w:tc>
          <w:tcPr>
            <w:tcW w:w="1769" w:type="dxa"/>
            <w:vAlign w:val="center"/>
          </w:tcPr>
          <w:p w14:paraId="1A9DC304" w14:textId="77777777" w:rsidR="006F42BB" w:rsidRDefault="00000000">
            <w:pPr>
              <w:widowControl/>
              <w:spacing w:line="360" w:lineRule="auto"/>
              <w:jc w:val="left"/>
              <w:rPr>
                <w:rFonts w:ascii="宋体" w:hAnsi="宋体"/>
                <w:kern w:val="0"/>
                <w:sz w:val="24"/>
              </w:rPr>
            </w:pPr>
            <w:r>
              <w:rPr>
                <w:rFonts w:ascii="宋体" w:hAnsi="宋体"/>
                <w:kern w:val="0"/>
                <w:sz w:val="24"/>
              </w:rPr>
              <w:t>报价的修正（如有）</w:t>
            </w:r>
          </w:p>
        </w:tc>
        <w:tc>
          <w:tcPr>
            <w:tcW w:w="6141" w:type="dxa"/>
            <w:vAlign w:val="center"/>
          </w:tcPr>
          <w:p w14:paraId="314F38AF" w14:textId="77777777" w:rsidR="006F42BB" w:rsidRDefault="00000000">
            <w:pPr>
              <w:widowControl/>
              <w:spacing w:line="360" w:lineRule="auto"/>
              <w:jc w:val="left"/>
              <w:rPr>
                <w:rFonts w:ascii="宋体" w:hAnsi="宋体"/>
                <w:kern w:val="0"/>
                <w:sz w:val="24"/>
              </w:rPr>
            </w:pPr>
            <w:r>
              <w:rPr>
                <w:rFonts w:ascii="宋体" w:hAnsi="宋体" w:hint="eastAsia"/>
                <w:kern w:val="0"/>
                <w:sz w:val="24"/>
              </w:rPr>
              <w:t>不涉及报价修正</w:t>
            </w:r>
            <w:r>
              <w:rPr>
                <w:rFonts w:ascii="宋体" w:hAnsi="宋体"/>
                <w:kern w:val="0"/>
                <w:sz w:val="24"/>
              </w:rPr>
              <w:t>，或投标文件报价出现前后不一致</w:t>
            </w:r>
            <w:r>
              <w:rPr>
                <w:rFonts w:ascii="宋体" w:hAnsi="宋体" w:hint="eastAsia"/>
                <w:kern w:val="0"/>
                <w:sz w:val="24"/>
              </w:rPr>
              <w:t>时</w:t>
            </w:r>
            <w:r>
              <w:rPr>
                <w:rFonts w:ascii="宋体" w:hAnsi="宋体"/>
                <w:kern w:val="0"/>
                <w:sz w:val="24"/>
              </w:rPr>
              <w:t>，投标人对修正后的报价予</w:t>
            </w:r>
            <w:r>
              <w:rPr>
                <w:rFonts w:ascii="宋体" w:hAnsi="宋体" w:hint="eastAsia"/>
                <w:kern w:val="0"/>
                <w:sz w:val="24"/>
              </w:rPr>
              <w:t>以</w:t>
            </w:r>
            <w:r>
              <w:rPr>
                <w:rFonts w:ascii="宋体" w:hAnsi="宋体"/>
                <w:kern w:val="0"/>
                <w:sz w:val="24"/>
              </w:rPr>
              <w:t>确认；（如有）</w:t>
            </w:r>
          </w:p>
        </w:tc>
      </w:tr>
      <w:tr w:rsidR="006F42BB" w14:paraId="526D656D" w14:textId="77777777">
        <w:trPr>
          <w:trHeight w:val="685"/>
          <w:jc w:val="center"/>
        </w:trPr>
        <w:tc>
          <w:tcPr>
            <w:tcW w:w="732" w:type="dxa"/>
            <w:vAlign w:val="center"/>
          </w:tcPr>
          <w:p w14:paraId="41410C74" w14:textId="77777777" w:rsidR="006F42BB" w:rsidRDefault="00000000">
            <w:pPr>
              <w:widowControl/>
              <w:spacing w:line="360" w:lineRule="auto"/>
              <w:jc w:val="center"/>
              <w:rPr>
                <w:rFonts w:ascii="宋体" w:hAnsi="宋体"/>
                <w:kern w:val="0"/>
                <w:sz w:val="24"/>
              </w:rPr>
            </w:pPr>
            <w:r>
              <w:rPr>
                <w:rFonts w:ascii="宋体" w:hAnsi="宋体"/>
                <w:kern w:val="0"/>
                <w:sz w:val="24"/>
              </w:rPr>
              <w:t>12</w:t>
            </w:r>
          </w:p>
        </w:tc>
        <w:tc>
          <w:tcPr>
            <w:tcW w:w="1769" w:type="dxa"/>
            <w:vAlign w:val="center"/>
          </w:tcPr>
          <w:p w14:paraId="7787A769" w14:textId="77777777" w:rsidR="006F42BB" w:rsidRDefault="00000000">
            <w:pPr>
              <w:widowControl/>
              <w:spacing w:line="360" w:lineRule="auto"/>
              <w:jc w:val="left"/>
              <w:rPr>
                <w:rFonts w:ascii="宋体" w:hAnsi="宋体"/>
                <w:kern w:val="0"/>
                <w:sz w:val="24"/>
              </w:rPr>
            </w:pPr>
            <w:r>
              <w:rPr>
                <w:rFonts w:ascii="宋体" w:hAnsi="宋体"/>
                <w:kern w:val="0"/>
                <w:sz w:val="24"/>
              </w:rPr>
              <w:t>报价合理性</w:t>
            </w:r>
          </w:p>
        </w:tc>
        <w:tc>
          <w:tcPr>
            <w:tcW w:w="6141" w:type="dxa"/>
            <w:vAlign w:val="center"/>
          </w:tcPr>
          <w:p w14:paraId="2A2E6F37" w14:textId="77777777" w:rsidR="006F42BB" w:rsidRDefault="00000000">
            <w:pPr>
              <w:widowControl/>
              <w:spacing w:line="360" w:lineRule="auto"/>
              <w:jc w:val="left"/>
              <w:rPr>
                <w:rFonts w:ascii="宋体" w:hAnsi="宋体"/>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6F42BB" w14:paraId="17134028" w14:textId="77777777">
        <w:trPr>
          <w:trHeight w:val="685"/>
          <w:jc w:val="center"/>
        </w:trPr>
        <w:tc>
          <w:tcPr>
            <w:tcW w:w="732" w:type="dxa"/>
            <w:vAlign w:val="center"/>
          </w:tcPr>
          <w:p w14:paraId="49D8D546" w14:textId="77777777" w:rsidR="006F42BB" w:rsidRDefault="00000000">
            <w:pPr>
              <w:widowControl/>
              <w:spacing w:line="360" w:lineRule="auto"/>
              <w:jc w:val="center"/>
              <w:rPr>
                <w:rFonts w:ascii="宋体" w:hAnsi="宋体"/>
                <w:kern w:val="0"/>
                <w:sz w:val="24"/>
              </w:rPr>
            </w:pPr>
            <w:r>
              <w:rPr>
                <w:rFonts w:ascii="宋体" w:hAnsi="宋体"/>
                <w:kern w:val="0"/>
                <w:sz w:val="24"/>
              </w:rPr>
              <w:t>13</w:t>
            </w:r>
          </w:p>
        </w:tc>
        <w:tc>
          <w:tcPr>
            <w:tcW w:w="1769" w:type="dxa"/>
            <w:vAlign w:val="center"/>
          </w:tcPr>
          <w:p w14:paraId="1E7AADA2" w14:textId="77777777" w:rsidR="006F42BB" w:rsidRDefault="00000000">
            <w:pPr>
              <w:widowControl/>
              <w:spacing w:line="360" w:lineRule="auto"/>
              <w:jc w:val="left"/>
              <w:rPr>
                <w:rFonts w:ascii="宋体" w:hAnsi="宋体"/>
                <w:kern w:val="0"/>
                <w:sz w:val="24"/>
              </w:rPr>
            </w:pPr>
            <w:r>
              <w:rPr>
                <w:rFonts w:ascii="宋体" w:hAnsi="宋体"/>
                <w:kern w:val="0"/>
                <w:sz w:val="24"/>
              </w:rPr>
              <w:t>进口产品</w:t>
            </w:r>
          </w:p>
          <w:p w14:paraId="6363D31A" w14:textId="77777777" w:rsidR="006F42BB"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07A66F94" w14:textId="77777777" w:rsidR="006F42BB" w:rsidRDefault="00000000">
            <w:pPr>
              <w:widowControl/>
              <w:spacing w:line="360" w:lineRule="auto"/>
              <w:jc w:val="left"/>
              <w:rPr>
                <w:rFonts w:ascii="宋体" w:hAnsi="宋体"/>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6F42BB" w14:paraId="5A31A68A" w14:textId="77777777">
        <w:trPr>
          <w:trHeight w:val="685"/>
          <w:jc w:val="center"/>
        </w:trPr>
        <w:tc>
          <w:tcPr>
            <w:tcW w:w="732" w:type="dxa"/>
            <w:vAlign w:val="center"/>
          </w:tcPr>
          <w:p w14:paraId="58910BA2" w14:textId="77777777" w:rsidR="006F42BB" w:rsidRDefault="00000000">
            <w:pPr>
              <w:widowControl/>
              <w:spacing w:line="360" w:lineRule="auto"/>
              <w:jc w:val="center"/>
              <w:rPr>
                <w:rFonts w:ascii="宋体" w:hAnsi="宋体"/>
                <w:kern w:val="0"/>
                <w:sz w:val="24"/>
              </w:rPr>
            </w:pPr>
            <w:r>
              <w:rPr>
                <w:rFonts w:ascii="宋体" w:hAnsi="宋体"/>
                <w:kern w:val="0"/>
                <w:sz w:val="24"/>
              </w:rPr>
              <w:t>14</w:t>
            </w:r>
          </w:p>
        </w:tc>
        <w:tc>
          <w:tcPr>
            <w:tcW w:w="1769" w:type="dxa"/>
            <w:vAlign w:val="center"/>
          </w:tcPr>
          <w:p w14:paraId="4F781C2B" w14:textId="77777777" w:rsidR="006F42BB" w:rsidRDefault="00000000">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
        </w:tc>
        <w:tc>
          <w:tcPr>
            <w:tcW w:w="6141" w:type="dxa"/>
            <w:vAlign w:val="center"/>
          </w:tcPr>
          <w:p w14:paraId="4DDD810D" w14:textId="77777777" w:rsidR="006F42BB" w:rsidRDefault="00000000">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roofErr w:type="gramStart"/>
            <w:r>
              <w:rPr>
                <w:rFonts w:ascii="宋体" w:hAnsi="宋体"/>
                <w:kern w:val="0"/>
                <w:sz w:val="24"/>
              </w:rPr>
              <w:t>如相应</w:t>
            </w:r>
            <w:proofErr w:type="gramEnd"/>
            <w:r>
              <w:rPr>
                <w:rFonts w:ascii="宋体" w:hAnsi="宋体"/>
                <w:kern w:val="0"/>
                <w:sz w:val="24"/>
              </w:rPr>
              <w:t>技术、安全、节能和环保等），投标人的投标产品</w:t>
            </w:r>
            <w:r>
              <w:rPr>
                <w:rFonts w:ascii="宋体" w:hAnsi="宋体" w:hint="eastAsia"/>
                <w:kern w:val="0"/>
                <w:sz w:val="24"/>
              </w:rPr>
              <w:t>应</w:t>
            </w:r>
            <w:r>
              <w:rPr>
                <w:rFonts w:ascii="宋体" w:hAnsi="宋体"/>
                <w:kern w:val="0"/>
                <w:sz w:val="24"/>
              </w:rPr>
              <w:t>符合相应规定或要求</w:t>
            </w:r>
            <w:r>
              <w:rPr>
                <w:rFonts w:ascii="宋体" w:hAnsi="宋体" w:hint="eastAsia"/>
                <w:kern w:val="0"/>
                <w:sz w:val="24"/>
              </w:rPr>
              <w:t>，并提供证明文件电子件：</w:t>
            </w:r>
          </w:p>
          <w:p w14:paraId="45ACAAFC" w14:textId="77777777" w:rsidR="006F42BB" w:rsidRDefault="00000000">
            <w:pPr>
              <w:widowControl/>
              <w:spacing w:line="360" w:lineRule="auto"/>
              <w:jc w:val="left"/>
              <w:rPr>
                <w:rFonts w:ascii="宋体" w:hAnsi="宋体"/>
                <w:kern w:val="0"/>
                <w:sz w:val="24"/>
              </w:rPr>
            </w:pPr>
            <w:r>
              <w:rPr>
                <w:rFonts w:ascii="宋体" w:hAnsi="宋体" w:hint="eastAsia"/>
                <w:kern w:val="0"/>
                <w:sz w:val="24"/>
              </w:rPr>
              <w:t>1）</w:t>
            </w:r>
            <w:r>
              <w:rPr>
                <w:rFonts w:ascii="宋体" w:hAnsi="宋体"/>
                <w:kern w:val="0"/>
                <w:sz w:val="24"/>
              </w:rPr>
              <w:t>采购的产品若属于《节能产品政府采购品目清单》范围中政府强制采购产品，则投标人所报产品必须获得国家确定的认证机构出具的、处于有效期之内的节能产品认证证书；</w:t>
            </w:r>
          </w:p>
          <w:p w14:paraId="0C286888" w14:textId="77777777" w:rsidR="006F42BB" w:rsidRDefault="00000000">
            <w:pPr>
              <w:widowControl/>
              <w:spacing w:line="360" w:lineRule="auto"/>
              <w:jc w:val="left"/>
              <w:rPr>
                <w:rFonts w:ascii="宋体" w:hAnsi="宋体"/>
                <w:kern w:val="0"/>
                <w:sz w:val="24"/>
              </w:rPr>
            </w:pPr>
            <w:r>
              <w:rPr>
                <w:rFonts w:ascii="宋体" w:hAnsi="宋体" w:hint="eastAsia"/>
                <w:kern w:val="0"/>
                <w:sz w:val="24"/>
              </w:rPr>
              <w:t>2）</w:t>
            </w:r>
            <w:r>
              <w:rPr>
                <w:rFonts w:ascii="宋体" w:hAnsi="宋体"/>
                <w:kern w:val="0"/>
                <w:sz w:val="24"/>
              </w:rPr>
              <w:t>投标产品如涉及计算机信息系统安全专用产品的，须</w:t>
            </w:r>
            <w:r>
              <w:rPr>
                <w:rFonts w:ascii="宋体" w:hAnsi="宋体" w:hint="eastAsia"/>
                <w:kern w:val="0"/>
                <w:sz w:val="24"/>
              </w:rPr>
              <w:t>提供</w:t>
            </w:r>
            <w:r>
              <w:rPr>
                <w:rFonts w:ascii="宋体" w:hAnsi="宋体"/>
                <w:kern w:val="0"/>
                <w:sz w:val="24"/>
              </w:rPr>
              <w:t>公安部颁发的计算机信息系统安全专用产品销售许可证；</w:t>
            </w:r>
          </w:p>
          <w:p w14:paraId="053EDADD" w14:textId="77777777" w:rsidR="006F42BB" w:rsidRDefault="00000000">
            <w:pPr>
              <w:widowControl/>
              <w:spacing w:line="360" w:lineRule="auto"/>
              <w:jc w:val="left"/>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投标产品如有属于开展国家信息安全产品认证产品范围的，须</w:t>
            </w:r>
            <w:r>
              <w:rPr>
                <w:rFonts w:ascii="宋体" w:hAnsi="宋体" w:hint="eastAsia"/>
                <w:kern w:val="0"/>
                <w:sz w:val="24"/>
              </w:rPr>
              <w:t>提供</w:t>
            </w:r>
            <w:r>
              <w:rPr>
                <w:rFonts w:ascii="宋体" w:hAnsi="宋体"/>
                <w:kern w:val="0"/>
                <w:sz w:val="24"/>
              </w:rPr>
              <w:t>由中国网络安全审查技术与认证中心（原中国信息安全认证中心）按国家标准认证颁发的有效认证证书等）；</w:t>
            </w:r>
          </w:p>
          <w:p w14:paraId="575EFF44" w14:textId="77777777" w:rsidR="006F42BB" w:rsidRDefault="00000000">
            <w:pPr>
              <w:widowControl/>
              <w:spacing w:line="360" w:lineRule="auto"/>
              <w:jc w:val="left"/>
              <w:rPr>
                <w:rFonts w:ascii="宋体" w:hAnsi="宋体"/>
                <w:sz w:val="24"/>
              </w:rPr>
            </w:pPr>
            <w:r>
              <w:rPr>
                <w:rFonts w:ascii="宋体" w:hAnsi="宋体" w:hint="eastAsia"/>
                <w:sz w:val="24"/>
              </w:rPr>
              <w:t>4）</w:t>
            </w:r>
            <w:r>
              <w:rPr>
                <w:rFonts w:ascii="宋体" w:hAnsi="宋体"/>
                <w:sz w:val="24"/>
              </w:rPr>
              <w:t>国家有特殊信息安全要求的项目，采购产品涉及无线局域网产品和含有无线局域网功能的计算机、通信设备、打印机、复印机、投影仪等产品的，投标产品须为</w:t>
            </w:r>
            <w:r>
              <w:rPr>
                <w:rFonts w:ascii="宋体" w:hAnsi="宋体"/>
                <w:sz w:val="24"/>
              </w:rPr>
              <w:lastRenderedPageBreak/>
              <w:t>符合国家无线局域网安全标准（GB 15629.11/1102）并通过国家产品认证的产品；</w:t>
            </w:r>
          </w:p>
          <w:p w14:paraId="7273A945" w14:textId="77777777" w:rsidR="006F42BB" w:rsidRDefault="00000000">
            <w:pPr>
              <w:widowControl/>
              <w:spacing w:line="360" w:lineRule="auto"/>
              <w:jc w:val="left"/>
              <w:rPr>
                <w:rFonts w:ascii="宋体" w:hAnsi="宋体"/>
                <w:kern w:val="0"/>
                <w:sz w:val="24"/>
              </w:rPr>
            </w:pPr>
            <w:r>
              <w:rPr>
                <w:rFonts w:ascii="宋体" w:hAnsi="宋体"/>
                <w:sz w:val="24"/>
              </w:rPr>
              <w:t>5</w:t>
            </w:r>
            <w:r>
              <w:rPr>
                <w:rFonts w:ascii="宋体" w:hAnsi="宋体" w:hint="eastAsia"/>
                <w:sz w:val="24"/>
              </w:rPr>
              <w:t>）</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r>
      <w:tr w:rsidR="006F42BB" w14:paraId="69E71D39" w14:textId="77777777">
        <w:trPr>
          <w:trHeight w:val="685"/>
          <w:jc w:val="center"/>
        </w:trPr>
        <w:tc>
          <w:tcPr>
            <w:tcW w:w="732" w:type="dxa"/>
            <w:vAlign w:val="center"/>
          </w:tcPr>
          <w:p w14:paraId="3DCEDA51" w14:textId="77777777" w:rsidR="006F42BB" w:rsidRDefault="00000000">
            <w:pPr>
              <w:widowControl/>
              <w:spacing w:line="360" w:lineRule="auto"/>
              <w:jc w:val="center"/>
              <w:rPr>
                <w:rFonts w:ascii="宋体" w:hAnsi="宋体"/>
                <w:kern w:val="0"/>
                <w:sz w:val="24"/>
              </w:rPr>
            </w:pPr>
            <w:r>
              <w:rPr>
                <w:rFonts w:ascii="宋体" w:hAnsi="宋体"/>
                <w:kern w:val="0"/>
                <w:sz w:val="24"/>
              </w:rPr>
              <w:lastRenderedPageBreak/>
              <w:t>15</w:t>
            </w:r>
          </w:p>
        </w:tc>
        <w:tc>
          <w:tcPr>
            <w:tcW w:w="1769" w:type="dxa"/>
            <w:vAlign w:val="center"/>
          </w:tcPr>
          <w:p w14:paraId="439A3BA1" w14:textId="77777777" w:rsidR="006F42BB" w:rsidRDefault="00000000">
            <w:pPr>
              <w:widowControl/>
              <w:spacing w:line="360" w:lineRule="auto"/>
              <w:jc w:val="left"/>
              <w:rPr>
                <w:rFonts w:ascii="宋体" w:hAnsi="宋体"/>
                <w:kern w:val="0"/>
                <w:sz w:val="24"/>
              </w:rPr>
            </w:pPr>
            <w:r>
              <w:rPr>
                <w:rFonts w:ascii="宋体" w:hAnsi="宋体"/>
                <w:kern w:val="0"/>
                <w:sz w:val="24"/>
              </w:rPr>
              <w:t>公平竞争</w:t>
            </w:r>
          </w:p>
        </w:tc>
        <w:tc>
          <w:tcPr>
            <w:tcW w:w="6141" w:type="dxa"/>
            <w:vAlign w:val="center"/>
          </w:tcPr>
          <w:p w14:paraId="0EEE600A" w14:textId="77777777" w:rsidR="006F42BB" w:rsidRDefault="00000000">
            <w:pPr>
              <w:widowControl/>
              <w:spacing w:line="360" w:lineRule="auto"/>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6F42BB" w14:paraId="1EFCBF60" w14:textId="77777777">
        <w:trPr>
          <w:trHeight w:val="685"/>
          <w:jc w:val="center"/>
        </w:trPr>
        <w:tc>
          <w:tcPr>
            <w:tcW w:w="732" w:type="dxa"/>
            <w:vAlign w:val="center"/>
          </w:tcPr>
          <w:p w14:paraId="6258F962" w14:textId="77777777" w:rsidR="006F42BB" w:rsidRDefault="00000000">
            <w:pPr>
              <w:widowControl/>
              <w:spacing w:line="360" w:lineRule="auto"/>
              <w:jc w:val="center"/>
              <w:rPr>
                <w:rFonts w:ascii="宋体" w:hAnsi="宋体"/>
                <w:kern w:val="0"/>
                <w:sz w:val="24"/>
              </w:rPr>
            </w:pPr>
            <w:r>
              <w:rPr>
                <w:rFonts w:ascii="宋体" w:hAnsi="宋体"/>
                <w:kern w:val="0"/>
                <w:sz w:val="24"/>
              </w:rPr>
              <w:t>16</w:t>
            </w:r>
          </w:p>
        </w:tc>
        <w:tc>
          <w:tcPr>
            <w:tcW w:w="1769" w:type="dxa"/>
            <w:vAlign w:val="center"/>
          </w:tcPr>
          <w:p w14:paraId="0A64111A" w14:textId="77777777" w:rsidR="006F42BB" w:rsidRDefault="00000000">
            <w:pPr>
              <w:widowControl/>
              <w:spacing w:line="360" w:lineRule="auto"/>
              <w:jc w:val="left"/>
              <w:rPr>
                <w:rFonts w:ascii="宋体" w:hAnsi="宋体"/>
                <w:kern w:val="0"/>
                <w:sz w:val="24"/>
              </w:rPr>
            </w:pPr>
            <w:r>
              <w:rPr>
                <w:rFonts w:ascii="宋体" w:hAnsi="宋体"/>
                <w:kern w:val="0"/>
                <w:sz w:val="24"/>
              </w:rPr>
              <w:t>串通投标</w:t>
            </w:r>
          </w:p>
        </w:tc>
        <w:tc>
          <w:tcPr>
            <w:tcW w:w="6141" w:type="dxa"/>
            <w:vAlign w:val="center"/>
          </w:tcPr>
          <w:p w14:paraId="3BF0C685" w14:textId="77777777" w:rsidR="006F42BB" w:rsidRDefault="00000000">
            <w:pPr>
              <w:widowControl/>
              <w:spacing w:line="360" w:lineRule="auto"/>
              <w:jc w:val="left"/>
              <w:rPr>
                <w:rFonts w:ascii="宋体" w:hAnsi="宋体"/>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性差异；（五）不同投标人的投标文件相互混装；（六）不同投标人的投标保证金从同一单位或者个人的账户转出</w:t>
            </w:r>
            <w:r>
              <w:rPr>
                <w:rFonts w:ascii="宋体" w:hAnsi="宋体"/>
                <w:sz w:val="24"/>
              </w:rPr>
              <w:t>；</w:t>
            </w:r>
          </w:p>
        </w:tc>
      </w:tr>
      <w:tr w:rsidR="006F42BB" w14:paraId="623697BD" w14:textId="77777777">
        <w:trPr>
          <w:trHeight w:val="685"/>
          <w:jc w:val="center"/>
        </w:trPr>
        <w:tc>
          <w:tcPr>
            <w:tcW w:w="732" w:type="dxa"/>
            <w:vAlign w:val="center"/>
          </w:tcPr>
          <w:p w14:paraId="61467E4B" w14:textId="77777777" w:rsidR="006F42BB" w:rsidRDefault="00000000">
            <w:pPr>
              <w:widowControl/>
              <w:spacing w:line="360" w:lineRule="auto"/>
              <w:jc w:val="center"/>
              <w:rPr>
                <w:rFonts w:ascii="宋体" w:hAnsi="宋体"/>
                <w:kern w:val="0"/>
                <w:sz w:val="24"/>
              </w:rPr>
            </w:pPr>
            <w:r>
              <w:rPr>
                <w:rFonts w:ascii="宋体" w:hAnsi="宋体"/>
                <w:kern w:val="0"/>
                <w:sz w:val="24"/>
              </w:rPr>
              <w:t>17</w:t>
            </w:r>
          </w:p>
        </w:tc>
        <w:tc>
          <w:tcPr>
            <w:tcW w:w="1769" w:type="dxa"/>
            <w:vAlign w:val="center"/>
          </w:tcPr>
          <w:p w14:paraId="6867FAD4" w14:textId="77777777" w:rsidR="006F42BB" w:rsidRDefault="00000000">
            <w:pPr>
              <w:widowControl/>
              <w:spacing w:line="360" w:lineRule="auto"/>
              <w:jc w:val="left"/>
              <w:rPr>
                <w:rFonts w:ascii="宋体" w:hAnsi="宋体"/>
                <w:kern w:val="0"/>
                <w:sz w:val="24"/>
              </w:rPr>
            </w:pPr>
            <w:r>
              <w:rPr>
                <w:rFonts w:ascii="宋体" w:hAnsi="宋体"/>
                <w:kern w:val="0"/>
                <w:sz w:val="24"/>
              </w:rPr>
              <w:t>附加条件</w:t>
            </w:r>
          </w:p>
        </w:tc>
        <w:tc>
          <w:tcPr>
            <w:tcW w:w="6141" w:type="dxa"/>
            <w:vAlign w:val="center"/>
          </w:tcPr>
          <w:p w14:paraId="780E9352" w14:textId="77777777" w:rsidR="006F42BB"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kern w:val="0"/>
                <w:sz w:val="24"/>
              </w:rPr>
              <w:t>含有采购人不能接受的附加条件的；</w:t>
            </w:r>
          </w:p>
        </w:tc>
      </w:tr>
      <w:tr w:rsidR="006F42BB" w14:paraId="0BCE1D1F" w14:textId="77777777">
        <w:trPr>
          <w:trHeight w:val="685"/>
          <w:jc w:val="center"/>
        </w:trPr>
        <w:tc>
          <w:tcPr>
            <w:tcW w:w="732" w:type="dxa"/>
            <w:vAlign w:val="center"/>
          </w:tcPr>
          <w:p w14:paraId="63681DAD" w14:textId="77777777" w:rsidR="006F42BB" w:rsidRDefault="00000000">
            <w:pPr>
              <w:widowControl/>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p>
        </w:tc>
        <w:tc>
          <w:tcPr>
            <w:tcW w:w="1769" w:type="dxa"/>
            <w:vAlign w:val="center"/>
          </w:tcPr>
          <w:p w14:paraId="2C4764E5" w14:textId="77777777" w:rsidR="006F42BB" w:rsidRDefault="00000000">
            <w:pPr>
              <w:widowControl/>
              <w:spacing w:line="360" w:lineRule="auto"/>
              <w:jc w:val="left"/>
              <w:rPr>
                <w:rFonts w:ascii="宋体" w:hAnsi="宋体"/>
                <w:kern w:val="0"/>
                <w:sz w:val="24"/>
              </w:rPr>
            </w:pPr>
            <w:r>
              <w:rPr>
                <w:rFonts w:ascii="宋体" w:hAnsi="宋体"/>
                <w:kern w:val="0"/>
                <w:sz w:val="24"/>
              </w:rPr>
              <w:t>其他无效情形</w:t>
            </w:r>
          </w:p>
        </w:tc>
        <w:tc>
          <w:tcPr>
            <w:tcW w:w="6141" w:type="dxa"/>
            <w:vAlign w:val="center"/>
          </w:tcPr>
          <w:p w14:paraId="49F66003" w14:textId="77777777" w:rsidR="006F42BB" w:rsidRDefault="00000000">
            <w:pPr>
              <w:widowControl/>
              <w:spacing w:line="360" w:lineRule="auto"/>
              <w:jc w:val="left"/>
              <w:rPr>
                <w:rFonts w:ascii="宋体" w:hAnsi="宋体"/>
                <w:kern w:val="0"/>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59B1719A" w14:textId="77777777" w:rsidR="006F42BB" w:rsidRDefault="006F42BB">
      <w:pPr>
        <w:tabs>
          <w:tab w:val="left" w:pos="1080"/>
          <w:tab w:val="left" w:pos="1589"/>
        </w:tabs>
        <w:snapToGrid w:val="0"/>
        <w:spacing w:line="360" w:lineRule="auto"/>
        <w:rPr>
          <w:rFonts w:ascii="宋体" w:hAnsi="宋体"/>
          <w:sz w:val="24"/>
        </w:rPr>
        <w:sectPr w:rsidR="006F42BB">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76011DE"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0B9A1ADD"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2054004"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0E75A7FB"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52BA0972"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46093C45" w14:textId="77777777" w:rsidR="006F42BB"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6B5A0572" w14:textId="77777777" w:rsidR="006F42BB"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778FD335" w14:textId="77777777" w:rsidR="006F42BB"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63A68E90" w14:textId="77777777" w:rsidR="006F42BB"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07B82353" w14:textId="77777777" w:rsidR="006F42BB"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3E2FE80A" w14:textId="77777777" w:rsidR="006F42BB"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4EE5AD03" w14:textId="77777777" w:rsidR="006F42BB"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5C2B1CB6" w14:textId="77777777" w:rsidR="006F42BB"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7CF95D09" w14:textId="77777777" w:rsidR="006F42BB"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w:t>
      </w:r>
      <w:r>
        <w:rPr>
          <w:rFonts w:ascii="宋体" w:hAnsi="宋体"/>
          <w:sz w:val="24"/>
        </w:rPr>
        <w:lastRenderedPageBreak/>
        <w:t>后的报价经投标人书面确认后产生约束力，投标人不确认的，其</w:t>
      </w:r>
      <w:r>
        <w:rPr>
          <w:rFonts w:ascii="宋体" w:hAnsi="宋体"/>
          <w:b/>
          <w:sz w:val="24"/>
        </w:rPr>
        <w:t>投标无效</w:t>
      </w:r>
      <w:r>
        <w:rPr>
          <w:rFonts w:ascii="宋体" w:hAnsi="宋体"/>
          <w:sz w:val="24"/>
        </w:rPr>
        <w:t>。</w:t>
      </w:r>
    </w:p>
    <w:p w14:paraId="05732A32"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14:paraId="2E266076"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114F4D5C"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2A5788A2"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7B2169E4"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4BE85520"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2B168BDC"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1B004B98"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7560C36F" w14:textId="77777777" w:rsidR="006F42BB" w:rsidRDefault="00000000">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1C366287"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36"/>
      <w:bookmarkEnd w:id="737"/>
    </w:p>
    <w:p w14:paraId="6D6E896A"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lastRenderedPageBreak/>
        <w:t>评标委员会将按照招标文件中规定的评标方法和标准，对符合性审查合格的投标文件进行商务和技术评估，综合比较与评价；未通过符合性审查的投标文件不得进入比较与评价。</w:t>
      </w:r>
    </w:p>
    <w:p w14:paraId="449AA670"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7BEFE522"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3D36505F" w14:textId="77777777" w:rsidR="006F42BB" w:rsidRDefault="00000000">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67B632A3" w14:textId="77777777" w:rsidR="006F42BB" w:rsidRDefault="00000000">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53C18728"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426AF19B" w14:textId="77777777" w:rsidR="006F42BB" w:rsidRDefault="00000000">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1BC3AC9D" w14:textId="77777777" w:rsidR="006F42BB" w:rsidRDefault="00000000">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3CC1CCB1"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71D66AFA" w14:textId="77777777" w:rsidR="006F42BB"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：本项目不涉及</w:t>
      </w:r>
      <w:r>
        <w:rPr>
          <w:rFonts w:ascii="宋体" w:hAnsi="宋体" w:cs="Tahoma" w:hint="eastAsia"/>
          <w:kern w:val="0"/>
          <w:sz w:val="24"/>
          <w:u w:val="single"/>
        </w:rPr>
        <w:t>。</w:t>
      </w:r>
    </w:p>
    <w:p w14:paraId="49D3005E"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确定</w:t>
      </w:r>
      <w:bookmarkStart w:id="753" w:name="_Toc164229241"/>
      <w:bookmarkStart w:id="754" w:name="_Toc151193934"/>
      <w:bookmarkStart w:id="755" w:name="_Toc142311048"/>
      <w:bookmarkStart w:id="756" w:name="_Toc127151747"/>
      <w:bookmarkStart w:id="757" w:name="_Toc226337242"/>
      <w:bookmarkStart w:id="758" w:name="_Toc127161460"/>
      <w:bookmarkStart w:id="759" w:name="_Toc305158814"/>
      <w:bookmarkStart w:id="760" w:name="_Toc150480784"/>
      <w:bookmarkStart w:id="761" w:name="_Toc151193788"/>
      <w:bookmarkStart w:id="762" w:name="_Toc305158888"/>
      <w:bookmarkStart w:id="763" w:name="_Toc195842911"/>
      <w:bookmarkStart w:id="764" w:name="_Toc164351640"/>
      <w:bookmarkStart w:id="765" w:name="_Toc151193860"/>
      <w:bookmarkStart w:id="766" w:name="_Toc164229387"/>
      <w:bookmarkStart w:id="767" w:name="_Toc164608660"/>
      <w:bookmarkStart w:id="768" w:name="_Toc226309790"/>
      <w:bookmarkStart w:id="769" w:name="_Toc151193716"/>
      <w:bookmarkStart w:id="770" w:name="_Toc151193644"/>
      <w:bookmarkStart w:id="771" w:name="_Toc150774646"/>
      <w:bookmarkStart w:id="772" w:name="_Toc150774751"/>
      <w:bookmarkStart w:id="773" w:name="_Toc226965736"/>
      <w:bookmarkStart w:id="774" w:name="_Toc264969236"/>
      <w:bookmarkStart w:id="775" w:name="_Ref467307010"/>
      <w:bookmarkStart w:id="776" w:name="_Toc226965819"/>
      <w:bookmarkStart w:id="777" w:name="_Toc164608815"/>
      <w:bookmarkStart w:id="778" w:name="_Toc150509297"/>
      <w:bookmarkStart w:id="779" w:name="_Toc265228384"/>
      <w:bookmarkStart w:id="780" w:name="_Toc151190173"/>
      <w:bookmarkStart w:id="781" w:name="_Toc520356170"/>
      <w:bookmarkStart w:id="782" w:name="_Toc127151546"/>
      <w:bookmarkStart w:id="783" w:name="_Toc149720839"/>
      <w:r>
        <w:rPr>
          <w:rFonts w:ascii="宋体" w:hAnsi="宋体"/>
          <w:sz w:val="24"/>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3EC1E041"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w:t>
      </w:r>
      <w:r>
        <w:rPr>
          <w:rFonts w:ascii="宋体" w:hAnsi="宋体"/>
          <w:sz w:val="24"/>
        </w:rPr>
        <w:lastRenderedPageBreak/>
        <w:t>标的，按一家投标人计算，评审后得分最高的同品牌投标人获得中标人推荐资格；评审得分相同的，评标委员会按照下述规定确定一个投标人获得中标人推荐资格，其他同品牌投标人不作为中标候选人。</w:t>
      </w:r>
    </w:p>
    <w:p w14:paraId="2EC4E9BE" w14:textId="77777777" w:rsidR="006F42BB"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5347E67A" w14:textId="77777777" w:rsidR="006F42BB"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0861C8F7"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2A675BC3"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A380BE0"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332C6785"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498C164F"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报告违法行为</w:t>
      </w:r>
    </w:p>
    <w:p w14:paraId="1E40A8FF"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319FFF60"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评标报告</w:t>
      </w:r>
    </w:p>
    <w:p w14:paraId="6214DD51"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557B454A"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751E120E"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评标结果汇总完成后，除下列情形外，任何人不得修改评标结果：（1）分值汇总计算错误的；（2）分项评分超出评分标准范围的；（3）评标</w:t>
      </w:r>
      <w:r>
        <w:rPr>
          <w:rFonts w:ascii="宋体" w:hAnsi="宋体" w:hint="eastAsia"/>
          <w:sz w:val="24"/>
        </w:rPr>
        <w:lastRenderedPageBreak/>
        <w:t>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1DA78BB0" w14:textId="77777777" w:rsidR="006F42BB" w:rsidRDefault="00000000">
      <w:pPr>
        <w:numPr>
          <w:ilvl w:val="1"/>
          <w:numId w:val="12"/>
        </w:numPr>
        <w:tabs>
          <w:tab w:val="left" w:pos="900"/>
          <w:tab w:val="left" w:pos="1080"/>
        </w:tabs>
        <w:snapToGrid w:val="0"/>
        <w:spacing w:line="360" w:lineRule="auto"/>
        <w:ind w:left="900" w:hanging="720"/>
        <w:outlineLvl w:val="1"/>
        <w:rPr>
          <w:rFonts w:ascii="宋体" w:hAnsi="宋体"/>
          <w:sz w:val="24"/>
        </w:rPr>
      </w:pPr>
      <w:r>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FA6A84B" w14:textId="77777777" w:rsidR="006F42BB"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7793186A" w14:textId="77777777" w:rsidR="006F42BB"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11C8C2C" w14:textId="77777777" w:rsidR="006F42BB" w:rsidRDefault="00000000">
      <w:pPr>
        <w:numPr>
          <w:ilvl w:val="1"/>
          <w:numId w:val="12"/>
        </w:numPr>
        <w:tabs>
          <w:tab w:val="left" w:pos="1080"/>
        </w:tabs>
        <w:snapToGrid w:val="0"/>
        <w:spacing w:line="360" w:lineRule="auto"/>
        <w:ind w:left="900" w:hanging="720"/>
        <w:outlineLvl w:val="1"/>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Pr>
          <w:rFonts w:ascii="宋体" w:hAnsi="宋体"/>
          <w:b/>
          <w:sz w:val="24"/>
        </w:rPr>
        <w:br w:type="page"/>
      </w:r>
    </w:p>
    <w:p w14:paraId="1F3A62F5" w14:textId="77777777" w:rsidR="006F42BB" w:rsidRDefault="00000000">
      <w:pPr>
        <w:tabs>
          <w:tab w:val="left" w:pos="360"/>
          <w:tab w:val="left" w:pos="900"/>
        </w:tabs>
        <w:snapToGrid w:val="0"/>
        <w:spacing w:line="360" w:lineRule="auto"/>
        <w:jc w:val="center"/>
        <w:outlineLvl w:val="1"/>
        <w:rPr>
          <w:rFonts w:ascii="宋体" w:hAnsi="宋体"/>
          <w:b/>
          <w:sz w:val="24"/>
        </w:rPr>
      </w:pPr>
      <w:r>
        <w:rPr>
          <w:rFonts w:ascii="宋体" w:hAnsi="宋体"/>
          <w:b/>
          <w:sz w:val="24"/>
        </w:rPr>
        <w:lastRenderedPageBreak/>
        <w:t>二、评标标准</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6"/>
        <w:gridCol w:w="6126"/>
        <w:gridCol w:w="653"/>
      </w:tblGrid>
      <w:tr w:rsidR="006F42BB" w14:paraId="4D4AFB04" w14:textId="77777777">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F304DB" w14:textId="77777777" w:rsidR="006F42BB" w:rsidRDefault="00000000">
            <w:pPr>
              <w:spacing w:line="360" w:lineRule="auto"/>
              <w:jc w:val="center"/>
              <w:rPr>
                <w:rFonts w:ascii="宋体" w:hAnsi="宋体"/>
                <w:b/>
                <w:sz w:val="24"/>
              </w:rPr>
            </w:pPr>
            <w:r>
              <w:rPr>
                <w:rFonts w:ascii="宋体" w:hAnsi="宋体"/>
                <w:b/>
                <w:sz w:val="24"/>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0E13B6" w14:textId="77777777" w:rsidR="006F42BB" w:rsidRDefault="00000000">
            <w:pPr>
              <w:spacing w:line="360" w:lineRule="auto"/>
              <w:ind w:leftChars="61" w:left="128"/>
              <w:jc w:val="center"/>
              <w:rPr>
                <w:rFonts w:ascii="宋体" w:hAnsi="宋体"/>
                <w:b/>
                <w:sz w:val="24"/>
              </w:rPr>
            </w:pPr>
            <w:r>
              <w:rPr>
                <w:rFonts w:ascii="宋体" w:hAnsi="宋体"/>
                <w:b/>
                <w:sz w:val="24"/>
              </w:rPr>
              <w:t>评分说明</w:t>
            </w:r>
          </w:p>
        </w:tc>
        <w:tc>
          <w:tcPr>
            <w:tcW w:w="399" w:type="pct"/>
            <w:tcBorders>
              <w:top w:val="single" w:sz="4" w:space="0" w:color="auto"/>
              <w:left w:val="single" w:sz="4" w:space="0" w:color="auto"/>
              <w:bottom w:val="single" w:sz="4" w:space="0" w:color="auto"/>
              <w:right w:val="single" w:sz="4" w:space="0" w:color="auto"/>
            </w:tcBorders>
          </w:tcPr>
          <w:p w14:paraId="2A16F1E7" w14:textId="77777777" w:rsidR="006F42BB" w:rsidRDefault="00000000">
            <w:pPr>
              <w:spacing w:line="360" w:lineRule="auto"/>
              <w:ind w:leftChars="-1" w:hangingChars="1" w:hanging="2"/>
              <w:jc w:val="center"/>
              <w:rPr>
                <w:rFonts w:ascii="宋体" w:hAnsi="宋体"/>
                <w:b/>
                <w:bCs/>
                <w:sz w:val="24"/>
              </w:rPr>
            </w:pPr>
            <w:r>
              <w:rPr>
                <w:rFonts w:ascii="宋体" w:hAnsi="宋体"/>
                <w:b/>
                <w:bCs/>
                <w:sz w:val="24"/>
              </w:rPr>
              <w:t>分值</w:t>
            </w:r>
          </w:p>
        </w:tc>
      </w:tr>
      <w:tr w:rsidR="006F42BB" w14:paraId="3D3BDAC5" w14:textId="77777777">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8CA8F6" w14:textId="77777777" w:rsidR="006F42BB" w:rsidRDefault="00000000">
            <w:pPr>
              <w:spacing w:line="360" w:lineRule="auto"/>
              <w:jc w:val="center"/>
              <w:rPr>
                <w:rFonts w:ascii="宋体" w:hAnsi="宋体"/>
                <w:bCs/>
                <w:sz w:val="24"/>
              </w:rPr>
            </w:pPr>
            <w:r>
              <w:rPr>
                <w:rFonts w:ascii="宋体" w:hAnsi="宋体"/>
                <w:bCs/>
                <w:sz w:val="24"/>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3ABD69" w14:textId="77777777" w:rsidR="006F42BB" w:rsidRDefault="00000000">
            <w:pPr>
              <w:spacing w:beforeLines="50" w:before="156" w:afterLines="50" w:after="156" w:line="360" w:lineRule="auto"/>
              <w:ind w:leftChars="61" w:left="128" w:rightChars="76" w:right="160"/>
              <w:rPr>
                <w:rFonts w:ascii="宋体" w:hAnsi="宋体"/>
                <w:sz w:val="24"/>
              </w:rPr>
            </w:pPr>
            <w:r>
              <w:rPr>
                <w:rFonts w:ascii="宋体" w:hAnsi="宋体"/>
                <w:sz w:val="24"/>
              </w:rPr>
              <w:t>以符合招标文件要求的最低投标报价为基准价，</w:t>
            </w:r>
            <w:proofErr w:type="gramStart"/>
            <w:r>
              <w:rPr>
                <w:rFonts w:ascii="宋体" w:hAnsi="宋体"/>
                <w:sz w:val="24"/>
              </w:rPr>
              <w:t>基准价得满分</w:t>
            </w:r>
            <w:proofErr w:type="gramEnd"/>
            <w:r>
              <w:rPr>
                <w:rFonts w:ascii="宋体" w:hAnsi="宋体"/>
                <w:sz w:val="24"/>
              </w:rPr>
              <w:t>，其它投标人的投标报价得分＝（评标基准价/该投标人的投标价格）×30%×100。</w:t>
            </w:r>
          </w:p>
          <w:p w14:paraId="4B812907" w14:textId="77777777" w:rsidR="006F42BB" w:rsidRDefault="00000000">
            <w:pPr>
              <w:spacing w:beforeLines="50" w:before="156" w:afterLines="50" w:after="156" w:line="360" w:lineRule="auto"/>
              <w:ind w:leftChars="61" w:left="128"/>
              <w:rPr>
                <w:rFonts w:ascii="宋体" w:hAnsi="宋体"/>
                <w:sz w:val="24"/>
              </w:rPr>
            </w:pPr>
            <w:r>
              <w:rPr>
                <w:rFonts w:ascii="宋体" w:hAnsi="宋体"/>
                <w:sz w:val="24"/>
              </w:rPr>
              <w:t>在政府采购中，按照国家政策，给予小微企业、监狱企业、残疾人企业10%的投标价格扣除。</w:t>
            </w:r>
          </w:p>
        </w:tc>
        <w:tc>
          <w:tcPr>
            <w:tcW w:w="399" w:type="pct"/>
            <w:tcBorders>
              <w:top w:val="single" w:sz="4" w:space="0" w:color="auto"/>
              <w:left w:val="single" w:sz="4" w:space="0" w:color="auto"/>
              <w:bottom w:val="single" w:sz="4" w:space="0" w:color="auto"/>
              <w:right w:val="single" w:sz="4" w:space="0" w:color="auto"/>
            </w:tcBorders>
            <w:vAlign w:val="center"/>
          </w:tcPr>
          <w:p w14:paraId="350FE11D" w14:textId="77777777" w:rsidR="006F42BB" w:rsidRDefault="00000000">
            <w:pPr>
              <w:spacing w:line="360" w:lineRule="auto"/>
              <w:ind w:leftChars="-1" w:hangingChars="1" w:hanging="2"/>
              <w:jc w:val="center"/>
              <w:rPr>
                <w:rFonts w:ascii="宋体" w:hAnsi="宋体"/>
                <w:sz w:val="24"/>
              </w:rPr>
            </w:pPr>
            <w:r>
              <w:rPr>
                <w:rFonts w:ascii="宋体" w:hAnsi="宋体"/>
                <w:sz w:val="24"/>
              </w:rPr>
              <w:t>30</w:t>
            </w:r>
          </w:p>
        </w:tc>
      </w:tr>
      <w:tr w:rsidR="006F42BB" w14:paraId="7EFBC22D"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C448B1D" w14:textId="77777777" w:rsidR="006F42BB" w:rsidRDefault="00000000">
            <w:pPr>
              <w:spacing w:line="360" w:lineRule="auto"/>
              <w:jc w:val="center"/>
              <w:rPr>
                <w:rFonts w:ascii="宋体" w:hAnsi="宋体"/>
                <w:bCs/>
                <w:sz w:val="24"/>
              </w:rPr>
            </w:pPr>
            <w:r>
              <w:rPr>
                <w:bCs/>
                <w:sz w:val="22"/>
                <w:szCs w:val="28"/>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999F51" w14:textId="516E0FB5" w:rsidR="006F42BB" w:rsidRDefault="00000000">
            <w:pPr>
              <w:snapToGrid w:val="0"/>
              <w:spacing w:line="360" w:lineRule="auto"/>
              <w:rPr>
                <w:sz w:val="24"/>
              </w:rPr>
            </w:pPr>
            <w:r>
              <w:rPr>
                <w:sz w:val="24"/>
              </w:rPr>
              <w:t>综合考虑</w:t>
            </w:r>
            <w:r>
              <w:rPr>
                <w:rFonts w:hint="eastAsia"/>
                <w:sz w:val="24"/>
              </w:rPr>
              <w:t>投标文件对</w:t>
            </w:r>
            <w:r w:rsidR="00393A48">
              <w:rPr>
                <w:rFonts w:hint="eastAsia"/>
                <w:sz w:val="24"/>
              </w:rPr>
              <w:t>招标文件第五章采购</w:t>
            </w:r>
            <w:r w:rsidR="00393A48">
              <w:rPr>
                <w:sz w:val="24"/>
              </w:rPr>
              <w:t>需求</w:t>
            </w:r>
            <w:r w:rsidR="00393A48">
              <w:rPr>
                <w:rFonts w:hint="eastAsia"/>
                <w:sz w:val="24"/>
              </w:rPr>
              <w:t>-</w:t>
            </w:r>
            <w:r w:rsidR="00393A48">
              <w:rPr>
                <w:rFonts w:hint="eastAsia"/>
                <w:sz w:val="24"/>
              </w:rPr>
              <w:t>三、技术</w:t>
            </w:r>
            <w:r w:rsidR="00393A48">
              <w:rPr>
                <w:rFonts w:hint="eastAsia"/>
                <w:sz w:val="24"/>
                <w:lang w:val="zh-CN"/>
              </w:rPr>
              <w:t>要求中</w:t>
            </w:r>
            <w:r w:rsidR="00393A48">
              <w:rPr>
                <w:rFonts w:hint="eastAsia"/>
                <w:sz w:val="24"/>
                <w:lang w:val="zh-CN"/>
              </w:rPr>
              <w:t>2</w:t>
            </w:r>
            <w:r w:rsidR="00393A48">
              <w:rPr>
                <w:sz w:val="24"/>
                <w:lang w:val="zh-CN"/>
              </w:rPr>
              <w:t>.1</w:t>
            </w:r>
            <w:r w:rsidR="00393A48">
              <w:rPr>
                <w:rFonts w:hint="eastAsia"/>
                <w:sz w:val="24"/>
                <w:lang w:val="zh-CN"/>
              </w:rPr>
              <w:t>参数指标</w:t>
            </w:r>
            <w:r>
              <w:rPr>
                <w:rFonts w:hint="eastAsia"/>
                <w:sz w:val="24"/>
              </w:rPr>
              <w:t>的响应</w:t>
            </w:r>
            <w:r>
              <w:rPr>
                <w:sz w:val="24"/>
              </w:rPr>
              <w:t>情况</w:t>
            </w:r>
            <w:r>
              <w:rPr>
                <w:sz w:val="24"/>
              </w:rPr>
              <w:t>:</w:t>
            </w:r>
          </w:p>
          <w:p w14:paraId="1C81C0B8" w14:textId="5D3F7414" w:rsidR="006F42BB" w:rsidRDefault="00000000">
            <w:pPr>
              <w:snapToGrid w:val="0"/>
              <w:spacing w:line="360" w:lineRule="auto"/>
              <w:rPr>
                <w:sz w:val="24"/>
              </w:rPr>
            </w:pPr>
            <w:r>
              <w:rPr>
                <w:sz w:val="24"/>
              </w:rPr>
              <w:t>（</w:t>
            </w:r>
            <w:r>
              <w:rPr>
                <w:sz w:val="24"/>
              </w:rPr>
              <w:t>1</w:t>
            </w:r>
            <w:r>
              <w:rPr>
                <w:sz w:val="24"/>
              </w:rPr>
              <w:t>）</w:t>
            </w:r>
            <w:r>
              <w:rPr>
                <w:rFonts w:ascii="宋体" w:hAnsi="宋体" w:hint="eastAsia"/>
                <w:sz w:val="24"/>
              </w:rPr>
              <w:t>全部参数满足或高于招标文件</w:t>
            </w:r>
            <w:r w:rsidR="00393A48">
              <w:rPr>
                <w:rFonts w:hint="eastAsia"/>
                <w:sz w:val="24"/>
              </w:rPr>
              <w:t>第五章采购</w:t>
            </w:r>
            <w:r w:rsidR="00393A48">
              <w:rPr>
                <w:sz w:val="24"/>
              </w:rPr>
              <w:t>需求</w:t>
            </w:r>
            <w:r w:rsidR="00393A48">
              <w:rPr>
                <w:rFonts w:hint="eastAsia"/>
                <w:sz w:val="24"/>
              </w:rPr>
              <w:t>-</w:t>
            </w:r>
            <w:r w:rsidR="00393A48">
              <w:rPr>
                <w:rFonts w:hint="eastAsia"/>
                <w:sz w:val="24"/>
              </w:rPr>
              <w:t>三、技术</w:t>
            </w:r>
            <w:r w:rsidR="00393A48">
              <w:rPr>
                <w:rFonts w:hint="eastAsia"/>
                <w:sz w:val="24"/>
                <w:lang w:val="zh-CN"/>
              </w:rPr>
              <w:t>要求中</w:t>
            </w:r>
            <w:r w:rsidR="00393A48">
              <w:rPr>
                <w:rFonts w:hint="eastAsia"/>
                <w:sz w:val="24"/>
                <w:lang w:val="zh-CN"/>
              </w:rPr>
              <w:t>2</w:t>
            </w:r>
            <w:r w:rsidR="00393A48">
              <w:rPr>
                <w:sz w:val="24"/>
                <w:lang w:val="zh-CN"/>
              </w:rPr>
              <w:t>.1</w:t>
            </w:r>
            <w:r w:rsidR="00393A48">
              <w:rPr>
                <w:rFonts w:hint="eastAsia"/>
                <w:sz w:val="24"/>
                <w:lang w:val="zh-CN"/>
              </w:rPr>
              <w:t>参数指标</w:t>
            </w:r>
            <w:r>
              <w:rPr>
                <w:rFonts w:ascii="宋体" w:hAnsi="宋体" w:hint="eastAsia"/>
                <w:sz w:val="24"/>
              </w:rPr>
              <w:t>的，得满分；</w:t>
            </w:r>
          </w:p>
          <w:p w14:paraId="38CB019A" w14:textId="77777777" w:rsidR="006F42BB" w:rsidRDefault="00000000">
            <w:pPr>
              <w:snapToGrid w:val="0"/>
              <w:spacing w:line="360" w:lineRule="auto"/>
              <w:rPr>
                <w:sz w:val="24"/>
              </w:rPr>
            </w:pPr>
            <w:r>
              <w:rPr>
                <w:rFonts w:hint="eastAsia"/>
                <w:sz w:val="24"/>
              </w:rPr>
              <w:t>（</w:t>
            </w:r>
            <w:r>
              <w:rPr>
                <w:rFonts w:hint="eastAsia"/>
                <w:sz w:val="24"/>
              </w:rPr>
              <w:t>2</w:t>
            </w:r>
            <w:r>
              <w:rPr>
                <w:rFonts w:hint="eastAsia"/>
                <w:sz w:val="24"/>
              </w:rPr>
              <w:t>）</w:t>
            </w:r>
            <w:r>
              <w:rPr>
                <w:sz w:val="24"/>
              </w:rPr>
              <w:t>带</w:t>
            </w:r>
            <w:r>
              <w:rPr>
                <w:sz w:val="24"/>
              </w:rPr>
              <w:t>“</w:t>
            </w:r>
            <w:r>
              <w:rPr>
                <w:rFonts w:ascii="Segoe UI Symbol" w:hAnsi="Segoe UI Symbol" w:cs="Segoe UI Symbol"/>
                <w:sz w:val="24"/>
              </w:rPr>
              <w:t>★</w:t>
            </w:r>
            <w:r>
              <w:rPr>
                <w:sz w:val="24"/>
              </w:rPr>
              <w:t>”</w:t>
            </w:r>
            <w:r>
              <w:rPr>
                <w:sz w:val="24"/>
              </w:rPr>
              <w:t>号标记的条款为强制要求，若不满足则投标无效；</w:t>
            </w:r>
            <w:r>
              <w:rPr>
                <w:sz w:val="24"/>
              </w:rPr>
              <w:t xml:space="preserve"> </w:t>
            </w:r>
          </w:p>
          <w:p w14:paraId="5F09319B" w14:textId="77777777" w:rsidR="006F42BB" w:rsidRDefault="00000000">
            <w:pPr>
              <w:snapToGrid w:val="0"/>
              <w:spacing w:line="360" w:lineRule="auto"/>
              <w:rPr>
                <w:sz w:val="24"/>
              </w:rPr>
            </w:pPr>
            <w:r>
              <w:rPr>
                <w:sz w:val="24"/>
              </w:rPr>
              <w:t>（</w:t>
            </w:r>
            <w:r>
              <w:rPr>
                <w:sz w:val="24"/>
              </w:rPr>
              <w:t>3</w:t>
            </w:r>
            <w:r>
              <w:rPr>
                <w:sz w:val="24"/>
              </w:rPr>
              <w:t>）每有一个</w:t>
            </w:r>
            <w:r>
              <w:rPr>
                <w:sz w:val="24"/>
              </w:rPr>
              <w:t xml:space="preserve"> “#”</w:t>
            </w:r>
            <w:r>
              <w:rPr>
                <w:sz w:val="24"/>
              </w:rPr>
              <w:t>号标记的条款负</w:t>
            </w:r>
            <w:proofErr w:type="gramStart"/>
            <w:r>
              <w:rPr>
                <w:sz w:val="24"/>
              </w:rPr>
              <w:t>偏离则扣</w:t>
            </w:r>
            <w:r>
              <w:rPr>
                <w:sz w:val="24"/>
              </w:rPr>
              <w:t>1</w:t>
            </w:r>
            <w:r>
              <w:rPr>
                <w:sz w:val="24"/>
              </w:rPr>
              <w:t>分</w:t>
            </w:r>
            <w:proofErr w:type="gramEnd"/>
            <w:r>
              <w:rPr>
                <w:rFonts w:hint="eastAsia"/>
                <w:sz w:val="24"/>
              </w:rPr>
              <w:t>，共</w:t>
            </w:r>
            <w:r>
              <w:rPr>
                <w:sz w:val="24"/>
              </w:rPr>
              <w:t>22</w:t>
            </w:r>
            <w:r>
              <w:rPr>
                <w:rFonts w:hint="eastAsia"/>
                <w:sz w:val="24"/>
              </w:rPr>
              <w:t>项</w:t>
            </w:r>
            <w:r>
              <w:rPr>
                <w:sz w:val="24"/>
              </w:rPr>
              <w:t>；</w:t>
            </w:r>
          </w:p>
          <w:p w14:paraId="7EC0FE24" w14:textId="77777777" w:rsidR="006F42BB" w:rsidRDefault="00000000">
            <w:pPr>
              <w:snapToGrid w:val="0"/>
              <w:spacing w:line="360" w:lineRule="auto"/>
              <w:rPr>
                <w:sz w:val="24"/>
              </w:rPr>
            </w:pPr>
            <w:r>
              <w:rPr>
                <w:sz w:val="24"/>
              </w:rPr>
              <w:t>（</w:t>
            </w:r>
            <w:r>
              <w:rPr>
                <w:sz w:val="24"/>
              </w:rPr>
              <w:t>4</w:t>
            </w:r>
            <w:r>
              <w:rPr>
                <w:sz w:val="24"/>
              </w:rPr>
              <w:t>）</w:t>
            </w:r>
            <w:r>
              <w:rPr>
                <w:rFonts w:hint="eastAsia"/>
                <w:sz w:val="24"/>
              </w:rPr>
              <w:t>每有一条无</w:t>
            </w:r>
            <w:r>
              <w:rPr>
                <w:sz w:val="24"/>
              </w:rPr>
              <w:t>标记</w:t>
            </w:r>
            <w:r>
              <w:rPr>
                <w:rFonts w:hint="eastAsia"/>
                <w:sz w:val="24"/>
              </w:rPr>
              <w:t>的条款负</w:t>
            </w:r>
            <w:proofErr w:type="gramStart"/>
            <w:r>
              <w:rPr>
                <w:sz w:val="24"/>
              </w:rPr>
              <w:t>偏离则扣</w:t>
            </w:r>
            <w:proofErr w:type="gramEnd"/>
            <w:r>
              <w:rPr>
                <w:sz w:val="24"/>
              </w:rPr>
              <w:t>0.5</w:t>
            </w:r>
            <w:r>
              <w:rPr>
                <w:sz w:val="24"/>
              </w:rPr>
              <w:t>分</w:t>
            </w:r>
            <w:r>
              <w:rPr>
                <w:rFonts w:hint="eastAsia"/>
                <w:sz w:val="24"/>
              </w:rPr>
              <w:t>，共</w:t>
            </w:r>
            <w:r>
              <w:rPr>
                <w:sz w:val="24"/>
              </w:rPr>
              <w:t>33</w:t>
            </w:r>
            <w:r>
              <w:rPr>
                <w:rFonts w:hint="eastAsia"/>
                <w:sz w:val="24"/>
              </w:rPr>
              <w:t>项</w:t>
            </w:r>
            <w:r>
              <w:rPr>
                <w:sz w:val="24"/>
              </w:rPr>
              <w:t>；</w:t>
            </w:r>
          </w:p>
          <w:p w14:paraId="4CE2AE6D" w14:textId="77777777" w:rsidR="006F42BB" w:rsidRDefault="00000000">
            <w:pPr>
              <w:snapToGrid w:val="0"/>
              <w:spacing w:line="360" w:lineRule="auto"/>
              <w:rPr>
                <w:sz w:val="24"/>
              </w:rPr>
            </w:pPr>
            <w:r>
              <w:rPr>
                <w:rFonts w:hint="eastAsia"/>
                <w:sz w:val="24"/>
              </w:rPr>
              <w:t>注：</w:t>
            </w:r>
          </w:p>
          <w:p w14:paraId="2F4A7579" w14:textId="065D7A3C" w:rsidR="006F42BB" w:rsidRDefault="00000000">
            <w:pPr>
              <w:snapToGrid w:val="0"/>
              <w:spacing w:line="360" w:lineRule="auto"/>
              <w:rPr>
                <w:sz w:val="24"/>
              </w:rPr>
            </w:pPr>
            <w:r>
              <w:rPr>
                <w:rFonts w:hint="eastAsia"/>
                <w:sz w:val="24"/>
              </w:rPr>
              <w:t>1</w:t>
            </w:r>
            <w:r>
              <w:rPr>
                <w:rFonts w:hint="eastAsia"/>
                <w:sz w:val="24"/>
              </w:rPr>
              <w:t>）</w:t>
            </w:r>
            <w:r>
              <w:rPr>
                <w:sz w:val="24"/>
              </w:rPr>
              <w:t>投标人</w:t>
            </w:r>
            <w:r>
              <w:rPr>
                <w:rFonts w:hint="eastAsia"/>
                <w:sz w:val="24"/>
              </w:rPr>
              <w:t>需</w:t>
            </w:r>
            <w:r>
              <w:rPr>
                <w:sz w:val="24"/>
              </w:rPr>
              <w:t>在技术规格偏离表中对</w:t>
            </w:r>
            <w:r>
              <w:rPr>
                <w:rFonts w:hint="eastAsia"/>
                <w:sz w:val="24"/>
              </w:rPr>
              <w:t>第五章采购</w:t>
            </w:r>
            <w:r>
              <w:rPr>
                <w:sz w:val="24"/>
              </w:rPr>
              <w:t>需求</w:t>
            </w:r>
            <w:r>
              <w:rPr>
                <w:rFonts w:hint="eastAsia"/>
                <w:sz w:val="24"/>
              </w:rPr>
              <w:t>-</w:t>
            </w:r>
            <w:r>
              <w:rPr>
                <w:rFonts w:hint="eastAsia"/>
                <w:sz w:val="24"/>
              </w:rPr>
              <w:t>三、技术</w:t>
            </w:r>
            <w:r>
              <w:rPr>
                <w:rFonts w:hint="eastAsia"/>
                <w:sz w:val="24"/>
                <w:lang w:val="zh-CN"/>
              </w:rPr>
              <w:t>要求</w:t>
            </w:r>
            <w:r>
              <w:rPr>
                <w:sz w:val="24"/>
              </w:rPr>
              <w:t>的所有内容进行点对点应答，必须在引用招标文件的基础上</w:t>
            </w:r>
            <w:r>
              <w:rPr>
                <w:sz w:val="24"/>
              </w:rPr>
              <w:t>,</w:t>
            </w:r>
            <w:r>
              <w:rPr>
                <w:sz w:val="24"/>
              </w:rPr>
              <w:t>进行逐条逐项答复、说明</w:t>
            </w:r>
            <w:r>
              <w:rPr>
                <w:rFonts w:hint="eastAsia"/>
                <w:sz w:val="24"/>
              </w:rPr>
              <w:t>或</w:t>
            </w:r>
            <w:r>
              <w:rPr>
                <w:sz w:val="24"/>
              </w:rPr>
              <w:t>解释，否则视为不满足要求。漏报技术条款视为</w:t>
            </w:r>
            <w:r>
              <w:rPr>
                <w:rFonts w:hint="eastAsia"/>
                <w:sz w:val="24"/>
              </w:rPr>
              <w:t>负偏离。</w:t>
            </w:r>
          </w:p>
          <w:p w14:paraId="56896FAF" w14:textId="77777777" w:rsidR="006F42BB" w:rsidRDefault="00000000">
            <w:pPr>
              <w:widowControl/>
              <w:wordWrap w:val="0"/>
              <w:spacing w:line="360" w:lineRule="auto"/>
              <w:jc w:val="left"/>
              <w:textAlignment w:val="top"/>
              <w:rPr>
                <w:rFonts w:ascii="宋体" w:hAnsi="宋体" w:cs="宋体"/>
                <w:sz w:val="24"/>
              </w:rPr>
            </w:pPr>
            <w:r>
              <w:rPr>
                <w:rFonts w:hint="eastAsia"/>
                <w:sz w:val="24"/>
              </w:rPr>
              <w:t>2</w:t>
            </w:r>
            <w:r>
              <w:rPr>
                <w:rFonts w:hint="eastAsia"/>
                <w:sz w:val="24"/>
              </w:rPr>
              <w:t>）</w:t>
            </w:r>
            <w:r>
              <w:rPr>
                <w:sz w:val="24"/>
              </w:rPr>
              <w:t>为方便评标，要求提供证明文件的，投标人需在偏离</w:t>
            </w:r>
            <w:proofErr w:type="gramStart"/>
            <w:r>
              <w:rPr>
                <w:sz w:val="24"/>
              </w:rPr>
              <w:t>表最后</w:t>
            </w:r>
            <w:proofErr w:type="gramEnd"/>
            <w:r>
              <w:rPr>
                <w:sz w:val="24"/>
              </w:rPr>
              <w:t>一列</w:t>
            </w:r>
            <w:r>
              <w:rPr>
                <w:sz w:val="24"/>
              </w:rPr>
              <w:t>“</w:t>
            </w:r>
            <w:r>
              <w:rPr>
                <w:sz w:val="24"/>
              </w:rPr>
              <w:t>说明</w:t>
            </w:r>
            <w:r>
              <w:rPr>
                <w:sz w:val="24"/>
              </w:rPr>
              <w:t>”</w:t>
            </w:r>
            <w:r>
              <w:rPr>
                <w:sz w:val="24"/>
              </w:rPr>
              <w:t>中写明相关证明文件的对应页码。</w:t>
            </w:r>
          </w:p>
        </w:tc>
        <w:tc>
          <w:tcPr>
            <w:tcW w:w="399" w:type="pct"/>
            <w:tcBorders>
              <w:top w:val="single" w:sz="4" w:space="0" w:color="auto"/>
              <w:left w:val="single" w:sz="4" w:space="0" w:color="auto"/>
              <w:bottom w:val="single" w:sz="4" w:space="0" w:color="auto"/>
              <w:right w:val="single" w:sz="4" w:space="0" w:color="auto"/>
            </w:tcBorders>
            <w:vAlign w:val="center"/>
          </w:tcPr>
          <w:p w14:paraId="718E6669" w14:textId="77777777" w:rsidR="006F42BB" w:rsidRDefault="00000000">
            <w:pPr>
              <w:spacing w:line="360" w:lineRule="auto"/>
              <w:ind w:leftChars="-1" w:hangingChars="1" w:hanging="2"/>
              <w:jc w:val="center"/>
              <w:rPr>
                <w:rFonts w:ascii="宋体" w:hAnsi="宋体"/>
                <w:sz w:val="24"/>
              </w:rPr>
            </w:pPr>
            <w:r>
              <w:rPr>
                <w:rFonts w:ascii="宋体" w:hAnsi="宋体" w:hint="eastAsia"/>
                <w:sz w:val="24"/>
              </w:rPr>
              <w:t>3</w:t>
            </w:r>
            <w:r>
              <w:rPr>
                <w:rFonts w:ascii="宋体" w:hAnsi="宋体"/>
                <w:sz w:val="24"/>
              </w:rPr>
              <w:t>8.5</w:t>
            </w:r>
          </w:p>
        </w:tc>
      </w:tr>
      <w:tr w:rsidR="006F42BB" w14:paraId="1CB2CA32"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B553841" w14:textId="77777777" w:rsidR="006F42BB" w:rsidRDefault="00000000">
            <w:pPr>
              <w:spacing w:line="360" w:lineRule="auto"/>
              <w:jc w:val="center"/>
              <w:rPr>
                <w:rFonts w:ascii="宋体" w:hAnsi="宋体"/>
                <w:bCs/>
                <w:sz w:val="24"/>
                <w:szCs w:val="32"/>
              </w:rPr>
            </w:pPr>
            <w:r>
              <w:rPr>
                <w:rFonts w:hint="eastAsia"/>
                <w:sz w:val="24"/>
                <w:szCs w:val="32"/>
              </w:rPr>
              <w:t>技术方案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5BCB7D" w14:textId="77777777" w:rsidR="006F42BB" w:rsidRDefault="00000000">
            <w:pPr>
              <w:spacing w:line="360" w:lineRule="auto"/>
              <w:rPr>
                <w:sz w:val="24"/>
                <w:szCs w:val="32"/>
              </w:rPr>
            </w:pPr>
            <w:r>
              <w:rPr>
                <w:rFonts w:hint="eastAsia"/>
                <w:sz w:val="24"/>
                <w:szCs w:val="32"/>
              </w:rPr>
              <w:t>技术方案内容进行了详细的阐述，能正确理解项目建设总体要求，思路清晰，合理分析且满足采购要求，技术资料、相关方案科学合理，能充分结合采购人实际情况，方案合理且描述清晰，得</w:t>
            </w:r>
            <w:r>
              <w:rPr>
                <w:sz w:val="24"/>
                <w:szCs w:val="32"/>
              </w:rPr>
              <w:t>7</w:t>
            </w:r>
            <w:r>
              <w:rPr>
                <w:rFonts w:hint="eastAsia"/>
                <w:sz w:val="24"/>
                <w:szCs w:val="32"/>
              </w:rPr>
              <w:t>分；</w:t>
            </w:r>
          </w:p>
          <w:p w14:paraId="6F9A44E3" w14:textId="77777777" w:rsidR="006F42BB" w:rsidRDefault="00000000">
            <w:pPr>
              <w:spacing w:line="360" w:lineRule="auto"/>
              <w:rPr>
                <w:sz w:val="24"/>
                <w:szCs w:val="32"/>
              </w:rPr>
            </w:pPr>
            <w:r>
              <w:rPr>
                <w:rFonts w:hint="eastAsia"/>
                <w:sz w:val="24"/>
                <w:szCs w:val="32"/>
              </w:rPr>
              <w:t>技术方案内容虽进行阐述但并未完全贴合项目实际情况进</w:t>
            </w:r>
            <w:r>
              <w:rPr>
                <w:rFonts w:hint="eastAsia"/>
                <w:sz w:val="24"/>
                <w:szCs w:val="32"/>
              </w:rPr>
              <w:lastRenderedPageBreak/>
              <w:t>行详细论述，</w:t>
            </w:r>
            <w:r>
              <w:rPr>
                <w:rFonts w:ascii="宋体" w:hAnsi="宋体" w:cs="宋体"/>
                <w:sz w:val="24"/>
              </w:rPr>
              <w:t>方案有欠缺</w:t>
            </w:r>
            <w:r>
              <w:rPr>
                <w:rFonts w:ascii="宋体" w:hAnsi="宋体" w:cs="宋体" w:hint="eastAsia"/>
                <w:sz w:val="24"/>
              </w:rPr>
              <w:t>或存在表意不清晰的，</w:t>
            </w:r>
            <w:r>
              <w:rPr>
                <w:rFonts w:hint="eastAsia"/>
                <w:sz w:val="24"/>
                <w:szCs w:val="32"/>
              </w:rPr>
              <w:t>或方案中未包括具体实施细节及措施，则该项得</w:t>
            </w:r>
            <w:r>
              <w:rPr>
                <w:sz w:val="24"/>
                <w:szCs w:val="32"/>
              </w:rPr>
              <w:t>4</w:t>
            </w:r>
            <w:r>
              <w:rPr>
                <w:rFonts w:hint="eastAsia"/>
                <w:sz w:val="24"/>
                <w:szCs w:val="32"/>
              </w:rPr>
              <w:t>分；</w:t>
            </w:r>
          </w:p>
          <w:p w14:paraId="0C51A770" w14:textId="77777777" w:rsidR="006F42BB" w:rsidRDefault="00000000">
            <w:pPr>
              <w:spacing w:line="360" w:lineRule="auto"/>
              <w:rPr>
                <w:sz w:val="24"/>
                <w:szCs w:val="32"/>
              </w:rPr>
            </w:pPr>
            <w:r>
              <w:rPr>
                <w:rFonts w:hint="eastAsia"/>
                <w:sz w:val="24"/>
                <w:szCs w:val="32"/>
              </w:rPr>
              <w:t>技术方案虽进行阐述但不能够完全满足采购需求，</w:t>
            </w:r>
            <w:r>
              <w:rPr>
                <w:rFonts w:ascii="宋体" w:hAnsi="宋体" w:cs="宋体"/>
                <w:sz w:val="24"/>
              </w:rPr>
              <w:t>方案不合理，</w:t>
            </w:r>
            <w:r>
              <w:rPr>
                <w:rFonts w:hint="eastAsia"/>
                <w:sz w:val="24"/>
                <w:szCs w:val="32"/>
              </w:rPr>
              <w:t>则该项得</w:t>
            </w:r>
            <w:r>
              <w:rPr>
                <w:sz w:val="24"/>
                <w:szCs w:val="32"/>
              </w:rPr>
              <w:t>1</w:t>
            </w:r>
            <w:r>
              <w:rPr>
                <w:rFonts w:hint="eastAsia"/>
                <w:sz w:val="24"/>
                <w:szCs w:val="32"/>
              </w:rPr>
              <w:t>分；</w:t>
            </w:r>
          </w:p>
          <w:p w14:paraId="3391279D" w14:textId="77777777" w:rsidR="006F42BB" w:rsidRDefault="00000000">
            <w:pPr>
              <w:spacing w:line="360" w:lineRule="auto"/>
              <w:rPr>
                <w:rFonts w:asciiTheme="minorEastAsia" w:eastAsiaTheme="minorEastAsia" w:hAnsiTheme="minorEastAsia"/>
                <w:sz w:val="24"/>
                <w:szCs w:val="32"/>
              </w:rPr>
            </w:pPr>
            <w:r>
              <w:rPr>
                <w:rFonts w:hint="eastAsia"/>
                <w:sz w:val="24"/>
                <w:szCs w:val="32"/>
              </w:rPr>
              <w:t>技术方案内容未进行任何阐述或不满足采购要求则该项得</w:t>
            </w:r>
            <w:r>
              <w:rPr>
                <w:rFonts w:hint="eastAsia"/>
                <w:sz w:val="24"/>
                <w:szCs w:val="32"/>
              </w:rPr>
              <w:t>0</w:t>
            </w:r>
            <w:r>
              <w:rPr>
                <w:rFonts w:hint="eastAsia"/>
                <w:sz w:val="24"/>
                <w:szCs w:val="32"/>
              </w:rPr>
              <w:t>分。</w:t>
            </w:r>
          </w:p>
        </w:tc>
        <w:tc>
          <w:tcPr>
            <w:tcW w:w="399" w:type="pct"/>
            <w:tcBorders>
              <w:top w:val="single" w:sz="4" w:space="0" w:color="auto"/>
              <w:left w:val="single" w:sz="4" w:space="0" w:color="auto"/>
              <w:bottom w:val="single" w:sz="4" w:space="0" w:color="auto"/>
              <w:right w:val="single" w:sz="4" w:space="0" w:color="auto"/>
            </w:tcBorders>
            <w:vAlign w:val="center"/>
          </w:tcPr>
          <w:p w14:paraId="62A98727" w14:textId="77777777" w:rsidR="006F42BB" w:rsidRDefault="00000000">
            <w:pPr>
              <w:spacing w:line="360" w:lineRule="auto"/>
              <w:ind w:leftChars="-1" w:hangingChars="1" w:hanging="2"/>
              <w:jc w:val="center"/>
              <w:rPr>
                <w:rFonts w:ascii="宋体" w:hAnsi="宋体"/>
                <w:sz w:val="24"/>
              </w:rPr>
            </w:pPr>
            <w:r>
              <w:rPr>
                <w:rFonts w:ascii="宋体" w:hAnsi="宋体"/>
                <w:sz w:val="24"/>
              </w:rPr>
              <w:lastRenderedPageBreak/>
              <w:t>7</w:t>
            </w:r>
          </w:p>
        </w:tc>
      </w:tr>
      <w:tr w:rsidR="006F42BB" w14:paraId="7D802EF8"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203B0A4" w14:textId="77777777" w:rsidR="006F42BB" w:rsidRDefault="00000000">
            <w:pPr>
              <w:spacing w:line="360" w:lineRule="auto"/>
              <w:jc w:val="center"/>
              <w:rPr>
                <w:sz w:val="24"/>
                <w:szCs w:val="32"/>
              </w:rPr>
            </w:pPr>
            <w:r>
              <w:rPr>
                <w:rFonts w:ascii="宋体" w:hAnsi="宋体" w:hint="eastAsia"/>
                <w:sz w:val="24"/>
              </w:rPr>
              <w:t>项目实施方案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9C3A34" w14:textId="5CBBA0AE" w:rsidR="006F42BB" w:rsidRDefault="00000000">
            <w:pPr>
              <w:adjustRightInd w:val="0"/>
              <w:snapToGrid w:val="0"/>
              <w:spacing w:line="360" w:lineRule="auto"/>
              <w:rPr>
                <w:rFonts w:ascii="宋体" w:hAnsi="宋体"/>
                <w:sz w:val="24"/>
              </w:rPr>
            </w:pPr>
            <w:r>
              <w:rPr>
                <w:rFonts w:ascii="宋体" w:hAnsi="宋体" w:hint="eastAsia"/>
                <w:sz w:val="24"/>
              </w:rPr>
              <w:t>投标人需根据本项目实际情况，提供项目符合本项目的</w:t>
            </w:r>
            <w:r w:rsidR="004567E8">
              <w:rPr>
                <w:rFonts w:ascii="宋体" w:hAnsi="宋体" w:hint="eastAsia"/>
                <w:sz w:val="24"/>
              </w:rPr>
              <w:t>集成、施工</w:t>
            </w:r>
            <w:r>
              <w:rPr>
                <w:rFonts w:ascii="宋体" w:hAnsi="宋体" w:hint="eastAsia"/>
                <w:sz w:val="24"/>
              </w:rPr>
              <w:t>实施方案，包括但不限于项目组织结构、进度管理、施工管理、质量保证、应急管理和风险管理等方面进行说明。</w:t>
            </w:r>
          </w:p>
          <w:p w14:paraId="2E71A054" w14:textId="77777777" w:rsidR="006F42BB" w:rsidRDefault="00000000">
            <w:pPr>
              <w:adjustRightInd w:val="0"/>
              <w:snapToGrid w:val="0"/>
              <w:spacing w:line="360" w:lineRule="auto"/>
              <w:rPr>
                <w:rFonts w:ascii="宋体" w:hAnsi="宋体"/>
                <w:sz w:val="24"/>
              </w:rPr>
            </w:pPr>
            <w:r>
              <w:rPr>
                <w:rFonts w:ascii="宋体" w:hAnsi="宋体" w:hint="eastAsia"/>
                <w:sz w:val="24"/>
              </w:rPr>
              <w:t>项目实施方案内容全面、明确重点，进度控制、系统接入相关配合等针对性强、贴近项目需求，为该项目提出合理化建议，重点、难点分析全面；技术措施可靠、有保障，得</w:t>
            </w:r>
            <w:r>
              <w:rPr>
                <w:rFonts w:ascii="宋体" w:hAnsi="宋体"/>
                <w:sz w:val="24"/>
              </w:rPr>
              <w:t>7</w:t>
            </w:r>
            <w:r>
              <w:rPr>
                <w:rFonts w:ascii="宋体" w:hAnsi="宋体" w:hint="eastAsia"/>
                <w:sz w:val="24"/>
              </w:rPr>
              <w:t>分；</w:t>
            </w:r>
          </w:p>
          <w:p w14:paraId="58207C46" w14:textId="77777777" w:rsidR="006F42BB" w:rsidRDefault="00000000">
            <w:pPr>
              <w:adjustRightInd w:val="0"/>
              <w:snapToGrid w:val="0"/>
              <w:spacing w:line="360" w:lineRule="auto"/>
              <w:rPr>
                <w:rFonts w:ascii="宋体" w:hAnsi="宋体"/>
                <w:sz w:val="24"/>
              </w:rPr>
            </w:pPr>
            <w:r>
              <w:rPr>
                <w:rFonts w:ascii="宋体" w:hAnsi="宋体" w:hint="eastAsia"/>
                <w:sz w:val="24"/>
              </w:rPr>
              <w:t>方案内容</w:t>
            </w:r>
            <w:proofErr w:type="gramStart"/>
            <w:r>
              <w:rPr>
                <w:rFonts w:ascii="宋体" w:hAnsi="宋体" w:hint="eastAsia"/>
                <w:sz w:val="24"/>
              </w:rPr>
              <w:t>充实较</w:t>
            </w:r>
            <w:proofErr w:type="gramEnd"/>
            <w:r>
              <w:rPr>
                <w:rFonts w:ascii="宋体" w:hAnsi="宋体" w:hint="eastAsia"/>
                <w:sz w:val="24"/>
              </w:rPr>
              <w:t>全面，但存在部分非核心工作表述不清晰，针对性一般，有重难点分析，技术措施较可行，得</w:t>
            </w:r>
            <w:r>
              <w:rPr>
                <w:rFonts w:ascii="宋体" w:hAnsi="宋体"/>
                <w:sz w:val="24"/>
              </w:rPr>
              <w:t>4</w:t>
            </w:r>
            <w:r>
              <w:rPr>
                <w:rFonts w:ascii="宋体" w:hAnsi="宋体" w:hint="eastAsia"/>
                <w:sz w:val="24"/>
              </w:rPr>
              <w:t>分；</w:t>
            </w:r>
          </w:p>
          <w:p w14:paraId="714C6763" w14:textId="77777777" w:rsidR="006F42BB" w:rsidRDefault="00000000">
            <w:pPr>
              <w:adjustRightInd w:val="0"/>
              <w:snapToGrid w:val="0"/>
              <w:spacing w:line="360" w:lineRule="auto"/>
              <w:rPr>
                <w:rFonts w:ascii="宋体" w:hAnsi="宋体"/>
                <w:sz w:val="24"/>
              </w:rPr>
            </w:pPr>
            <w:r>
              <w:rPr>
                <w:rFonts w:ascii="宋体" w:hAnsi="宋体" w:hint="eastAsia"/>
                <w:sz w:val="24"/>
              </w:rPr>
              <w:t>方案内容不充实，工作表述较差，针对性较差，没有重难点分析，技术措施较可行，得</w:t>
            </w:r>
            <w:r>
              <w:rPr>
                <w:rFonts w:ascii="宋体" w:hAnsi="宋体"/>
                <w:sz w:val="24"/>
              </w:rPr>
              <w:t>1</w:t>
            </w:r>
            <w:r>
              <w:rPr>
                <w:rFonts w:ascii="宋体" w:hAnsi="宋体" w:hint="eastAsia"/>
                <w:sz w:val="24"/>
              </w:rPr>
              <w:t>分；</w:t>
            </w:r>
          </w:p>
          <w:p w14:paraId="1B2738A1" w14:textId="77777777" w:rsidR="006F42BB" w:rsidRDefault="00000000">
            <w:pPr>
              <w:adjustRightInd w:val="0"/>
              <w:snapToGrid w:val="0"/>
              <w:spacing w:line="360" w:lineRule="auto"/>
              <w:rPr>
                <w:rFonts w:ascii="宋体" w:hAnsi="宋体"/>
                <w:sz w:val="24"/>
              </w:rPr>
            </w:pPr>
            <w:r>
              <w:rPr>
                <w:rFonts w:ascii="宋体" w:hAnsi="宋体" w:hint="eastAsia"/>
                <w:sz w:val="24"/>
              </w:rPr>
              <w:t>无实施方案与技术措施内容的，得0分。</w:t>
            </w:r>
          </w:p>
        </w:tc>
        <w:tc>
          <w:tcPr>
            <w:tcW w:w="399" w:type="pct"/>
            <w:tcBorders>
              <w:top w:val="single" w:sz="4" w:space="0" w:color="auto"/>
              <w:left w:val="single" w:sz="4" w:space="0" w:color="auto"/>
              <w:bottom w:val="single" w:sz="4" w:space="0" w:color="auto"/>
              <w:right w:val="single" w:sz="4" w:space="0" w:color="auto"/>
            </w:tcBorders>
            <w:vAlign w:val="center"/>
          </w:tcPr>
          <w:p w14:paraId="4AB42F1C" w14:textId="77777777" w:rsidR="006F42BB" w:rsidRDefault="00000000">
            <w:pPr>
              <w:spacing w:line="360" w:lineRule="auto"/>
              <w:ind w:leftChars="-1" w:hangingChars="1" w:hanging="2"/>
              <w:jc w:val="center"/>
              <w:rPr>
                <w:rFonts w:ascii="宋体" w:hAnsi="宋体"/>
                <w:sz w:val="24"/>
              </w:rPr>
            </w:pPr>
            <w:r>
              <w:rPr>
                <w:rFonts w:ascii="宋体" w:hAnsi="宋体"/>
                <w:sz w:val="24"/>
              </w:rPr>
              <w:t>7</w:t>
            </w:r>
          </w:p>
        </w:tc>
      </w:tr>
      <w:tr w:rsidR="006F42BB" w14:paraId="67F5C92D"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996CC37" w14:textId="77777777" w:rsidR="006F42BB" w:rsidRDefault="00000000">
            <w:pPr>
              <w:spacing w:line="360" w:lineRule="auto"/>
              <w:jc w:val="center"/>
              <w:rPr>
                <w:rFonts w:ascii="宋体" w:hAnsi="宋体"/>
                <w:sz w:val="24"/>
              </w:rPr>
            </w:pPr>
            <w:r>
              <w:rPr>
                <w:rFonts w:ascii="宋体" w:hAnsi="宋体" w:hint="eastAsia"/>
                <w:sz w:val="24"/>
              </w:rPr>
              <w:t>兼容性方案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253803" w14:textId="77777777" w:rsidR="006F42BB" w:rsidRDefault="00000000">
            <w:pPr>
              <w:spacing w:line="312" w:lineRule="auto"/>
              <w:ind w:leftChars="50" w:left="105" w:rightChars="67" w:right="141" w:firstLine="480"/>
              <w:rPr>
                <w:rFonts w:ascii="宋体" w:hAnsi="宋体"/>
                <w:sz w:val="24"/>
              </w:rPr>
            </w:pPr>
            <w:r>
              <w:rPr>
                <w:rFonts w:ascii="宋体" w:hAnsi="宋体" w:hint="eastAsia"/>
                <w:sz w:val="24"/>
              </w:rPr>
              <w:t>投标人根据技术要求提供配套的软硬件方案，为了保障本次无线物联网整体的使用效果，要求投标的无线控制器、无线AP、物联网模块、POE交换机、无线运</w:t>
            </w:r>
            <w:proofErr w:type="gramStart"/>
            <w:r>
              <w:rPr>
                <w:rFonts w:ascii="宋体" w:hAnsi="宋体" w:hint="eastAsia"/>
                <w:sz w:val="24"/>
              </w:rPr>
              <w:t>维管理</w:t>
            </w:r>
            <w:proofErr w:type="gramEnd"/>
            <w:r>
              <w:rPr>
                <w:rFonts w:ascii="宋体" w:hAnsi="宋体" w:hint="eastAsia"/>
                <w:sz w:val="24"/>
              </w:rPr>
              <w:t>平台、无线认证平台兼容配套，并且支持纳</w:t>
            </w:r>
            <w:proofErr w:type="gramStart"/>
            <w:r>
              <w:rPr>
                <w:rFonts w:ascii="宋体" w:hAnsi="宋体" w:hint="eastAsia"/>
                <w:sz w:val="24"/>
              </w:rPr>
              <w:t>管现有</w:t>
            </w:r>
            <w:proofErr w:type="gramEnd"/>
            <w:r>
              <w:rPr>
                <w:rFonts w:ascii="宋体" w:hAnsi="宋体"/>
                <w:sz w:val="24"/>
              </w:rPr>
              <w:t>194</w:t>
            </w:r>
            <w:r>
              <w:rPr>
                <w:rFonts w:ascii="宋体" w:hAnsi="宋体" w:hint="eastAsia"/>
                <w:sz w:val="24"/>
              </w:rPr>
              <w:t>台AP，或者补齐现有AP与本次AP进行统一管理。产品选型符合本项目特点，选型依据充分，兼容性证明材料完整齐全；充分考虑涉及系统运行要求、效果实现要求、安全性、稳定性的相关要求，能完美实现功能，主要产品技术性能优良，周边设备、配套产品、线缆辅料的整体配置技术性能好，得</w:t>
            </w:r>
            <w:r>
              <w:rPr>
                <w:rFonts w:ascii="宋体" w:hAnsi="宋体"/>
                <w:sz w:val="24"/>
              </w:rPr>
              <w:t>5</w:t>
            </w:r>
            <w:r>
              <w:rPr>
                <w:rFonts w:ascii="宋体" w:hAnsi="宋体" w:hint="eastAsia"/>
                <w:sz w:val="24"/>
              </w:rPr>
              <w:t>分；</w:t>
            </w:r>
          </w:p>
          <w:p w14:paraId="53E2C9B8" w14:textId="77777777" w:rsidR="006F42BB" w:rsidRDefault="00000000">
            <w:pPr>
              <w:spacing w:line="312" w:lineRule="auto"/>
              <w:ind w:leftChars="50" w:left="105" w:rightChars="67" w:right="141" w:firstLine="480"/>
              <w:rPr>
                <w:rFonts w:ascii="宋体" w:hAnsi="宋体"/>
                <w:sz w:val="24"/>
              </w:rPr>
            </w:pPr>
            <w:r>
              <w:rPr>
                <w:rFonts w:ascii="宋体" w:hAnsi="宋体" w:hint="eastAsia"/>
                <w:sz w:val="24"/>
              </w:rPr>
              <w:t>产品选型方案基本完整，软硬件产品可兼容配套，有兼容性证明材料，设备选择可以满足系统运行要求、效果实现要求，可实现正常运行，主要产品技术性能较好、技</w:t>
            </w:r>
            <w:r>
              <w:rPr>
                <w:rFonts w:ascii="宋体" w:hAnsi="宋体" w:hint="eastAsia"/>
                <w:sz w:val="24"/>
              </w:rPr>
              <w:lastRenderedPageBreak/>
              <w:t>术品质较高，周边设备、配套产品、线缆辅料的整体配置技术性能较好，得</w:t>
            </w:r>
            <w:r>
              <w:rPr>
                <w:rFonts w:ascii="宋体" w:hAnsi="宋体"/>
                <w:sz w:val="24"/>
              </w:rPr>
              <w:t>3</w:t>
            </w:r>
            <w:r>
              <w:rPr>
                <w:rFonts w:ascii="宋体" w:hAnsi="宋体" w:hint="eastAsia"/>
                <w:sz w:val="24"/>
              </w:rPr>
              <w:t>分；</w:t>
            </w:r>
          </w:p>
          <w:p w14:paraId="3E6170A2" w14:textId="0A1604E9" w:rsidR="006F42BB" w:rsidRDefault="00000000">
            <w:pPr>
              <w:spacing w:line="312" w:lineRule="auto"/>
              <w:ind w:leftChars="50" w:left="105" w:rightChars="67" w:right="141" w:firstLine="480"/>
              <w:rPr>
                <w:rFonts w:ascii="宋体" w:hAnsi="宋体"/>
                <w:sz w:val="24"/>
              </w:rPr>
            </w:pPr>
            <w:r>
              <w:rPr>
                <w:rFonts w:ascii="宋体" w:hAnsi="宋体" w:hint="eastAsia"/>
                <w:sz w:val="24"/>
              </w:rPr>
              <w:t>有</w:t>
            </w:r>
            <w:r w:rsidR="00C1756A">
              <w:rPr>
                <w:rFonts w:ascii="宋体" w:hAnsi="宋体" w:hint="eastAsia"/>
                <w:sz w:val="24"/>
              </w:rPr>
              <w:t>兼容性</w:t>
            </w:r>
            <w:r>
              <w:rPr>
                <w:rFonts w:ascii="宋体" w:hAnsi="宋体" w:hint="eastAsia"/>
                <w:sz w:val="24"/>
              </w:rPr>
              <w:t>方案，软硬件产品可兼容配套，但部分关键产品的相关内容/材料明显缺失，或所选设备不能完全满足系统运行要求、效果实现要求，得1分；</w:t>
            </w:r>
          </w:p>
          <w:p w14:paraId="3B2ADA0F" w14:textId="37426796" w:rsidR="006F42BB" w:rsidRDefault="00C1756A" w:rsidP="00C1756A">
            <w:pPr>
              <w:adjustRightInd w:val="0"/>
              <w:snapToGrid w:val="0"/>
              <w:spacing w:line="360" w:lineRule="auto"/>
              <w:ind w:firstLineChars="200" w:firstLine="480"/>
              <w:rPr>
                <w:rFonts w:ascii="宋体" w:hAnsi="宋体"/>
                <w:sz w:val="24"/>
              </w:rPr>
            </w:pPr>
            <w:r>
              <w:rPr>
                <w:rFonts w:ascii="宋体" w:hAnsi="宋体" w:hint="eastAsia"/>
                <w:sz w:val="24"/>
              </w:rPr>
              <w:t>兼容性方案过于简单或没有证据能证明软硬件产品可兼容配套或未提供相关内容的，得0分。</w:t>
            </w:r>
          </w:p>
        </w:tc>
        <w:tc>
          <w:tcPr>
            <w:tcW w:w="399" w:type="pct"/>
            <w:tcBorders>
              <w:top w:val="single" w:sz="4" w:space="0" w:color="auto"/>
              <w:left w:val="single" w:sz="4" w:space="0" w:color="auto"/>
              <w:bottom w:val="single" w:sz="4" w:space="0" w:color="auto"/>
              <w:right w:val="single" w:sz="4" w:space="0" w:color="auto"/>
            </w:tcBorders>
            <w:vAlign w:val="center"/>
          </w:tcPr>
          <w:p w14:paraId="75FC37CE" w14:textId="77777777" w:rsidR="006F42BB" w:rsidRDefault="00000000">
            <w:pPr>
              <w:spacing w:line="360" w:lineRule="auto"/>
              <w:ind w:leftChars="-1" w:hangingChars="1" w:hanging="2"/>
              <w:jc w:val="center"/>
              <w:rPr>
                <w:rFonts w:ascii="宋体" w:hAnsi="宋体"/>
                <w:sz w:val="24"/>
              </w:rPr>
            </w:pPr>
            <w:r>
              <w:rPr>
                <w:rFonts w:ascii="宋体" w:hAnsi="宋体" w:cs="宋体" w:hint="eastAsia"/>
                <w:b/>
                <w:sz w:val="24"/>
              </w:rPr>
              <w:lastRenderedPageBreak/>
              <w:t>5</w:t>
            </w:r>
          </w:p>
        </w:tc>
      </w:tr>
      <w:tr w:rsidR="006F42BB" w14:paraId="76358D6A"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B33C08D" w14:textId="77777777" w:rsidR="006F42BB" w:rsidRDefault="00000000">
            <w:pPr>
              <w:spacing w:line="360" w:lineRule="auto"/>
              <w:jc w:val="center"/>
              <w:rPr>
                <w:sz w:val="24"/>
                <w:szCs w:val="32"/>
              </w:rPr>
            </w:pPr>
            <w:r>
              <w:rPr>
                <w:rFonts w:hint="eastAsia"/>
                <w:sz w:val="24"/>
                <w:szCs w:val="32"/>
              </w:rPr>
              <w:t>售后服务</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6ECF11" w14:textId="77777777" w:rsidR="006F42BB" w:rsidRDefault="00000000">
            <w:pPr>
              <w:spacing w:line="360" w:lineRule="auto"/>
              <w:ind w:leftChars="50" w:left="105" w:rightChars="67" w:right="141" w:firstLine="480"/>
              <w:rPr>
                <w:sz w:val="24"/>
              </w:rPr>
            </w:pPr>
            <w:r>
              <w:rPr>
                <w:rFonts w:hint="eastAsia"/>
                <w:sz w:val="24"/>
              </w:rPr>
              <w:t>投标人根据本项目实际情况，提供符合本项目的售后服务方案，包括但不限于质保期、主要</w:t>
            </w:r>
            <w:r>
              <w:rPr>
                <w:sz w:val="24"/>
              </w:rPr>
              <w:t>产品</w:t>
            </w:r>
            <w:r>
              <w:rPr>
                <w:rFonts w:hint="eastAsia"/>
                <w:sz w:val="24"/>
              </w:rPr>
              <w:t>的</w:t>
            </w:r>
            <w:r>
              <w:rPr>
                <w:sz w:val="24"/>
              </w:rPr>
              <w:t>原厂售后服务支持</w:t>
            </w:r>
            <w:r>
              <w:rPr>
                <w:rFonts w:hint="eastAsia"/>
                <w:sz w:val="24"/>
              </w:rPr>
              <w:t>、</w:t>
            </w:r>
            <w:r>
              <w:rPr>
                <w:sz w:val="24"/>
              </w:rPr>
              <w:t>售后服务机构、团队配备、配件供应、</w:t>
            </w:r>
            <w:r>
              <w:rPr>
                <w:rFonts w:hint="eastAsia"/>
                <w:sz w:val="24"/>
              </w:rPr>
              <w:t>维修</w:t>
            </w:r>
            <w:r>
              <w:rPr>
                <w:sz w:val="24"/>
              </w:rPr>
              <w:t>响应等，</w:t>
            </w:r>
            <w:r>
              <w:rPr>
                <w:sz w:val="24"/>
              </w:rPr>
              <w:t xml:space="preserve"> </w:t>
            </w:r>
          </w:p>
          <w:p w14:paraId="150AA3F5" w14:textId="77777777" w:rsidR="006F42BB" w:rsidRDefault="00000000">
            <w:pPr>
              <w:spacing w:line="360" w:lineRule="auto"/>
              <w:ind w:leftChars="50" w:left="105" w:rightChars="67" w:right="141" w:firstLine="480"/>
              <w:rPr>
                <w:sz w:val="24"/>
              </w:rPr>
            </w:pPr>
            <w:r>
              <w:rPr>
                <w:rFonts w:hint="eastAsia"/>
                <w:sz w:val="24"/>
              </w:rPr>
              <w:t>售后服务方案完整、内容详细、资料齐全且完全满足或优于招标文件要求的，得</w:t>
            </w:r>
            <w:r>
              <w:rPr>
                <w:sz w:val="24"/>
              </w:rPr>
              <w:t>5</w:t>
            </w:r>
            <w:r>
              <w:rPr>
                <w:rFonts w:hint="eastAsia"/>
                <w:sz w:val="24"/>
              </w:rPr>
              <w:t>；</w:t>
            </w:r>
          </w:p>
          <w:p w14:paraId="5440AD51" w14:textId="77777777" w:rsidR="006F42BB" w:rsidRDefault="00000000">
            <w:pPr>
              <w:spacing w:line="360" w:lineRule="auto"/>
              <w:ind w:leftChars="50" w:left="105" w:rightChars="67" w:right="141" w:firstLine="480"/>
              <w:rPr>
                <w:sz w:val="24"/>
              </w:rPr>
            </w:pPr>
            <w:r>
              <w:rPr>
                <w:rFonts w:hint="eastAsia"/>
                <w:sz w:val="24"/>
              </w:rPr>
              <w:t>售后服务方案比较完整或内容有部分不够详细或资料有部分不够齐全或部分满足招标文件要求的，得</w:t>
            </w:r>
            <w:r>
              <w:rPr>
                <w:rFonts w:hint="eastAsia"/>
                <w:sz w:val="24"/>
              </w:rPr>
              <w:t>3</w:t>
            </w:r>
            <w:r>
              <w:rPr>
                <w:rFonts w:hint="eastAsia"/>
                <w:sz w:val="24"/>
              </w:rPr>
              <w:t>分；</w:t>
            </w:r>
          </w:p>
          <w:p w14:paraId="5045E8EC" w14:textId="77777777" w:rsidR="006F42BB" w:rsidRDefault="00000000">
            <w:pPr>
              <w:spacing w:line="360" w:lineRule="auto"/>
              <w:ind w:leftChars="50" w:left="105" w:rightChars="67" w:right="141" w:firstLine="480"/>
              <w:rPr>
                <w:sz w:val="24"/>
              </w:rPr>
            </w:pPr>
            <w:r>
              <w:rPr>
                <w:rFonts w:hint="eastAsia"/>
                <w:sz w:val="24"/>
              </w:rPr>
              <w:t>售后服务方案不完整或内容不详细或资料不齐全或不能招标文件要求的，得</w:t>
            </w:r>
            <w:r>
              <w:rPr>
                <w:rFonts w:hint="eastAsia"/>
                <w:sz w:val="24"/>
              </w:rPr>
              <w:t>1</w:t>
            </w:r>
            <w:r>
              <w:rPr>
                <w:rFonts w:hint="eastAsia"/>
                <w:sz w:val="24"/>
              </w:rPr>
              <w:t>分。</w:t>
            </w:r>
          </w:p>
          <w:p w14:paraId="2505802D" w14:textId="77777777" w:rsidR="006F42BB" w:rsidRDefault="00000000">
            <w:pPr>
              <w:spacing w:line="360" w:lineRule="auto"/>
              <w:ind w:firstLineChars="200" w:firstLine="480"/>
              <w:rPr>
                <w:sz w:val="24"/>
                <w:szCs w:val="32"/>
              </w:rPr>
            </w:pPr>
            <w:r>
              <w:rPr>
                <w:rFonts w:hint="eastAsia"/>
                <w:sz w:val="24"/>
              </w:rPr>
              <w:t>未提供的得</w:t>
            </w:r>
            <w:r>
              <w:rPr>
                <w:rFonts w:hint="eastAsia"/>
                <w:sz w:val="24"/>
              </w:rPr>
              <w:t>0</w:t>
            </w:r>
            <w:r>
              <w:rPr>
                <w:rFonts w:hint="eastAsia"/>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5F12FB0A" w14:textId="77777777" w:rsidR="006F42BB" w:rsidRDefault="00000000">
            <w:pPr>
              <w:spacing w:line="360" w:lineRule="auto"/>
              <w:ind w:leftChars="-1" w:hangingChars="1" w:hanging="2"/>
              <w:jc w:val="center"/>
              <w:rPr>
                <w:rFonts w:ascii="宋体" w:hAnsi="宋体"/>
                <w:sz w:val="24"/>
              </w:rPr>
            </w:pPr>
            <w:r>
              <w:rPr>
                <w:rFonts w:ascii="宋体" w:hAnsi="宋体"/>
                <w:sz w:val="24"/>
              </w:rPr>
              <w:t>5</w:t>
            </w:r>
          </w:p>
        </w:tc>
      </w:tr>
      <w:tr w:rsidR="006F42BB" w14:paraId="47784633"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F7F1317" w14:textId="77777777" w:rsidR="006F42BB" w:rsidRDefault="00000000">
            <w:pPr>
              <w:spacing w:line="360" w:lineRule="auto"/>
              <w:jc w:val="center"/>
              <w:rPr>
                <w:sz w:val="24"/>
                <w:szCs w:val="32"/>
              </w:rPr>
            </w:pPr>
            <w:r>
              <w:rPr>
                <w:rFonts w:hint="eastAsia"/>
                <w:sz w:val="24"/>
                <w:szCs w:val="32"/>
              </w:rPr>
              <w:t>培训方案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0C55A9" w14:textId="77777777" w:rsidR="006F42BB" w:rsidRDefault="00000000">
            <w:pPr>
              <w:spacing w:line="360" w:lineRule="auto"/>
              <w:ind w:leftChars="50" w:left="105" w:rightChars="67" w:right="141" w:firstLine="480"/>
              <w:rPr>
                <w:sz w:val="24"/>
              </w:rPr>
            </w:pPr>
            <w:r>
              <w:rPr>
                <w:sz w:val="24"/>
              </w:rPr>
              <w:t>投标人提供</w:t>
            </w:r>
            <w:r>
              <w:rPr>
                <w:rFonts w:hint="eastAsia"/>
                <w:sz w:val="24"/>
              </w:rPr>
              <w:t>包含但不仅限于设备配置、日常使用和维护等方面的</w:t>
            </w:r>
            <w:r>
              <w:rPr>
                <w:sz w:val="24"/>
              </w:rPr>
              <w:t>培训方案，对投标人培训方案中承诺的培训内容、培训课时、培训地点、培训人数、师资</w:t>
            </w:r>
            <w:r>
              <w:rPr>
                <w:rFonts w:hint="eastAsia"/>
                <w:sz w:val="24"/>
              </w:rPr>
              <w:t>材料</w:t>
            </w:r>
            <w:r>
              <w:rPr>
                <w:sz w:val="24"/>
              </w:rPr>
              <w:t>等进行评分，</w:t>
            </w:r>
            <w:r>
              <w:rPr>
                <w:rFonts w:hint="eastAsia"/>
                <w:sz w:val="24"/>
              </w:rPr>
              <w:t>培训方案科学完整，培训内容丰富，培训方式（时间、方式）科学明确，可以完全满足采购人需要，得</w:t>
            </w:r>
            <w:r>
              <w:rPr>
                <w:sz w:val="24"/>
              </w:rPr>
              <w:t>3</w:t>
            </w:r>
            <w:r>
              <w:rPr>
                <w:rFonts w:hint="eastAsia"/>
                <w:sz w:val="24"/>
              </w:rPr>
              <w:t>分；</w:t>
            </w:r>
          </w:p>
          <w:p w14:paraId="793F1B6B" w14:textId="77777777" w:rsidR="006F42BB" w:rsidRDefault="00000000">
            <w:pPr>
              <w:spacing w:line="360" w:lineRule="auto"/>
              <w:ind w:leftChars="50" w:left="105" w:rightChars="67" w:right="141" w:firstLine="480"/>
              <w:rPr>
                <w:sz w:val="24"/>
              </w:rPr>
            </w:pPr>
            <w:r>
              <w:rPr>
                <w:rFonts w:hint="eastAsia"/>
                <w:sz w:val="24"/>
              </w:rPr>
              <w:t>培训方案内容明确，培训方式合理，响应采购人培训要求，存在部分非关键性内容表述不完整，得</w:t>
            </w:r>
            <w:r>
              <w:rPr>
                <w:sz w:val="24"/>
              </w:rPr>
              <w:t>1</w:t>
            </w:r>
            <w:r>
              <w:rPr>
                <w:rFonts w:hint="eastAsia"/>
                <w:sz w:val="24"/>
              </w:rPr>
              <w:t>分；</w:t>
            </w:r>
          </w:p>
          <w:p w14:paraId="050BCEB6" w14:textId="77777777" w:rsidR="006F42BB" w:rsidRDefault="00000000">
            <w:pPr>
              <w:spacing w:line="360" w:lineRule="auto"/>
              <w:ind w:leftChars="50" w:left="105" w:rightChars="67" w:right="141" w:firstLine="480"/>
              <w:rPr>
                <w:sz w:val="24"/>
                <w:szCs w:val="32"/>
              </w:rPr>
            </w:pPr>
            <w:r>
              <w:rPr>
                <w:rFonts w:hint="eastAsia"/>
                <w:sz w:val="24"/>
              </w:rPr>
              <w:t>培训方案不全，培训内容单一，培训方式不完整，或未提供相关内容的，不得分。</w:t>
            </w:r>
          </w:p>
        </w:tc>
        <w:tc>
          <w:tcPr>
            <w:tcW w:w="399" w:type="pct"/>
            <w:tcBorders>
              <w:top w:val="single" w:sz="4" w:space="0" w:color="auto"/>
              <w:left w:val="single" w:sz="4" w:space="0" w:color="auto"/>
              <w:bottom w:val="single" w:sz="4" w:space="0" w:color="auto"/>
              <w:right w:val="single" w:sz="4" w:space="0" w:color="auto"/>
            </w:tcBorders>
            <w:vAlign w:val="center"/>
          </w:tcPr>
          <w:p w14:paraId="3105D2E4" w14:textId="77777777" w:rsidR="006F42BB" w:rsidRDefault="00000000">
            <w:pPr>
              <w:spacing w:line="360" w:lineRule="auto"/>
              <w:ind w:leftChars="-1" w:hangingChars="1" w:hanging="2"/>
              <w:jc w:val="center"/>
              <w:rPr>
                <w:rFonts w:ascii="宋体" w:hAnsi="宋体"/>
                <w:sz w:val="24"/>
              </w:rPr>
            </w:pPr>
            <w:r>
              <w:rPr>
                <w:rFonts w:ascii="宋体" w:hAnsi="宋体"/>
                <w:sz w:val="24"/>
              </w:rPr>
              <w:t>3</w:t>
            </w:r>
          </w:p>
        </w:tc>
      </w:tr>
      <w:tr w:rsidR="006F42BB" w14:paraId="4F98D4E3" w14:textId="77777777">
        <w:tc>
          <w:tcPr>
            <w:tcW w:w="859" w:type="pct"/>
            <w:tcBorders>
              <w:left w:val="single" w:sz="4" w:space="0" w:color="auto"/>
              <w:right w:val="single" w:sz="4" w:space="0" w:color="auto"/>
            </w:tcBorders>
            <w:vAlign w:val="center"/>
          </w:tcPr>
          <w:p w14:paraId="6C29F668" w14:textId="77777777" w:rsidR="006F42BB" w:rsidRDefault="00000000">
            <w:pPr>
              <w:spacing w:line="360" w:lineRule="auto"/>
              <w:jc w:val="center"/>
              <w:rPr>
                <w:rFonts w:ascii="宋体" w:hAnsi="宋体"/>
                <w:sz w:val="24"/>
              </w:rPr>
            </w:pPr>
            <w:r>
              <w:rPr>
                <w:rFonts w:ascii="宋体" w:hAnsi="宋体"/>
                <w:sz w:val="24"/>
              </w:rPr>
              <w:t>同类项目业绩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ED27E" w14:textId="77777777" w:rsidR="006F42BB" w:rsidRDefault="00000000">
            <w:pPr>
              <w:wordWrap w:val="0"/>
              <w:spacing w:line="360" w:lineRule="auto"/>
              <w:rPr>
                <w:rFonts w:ascii="宋体" w:hAnsi="宋体"/>
                <w:sz w:val="24"/>
              </w:rPr>
            </w:pPr>
            <w:r>
              <w:rPr>
                <w:rFonts w:ascii="宋体" w:hAnsi="宋体" w:hint="eastAsia"/>
                <w:sz w:val="24"/>
              </w:rPr>
              <w:t>自20</w:t>
            </w:r>
            <w:r>
              <w:rPr>
                <w:rFonts w:ascii="宋体" w:hAnsi="宋体"/>
                <w:sz w:val="24"/>
              </w:rPr>
              <w:t>20</w:t>
            </w:r>
            <w:r>
              <w:rPr>
                <w:rFonts w:ascii="宋体" w:hAnsi="宋体" w:hint="eastAsia"/>
                <w:sz w:val="24"/>
              </w:rPr>
              <w:t>年1月1日以来（以合同签订时间为准），供应商具有的同类合同案例，每项</w:t>
            </w:r>
            <w:r>
              <w:rPr>
                <w:rFonts w:ascii="宋体" w:hAnsi="宋体"/>
                <w:sz w:val="24"/>
              </w:rPr>
              <w:t>0.5</w:t>
            </w:r>
            <w:r>
              <w:rPr>
                <w:rFonts w:ascii="宋体" w:hAnsi="宋体" w:hint="eastAsia"/>
                <w:sz w:val="24"/>
              </w:rPr>
              <w:t>分，总计</w:t>
            </w:r>
            <w:r>
              <w:rPr>
                <w:rFonts w:ascii="宋体" w:hAnsi="宋体"/>
                <w:sz w:val="24"/>
              </w:rPr>
              <w:t>3.5</w:t>
            </w:r>
            <w:r>
              <w:rPr>
                <w:rFonts w:ascii="宋体" w:hAnsi="宋体" w:hint="eastAsia"/>
                <w:sz w:val="24"/>
              </w:rPr>
              <w:t>分。</w:t>
            </w:r>
          </w:p>
          <w:p w14:paraId="1F3DF608" w14:textId="77777777" w:rsidR="006F42BB" w:rsidRDefault="00000000">
            <w:pPr>
              <w:widowControl/>
              <w:wordWrap w:val="0"/>
              <w:spacing w:line="360" w:lineRule="auto"/>
              <w:jc w:val="left"/>
              <w:textAlignment w:val="top"/>
              <w:rPr>
                <w:rFonts w:ascii="宋体" w:hAnsi="宋体"/>
                <w:sz w:val="24"/>
              </w:rPr>
            </w:pPr>
            <w:r>
              <w:rPr>
                <w:rFonts w:ascii="宋体" w:hAnsi="宋体"/>
                <w:sz w:val="24"/>
              </w:rPr>
              <w:lastRenderedPageBreak/>
              <w:t>（</w:t>
            </w:r>
            <w:r>
              <w:rPr>
                <w:rFonts w:ascii="宋体" w:hAnsi="宋体" w:hint="eastAsia"/>
                <w:sz w:val="24"/>
              </w:rPr>
              <w:t>须提供类似业绩的合同复印件或影印件，否则不得分。如合同中无法体现项目类型、时间等内容，须另附业主证明等其他相关证明材料作为辅证，否则可能不予认可。）</w:t>
            </w:r>
          </w:p>
        </w:tc>
        <w:tc>
          <w:tcPr>
            <w:tcW w:w="399" w:type="pct"/>
            <w:tcBorders>
              <w:left w:val="single" w:sz="4" w:space="0" w:color="auto"/>
              <w:right w:val="single" w:sz="4" w:space="0" w:color="auto"/>
            </w:tcBorders>
            <w:vAlign w:val="center"/>
          </w:tcPr>
          <w:p w14:paraId="2714449C" w14:textId="77777777" w:rsidR="006F42BB" w:rsidRDefault="00000000">
            <w:pPr>
              <w:spacing w:line="360" w:lineRule="auto"/>
              <w:ind w:leftChars="-1" w:hangingChars="1" w:hanging="2"/>
              <w:jc w:val="center"/>
              <w:rPr>
                <w:rFonts w:ascii="宋体" w:hAnsi="宋体"/>
                <w:sz w:val="24"/>
              </w:rPr>
            </w:pPr>
            <w:r>
              <w:rPr>
                <w:rFonts w:ascii="宋体" w:hAnsi="宋体" w:hint="eastAsia"/>
                <w:sz w:val="24"/>
              </w:rPr>
              <w:lastRenderedPageBreak/>
              <w:t>3</w:t>
            </w:r>
            <w:r>
              <w:rPr>
                <w:rFonts w:ascii="宋体" w:hAnsi="宋体"/>
                <w:sz w:val="24"/>
              </w:rPr>
              <w:t>.5</w:t>
            </w:r>
          </w:p>
        </w:tc>
      </w:tr>
      <w:tr w:rsidR="006F42BB" w14:paraId="048B5606" w14:textId="77777777">
        <w:tc>
          <w:tcPr>
            <w:tcW w:w="859" w:type="pct"/>
            <w:tcBorders>
              <w:top w:val="single" w:sz="4" w:space="0" w:color="auto"/>
              <w:left w:val="single" w:sz="4" w:space="0" w:color="auto"/>
              <w:bottom w:val="single" w:sz="4" w:space="0" w:color="auto"/>
              <w:right w:val="single" w:sz="4" w:space="0" w:color="auto"/>
            </w:tcBorders>
            <w:vAlign w:val="center"/>
          </w:tcPr>
          <w:p w14:paraId="352BD57E" w14:textId="77777777" w:rsidR="006F42BB" w:rsidRDefault="00000000">
            <w:pPr>
              <w:spacing w:line="360" w:lineRule="auto"/>
              <w:jc w:val="center"/>
              <w:rPr>
                <w:rFonts w:ascii="宋体" w:hAnsi="宋体" w:cs="宋体"/>
                <w:sz w:val="24"/>
              </w:rPr>
            </w:pPr>
            <w:r>
              <w:rPr>
                <w:rFonts w:ascii="宋体" w:hAnsi="宋体" w:cs="宋体" w:hint="eastAsia"/>
                <w:sz w:val="24"/>
              </w:rPr>
              <w:t>政策加分</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AA121F" w14:textId="77777777" w:rsidR="006F42BB" w:rsidRDefault="00000000">
            <w:pPr>
              <w:wordWrap w:val="0"/>
              <w:spacing w:line="360" w:lineRule="auto"/>
              <w:rPr>
                <w:rFonts w:ascii="宋体" w:hAnsi="宋体"/>
                <w:sz w:val="24"/>
              </w:rPr>
            </w:pPr>
            <w:r>
              <w:rPr>
                <w:rFonts w:ascii="宋体" w:hAnsi="宋体"/>
                <w:sz w:val="24"/>
              </w:rPr>
              <w:t>环境标志产品：投标人所投货物列入财政部、生态环境部发布的“环境标志产品政府采购品目清单”，且认证证书在有效截止日期内，每有一类货物加0.5分，最高不超过0.5分（投标人提供相关证明材料）。</w:t>
            </w:r>
          </w:p>
          <w:p w14:paraId="308616D0" w14:textId="77777777" w:rsidR="006F42BB" w:rsidRDefault="00000000">
            <w:pPr>
              <w:wordWrap w:val="0"/>
              <w:spacing w:line="360" w:lineRule="auto"/>
              <w:rPr>
                <w:rFonts w:ascii="宋体" w:hAnsi="宋体"/>
              </w:rPr>
            </w:pPr>
            <w:r>
              <w:rPr>
                <w:rFonts w:ascii="宋体" w:hAnsi="宋体"/>
                <w:sz w:val="24"/>
              </w:rPr>
              <w:t>节能产品：投标人所投货物列入财政部、发展改革委发布的“节能产品政府采购品目清单”，且认证证书在有效截止日期内，每有一类货物加0.5分，最高不超过0.5分(投标人提供相关证明材料)。</w:t>
            </w:r>
          </w:p>
        </w:tc>
        <w:tc>
          <w:tcPr>
            <w:tcW w:w="399" w:type="pct"/>
            <w:tcBorders>
              <w:top w:val="single" w:sz="4" w:space="0" w:color="auto"/>
              <w:left w:val="single" w:sz="4" w:space="0" w:color="auto"/>
              <w:bottom w:val="single" w:sz="4" w:space="0" w:color="auto"/>
              <w:right w:val="single" w:sz="4" w:space="0" w:color="auto"/>
            </w:tcBorders>
            <w:vAlign w:val="center"/>
          </w:tcPr>
          <w:p w14:paraId="2326049A" w14:textId="77777777" w:rsidR="006F42BB" w:rsidRDefault="00000000">
            <w:pPr>
              <w:spacing w:line="360" w:lineRule="auto"/>
              <w:ind w:leftChars="-1" w:hangingChars="1" w:hanging="2"/>
              <w:jc w:val="center"/>
              <w:rPr>
                <w:rFonts w:ascii="宋体" w:hAnsi="宋体"/>
                <w:sz w:val="24"/>
              </w:rPr>
            </w:pPr>
            <w:r>
              <w:rPr>
                <w:rFonts w:ascii="宋体" w:hAnsi="宋体"/>
                <w:sz w:val="24"/>
              </w:rPr>
              <w:t>1</w:t>
            </w:r>
          </w:p>
        </w:tc>
      </w:tr>
    </w:tbl>
    <w:p w14:paraId="706FE1FE" w14:textId="77777777" w:rsidR="006F42BB" w:rsidRDefault="006F42BB">
      <w:pPr>
        <w:pStyle w:val="GB2312"/>
      </w:pPr>
    </w:p>
    <w:p w14:paraId="0F3DC7DC" w14:textId="77777777" w:rsidR="006F42BB" w:rsidRDefault="00000000">
      <w:pPr>
        <w:spacing w:line="360" w:lineRule="auto"/>
        <w:jc w:val="center"/>
        <w:outlineLvl w:val="0"/>
        <w:rPr>
          <w:rFonts w:ascii="宋体" w:hAnsi="宋体"/>
          <w:b/>
          <w:sz w:val="36"/>
          <w:szCs w:val="36"/>
        </w:rPr>
      </w:pPr>
      <w:r>
        <w:rPr>
          <w:rFonts w:ascii="宋体" w:hAnsi="宋体"/>
          <w:b/>
          <w:sz w:val="36"/>
          <w:szCs w:val="36"/>
        </w:rPr>
        <w:br w:type="page"/>
      </w:r>
      <w:bookmarkStart w:id="784" w:name="_Toc132207050"/>
      <w:r>
        <w:rPr>
          <w:rFonts w:ascii="宋体" w:hAnsi="宋体"/>
          <w:b/>
          <w:sz w:val="36"/>
          <w:szCs w:val="36"/>
        </w:rPr>
        <w:lastRenderedPageBreak/>
        <w:t>第五章  采购需求</w:t>
      </w:r>
      <w:bookmarkEnd w:id="784"/>
    </w:p>
    <w:p w14:paraId="5028FCB1" w14:textId="77777777" w:rsidR="006F42BB" w:rsidRDefault="00000000">
      <w:pPr>
        <w:pStyle w:val="21"/>
        <w:numPr>
          <w:ilvl w:val="0"/>
          <w:numId w:val="0"/>
        </w:numPr>
        <w:rPr>
          <w:rStyle w:val="2CharChar"/>
          <w:rFonts w:ascii="宋体" w:eastAsia="宋体" w:hAnsi="宋体"/>
          <w:sz w:val="24"/>
          <w:szCs w:val="24"/>
        </w:rPr>
      </w:pPr>
      <w:r>
        <w:rPr>
          <w:rStyle w:val="2CharChar"/>
          <w:rFonts w:ascii="宋体" w:eastAsia="宋体" w:hAnsi="宋体" w:hint="eastAsia"/>
          <w:sz w:val="24"/>
          <w:szCs w:val="24"/>
        </w:rPr>
        <w:t>一、采购标的</w:t>
      </w:r>
    </w:p>
    <w:p w14:paraId="4F72EDDD" w14:textId="77777777" w:rsidR="006F42BB" w:rsidRDefault="00000000">
      <w:pPr>
        <w:pStyle w:val="30"/>
        <w:rPr>
          <w:rStyle w:val="3CharChar"/>
          <w:b/>
          <w:bCs w:val="0"/>
          <w:sz w:val="24"/>
          <w:szCs w:val="24"/>
        </w:rPr>
      </w:pPr>
      <w:r>
        <w:rPr>
          <w:rStyle w:val="3CharChar"/>
          <w:rFonts w:hint="eastAsia"/>
          <w:b/>
          <w:bCs w:val="0"/>
          <w:sz w:val="24"/>
          <w:szCs w:val="24"/>
        </w:rPr>
        <w:t>1</w:t>
      </w:r>
      <w:r>
        <w:rPr>
          <w:rStyle w:val="3CharChar"/>
          <w:b/>
          <w:bCs w:val="0"/>
          <w:sz w:val="24"/>
          <w:szCs w:val="24"/>
        </w:rPr>
        <w:t>.</w:t>
      </w:r>
      <w:r>
        <w:rPr>
          <w:rStyle w:val="3CharChar"/>
          <w:rFonts w:hint="eastAsia"/>
          <w:b/>
          <w:bCs w:val="0"/>
          <w:sz w:val="24"/>
          <w:szCs w:val="24"/>
        </w:rPr>
        <w:t>采购标的</w:t>
      </w:r>
    </w:p>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019"/>
        <w:gridCol w:w="2689"/>
      </w:tblGrid>
      <w:tr w:rsidR="006F42BB" w14:paraId="491CED93"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071C0FC7" w14:textId="77777777" w:rsidR="006F42BB" w:rsidRDefault="00000000">
            <w:pPr>
              <w:spacing w:line="360" w:lineRule="auto"/>
              <w:jc w:val="center"/>
              <w:rPr>
                <w:rFonts w:ascii="宋体" w:hAnsi="宋体"/>
                <w:bCs/>
                <w:sz w:val="24"/>
              </w:rPr>
            </w:pPr>
            <w:r>
              <w:rPr>
                <w:rFonts w:ascii="宋体" w:hAnsi="宋体"/>
                <w:bCs/>
                <w:sz w:val="24"/>
              </w:rPr>
              <w:t>标的名称</w:t>
            </w:r>
          </w:p>
        </w:tc>
        <w:tc>
          <w:tcPr>
            <w:tcW w:w="2019" w:type="dxa"/>
            <w:tcBorders>
              <w:top w:val="single" w:sz="4" w:space="0" w:color="auto"/>
              <w:left w:val="single" w:sz="4" w:space="0" w:color="auto"/>
              <w:bottom w:val="single" w:sz="4" w:space="0" w:color="auto"/>
              <w:right w:val="single" w:sz="4" w:space="0" w:color="auto"/>
            </w:tcBorders>
            <w:vAlign w:val="center"/>
          </w:tcPr>
          <w:p w14:paraId="5A960CA0" w14:textId="77777777" w:rsidR="006F42BB" w:rsidRDefault="00000000">
            <w:pPr>
              <w:spacing w:line="360" w:lineRule="auto"/>
              <w:jc w:val="center"/>
              <w:rPr>
                <w:rFonts w:ascii="宋体" w:hAnsi="宋体"/>
                <w:sz w:val="24"/>
              </w:rPr>
            </w:pPr>
            <w:r>
              <w:rPr>
                <w:rFonts w:ascii="宋体" w:hAnsi="宋体" w:hint="eastAsia"/>
                <w:sz w:val="24"/>
              </w:rPr>
              <w:t>数量</w:t>
            </w:r>
          </w:p>
        </w:tc>
        <w:tc>
          <w:tcPr>
            <w:tcW w:w="2689" w:type="dxa"/>
            <w:tcBorders>
              <w:top w:val="single" w:sz="4" w:space="0" w:color="auto"/>
              <w:left w:val="single" w:sz="4" w:space="0" w:color="auto"/>
              <w:bottom w:val="single" w:sz="4" w:space="0" w:color="auto"/>
              <w:right w:val="single" w:sz="4" w:space="0" w:color="auto"/>
            </w:tcBorders>
          </w:tcPr>
          <w:p w14:paraId="496F2CF7" w14:textId="77777777" w:rsidR="006F42BB" w:rsidRDefault="00000000">
            <w:pPr>
              <w:spacing w:line="360" w:lineRule="auto"/>
              <w:jc w:val="center"/>
              <w:rPr>
                <w:rFonts w:ascii="宋体" w:hAnsi="宋体"/>
                <w:sz w:val="24"/>
              </w:rPr>
            </w:pPr>
            <w:r>
              <w:rPr>
                <w:rFonts w:ascii="宋体" w:hAnsi="宋体" w:hint="eastAsia"/>
                <w:sz w:val="24"/>
              </w:rPr>
              <w:t>是否接受进口产品投标</w:t>
            </w:r>
          </w:p>
        </w:tc>
      </w:tr>
      <w:tr w:rsidR="006F42BB" w14:paraId="016C4C6B"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75D3052E" w14:textId="77777777" w:rsidR="006F42BB" w:rsidRDefault="00000000">
            <w:pPr>
              <w:spacing w:line="360" w:lineRule="auto"/>
              <w:jc w:val="center"/>
              <w:rPr>
                <w:rFonts w:ascii="宋体" w:hAnsi="宋体"/>
                <w:bCs/>
                <w:sz w:val="24"/>
              </w:rPr>
            </w:pPr>
            <w:r>
              <w:rPr>
                <w:rFonts w:ascii="宋体" w:hAnsi="宋体" w:hint="eastAsia"/>
                <w:sz w:val="24"/>
              </w:rPr>
              <w:t>无线控制器</w:t>
            </w:r>
          </w:p>
        </w:tc>
        <w:tc>
          <w:tcPr>
            <w:tcW w:w="2019" w:type="dxa"/>
            <w:tcBorders>
              <w:top w:val="single" w:sz="4" w:space="0" w:color="auto"/>
              <w:left w:val="single" w:sz="4" w:space="0" w:color="auto"/>
              <w:bottom w:val="single" w:sz="4" w:space="0" w:color="auto"/>
              <w:right w:val="single" w:sz="4" w:space="0" w:color="auto"/>
            </w:tcBorders>
            <w:vAlign w:val="center"/>
          </w:tcPr>
          <w:p w14:paraId="3B7A9B50" w14:textId="77777777" w:rsidR="006F42BB" w:rsidRDefault="00000000">
            <w:pPr>
              <w:spacing w:line="360" w:lineRule="auto"/>
              <w:jc w:val="center"/>
              <w:rPr>
                <w:rFonts w:ascii="宋体" w:hAnsi="宋体"/>
                <w:kern w:val="0"/>
                <w:sz w:val="24"/>
              </w:rPr>
            </w:pPr>
            <w:r>
              <w:rPr>
                <w:rFonts w:ascii="宋体" w:hAnsi="宋体" w:hint="eastAsia"/>
                <w:kern w:val="0"/>
                <w:sz w:val="24"/>
              </w:rPr>
              <w:t>2台</w:t>
            </w:r>
          </w:p>
        </w:tc>
        <w:tc>
          <w:tcPr>
            <w:tcW w:w="2689" w:type="dxa"/>
            <w:tcBorders>
              <w:top w:val="single" w:sz="4" w:space="0" w:color="auto"/>
              <w:left w:val="single" w:sz="4" w:space="0" w:color="auto"/>
              <w:bottom w:val="single" w:sz="4" w:space="0" w:color="auto"/>
              <w:right w:val="single" w:sz="4" w:space="0" w:color="auto"/>
            </w:tcBorders>
          </w:tcPr>
          <w:p w14:paraId="69A53197"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7D21B186"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32BC6131" w14:textId="77777777" w:rsidR="006F42BB" w:rsidRDefault="00000000">
            <w:pPr>
              <w:spacing w:line="360" w:lineRule="auto"/>
              <w:jc w:val="center"/>
              <w:rPr>
                <w:rFonts w:ascii="宋体" w:hAnsi="宋体"/>
                <w:sz w:val="24"/>
              </w:rPr>
            </w:pPr>
            <w:r>
              <w:rPr>
                <w:rFonts w:ascii="宋体" w:hAnsi="宋体" w:hint="eastAsia"/>
                <w:sz w:val="24"/>
              </w:rPr>
              <w:t>中心AP</w:t>
            </w:r>
          </w:p>
        </w:tc>
        <w:tc>
          <w:tcPr>
            <w:tcW w:w="2019" w:type="dxa"/>
            <w:tcBorders>
              <w:top w:val="single" w:sz="4" w:space="0" w:color="auto"/>
              <w:left w:val="single" w:sz="4" w:space="0" w:color="auto"/>
              <w:bottom w:val="single" w:sz="4" w:space="0" w:color="auto"/>
              <w:right w:val="single" w:sz="4" w:space="0" w:color="auto"/>
            </w:tcBorders>
          </w:tcPr>
          <w:p w14:paraId="7FE950BE" w14:textId="77777777" w:rsidR="006F42BB" w:rsidRDefault="00000000">
            <w:pPr>
              <w:spacing w:line="360" w:lineRule="auto"/>
              <w:jc w:val="center"/>
              <w:rPr>
                <w:rFonts w:ascii="宋体" w:hAnsi="宋体"/>
                <w:kern w:val="0"/>
                <w:sz w:val="24"/>
              </w:rPr>
            </w:pPr>
            <w:r>
              <w:rPr>
                <w:rFonts w:ascii="宋体" w:hAnsi="宋体" w:hint="eastAsia"/>
                <w:kern w:val="0"/>
                <w:sz w:val="24"/>
              </w:rPr>
              <w:t>2</w:t>
            </w:r>
            <w:r>
              <w:rPr>
                <w:rFonts w:ascii="宋体" w:hAnsi="宋体"/>
                <w:kern w:val="0"/>
                <w:sz w:val="24"/>
              </w:rPr>
              <w:t>9</w:t>
            </w:r>
            <w:r>
              <w:rPr>
                <w:rFonts w:ascii="宋体" w:hAnsi="宋体" w:hint="eastAsia"/>
                <w:kern w:val="0"/>
                <w:sz w:val="24"/>
              </w:rPr>
              <w:t>台</w:t>
            </w:r>
          </w:p>
        </w:tc>
        <w:tc>
          <w:tcPr>
            <w:tcW w:w="2689" w:type="dxa"/>
            <w:tcBorders>
              <w:top w:val="single" w:sz="4" w:space="0" w:color="auto"/>
              <w:left w:val="single" w:sz="4" w:space="0" w:color="auto"/>
              <w:bottom w:val="single" w:sz="4" w:space="0" w:color="auto"/>
              <w:right w:val="single" w:sz="4" w:space="0" w:color="auto"/>
            </w:tcBorders>
          </w:tcPr>
          <w:p w14:paraId="34CB7A5A"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792FCD9A"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10A451ED" w14:textId="77777777" w:rsidR="006F42BB" w:rsidRDefault="00000000">
            <w:pPr>
              <w:spacing w:line="360" w:lineRule="auto"/>
              <w:jc w:val="center"/>
              <w:rPr>
                <w:rFonts w:ascii="宋体" w:hAnsi="宋体"/>
                <w:sz w:val="24"/>
              </w:rPr>
            </w:pPr>
            <w:r>
              <w:rPr>
                <w:rFonts w:ascii="宋体" w:hAnsi="宋体" w:hint="eastAsia"/>
                <w:sz w:val="24"/>
              </w:rPr>
              <w:t>P</w:t>
            </w:r>
            <w:r>
              <w:rPr>
                <w:rFonts w:ascii="宋体" w:hAnsi="宋体"/>
                <w:sz w:val="24"/>
              </w:rPr>
              <w:t>OE</w:t>
            </w:r>
            <w:r>
              <w:rPr>
                <w:rFonts w:ascii="宋体" w:hAnsi="宋体" w:hint="eastAsia"/>
                <w:sz w:val="24"/>
              </w:rPr>
              <w:t>交换机</w:t>
            </w:r>
          </w:p>
        </w:tc>
        <w:tc>
          <w:tcPr>
            <w:tcW w:w="2019" w:type="dxa"/>
            <w:tcBorders>
              <w:top w:val="single" w:sz="4" w:space="0" w:color="auto"/>
              <w:left w:val="single" w:sz="4" w:space="0" w:color="auto"/>
              <w:bottom w:val="single" w:sz="4" w:space="0" w:color="auto"/>
              <w:right w:val="single" w:sz="4" w:space="0" w:color="auto"/>
            </w:tcBorders>
          </w:tcPr>
          <w:p w14:paraId="0AE7A879" w14:textId="77777777" w:rsidR="006F42BB" w:rsidRDefault="00000000">
            <w:pPr>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r>
              <w:rPr>
                <w:rFonts w:ascii="宋体" w:hAnsi="宋体" w:hint="eastAsia"/>
                <w:kern w:val="0"/>
                <w:sz w:val="24"/>
              </w:rPr>
              <w:t>台</w:t>
            </w:r>
          </w:p>
        </w:tc>
        <w:tc>
          <w:tcPr>
            <w:tcW w:w="2689" w:type="dxa"/>
            <w:tcBorders>
              <w:top w:val="single" w:sz="4" w:space="0" w:color="auto"/>
              <w:left w:val="single" w:sz="4" w:space="0" w:color="auto"/>
              <w:bottom w:val="single" w:sz="4" w:space="0" w:color="auto"/>
              <w:right w:val="single" w:sz="4" w:space="0" w:color="auto"/>
            </w:tcBorders>
          </w:tcPr>
          <w:p w14:paraId="7436E659"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08524CBB"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39EF9517" w14:textId="77777777" w:rsidR="006F42BB" w:rsidRDefault="00000000">
            <w:pPr>
              <w:spacing w:line="360" w:lineRule="auto"/>
              <w:jc w:val="center"/>
              <w:rPr>
                <w:rFonts w:ascii="宋体" w:hAnsi="宋体"/>
                <w:sz w:val="24"/>
              </w:rPr>
            </w:pPr>
            <w:r>
              <w:rPr>
                <w:rFonts w:ascii="宋体" w:hAnsi="宋体" w:hint="eastAsia"/>
                <w:sz w:val="24"/>
              </w:rPr>
              <w:t>放装AP</w:t>
            </w:r>
          </w:p>
        </w:tc>
        <w:tc>
          <w:tcPr>
            <w:tcW w:w="2019" w:type="dxa"/>
            <w:tcBorders>
              <w:top w:val="single" w:sz="4" w:space="0" w:color="auto"/>
              <w:left w:val="single" w:sz="4" w:space="0" w:color="auto"/>
              <w:bottom w:val="single" w:sz="4" w:space="0" w:color="auto"/>
              <w:right w:val="single" w:sz="4" w:space="0" w:color="auto"/>
            </w:tcBorders>
          </w:tcPr>
          <w:p w14:paraId="37376ED8" w14:textId="77777777" w:rsidR="006F42BB" w:rsidRDefault="00000000">
            <w:pPr>
              <w:spacing w:line="360" w:lineRule="auto"/>
              <w:jc w:val="center"/>
              <w:rPr>
                <w:rFonts w:ascii="宋体" w:hAnsi="宋体"/>
                <w:kern w:val="0"/>
                <w:sz w:val="24"/>
              </w:rPr>
            </w:pPr>
            <w:r>
              <w:rPr>
                <w:rFonts w:ascii="宋体" w:hAnsi="宋体" w:hint="eastAsia"/>
                <w:kern w:val="0"/>
                <w:sz w:val="24"/>
              </w:rPr>
              <w:t>2</w:t>
            </w:r>
            <w:r>
              <w:rPr>
                <w:rFonts w:ascii="宋体" w:hAnsi="宋体"/>
                <w:kern w:val="0"/>
                <w:sz w:val="24"/>
              </w:rPr>
              <w:t>99</w:t>
            </w:r>
            <w:r>
              <w:rPr>
                <w:rFonts w:ascii="宋体" w:hAnsi="宋体" w:hint="eastAsia"/>
                <w:kern w:val="0"/>
                <w:sz w:val="24"/>
              </w:rPr>
              <w:t>台</w:t>
            </w:r>
          </w:p>
        </w:tc>
        <w:tc>
          <w:tcPr>
            <w:tcW w:w="2689" w:type="dxa"/>
            <w:tcBorders>
              <w:top w:val="single" w:sz="4" w:space="0" w:color="auto"/>
              <w:left w:val="single" w:sz="4" w:space="0" w:color="auto"/>
              <w:bottom w:val="single" w:sz="4" w:space="0" w:color="auto"/>
              <w:right w:val="single" w:sz="4" w:space="0" w:color="auto"/>
            </w:tcBorders>
          </w:tcPr>
          <w:p w14:paraId="64A425FD"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3FB7D587"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58565209" w14:textId="77777777" w:rsidR="006F42BB" w:rsidRDefault="00000000">
            <w:pPr>
              <w:spacing w:line="360" w:lineRule="auto"/>
              <w:jc w:val="center"/>
              <w:rPr>
                <w:rFonts w:ascii="宋体" w:hAnsi="宋体"/>
                <w:sz w:val="24"/>
              </w:rPr>
            </w:pPr>
            <w:r>
              <w:rPr>
                <w:rFonts w:ascii="宋体" w:hAnsi="宋体" w:hint="eastAsia"/>
                <w:sz w:val="24"/>
              </w:rPr>
              <w:t>分体AP</w:t>
            </w:r>
          </w:p>
        </w:tc>
        <w:tc>
          <w:tcPr>
            <w:tcW w:w="2019" w:type="dxa"/>
            <w:tcBorders>
              <w:top w:val="single" w:sz="4" w:space="0" w:color="auto"/>
              <w:left w:val="single" w:sz="4" w:space="0" w:color="auto"/>
              <w:bottom w:val="single" w:sz="4" w:space="0" w:color="auto"/>
              <w:right w:val="single" w:sz="4" w:space="0" w:color="auto"/>
            </w:tcBorders>
          </w:tcPr>
          <w:p w14:paraId="029614A4" w14:textId="77777777" w:rsidR="006F42BB" w:rsidRDefault="00000000">
            <w:pPr>
              <w:spacing w:line="360" w:lineRule="auto"/>
              <w:jc w:val="center"/>
              <w:rPr>
                <w:rFonts w:ascii="宋体" w:hAnsi="宋体"/>
                <w:kern w:val="0"/>
                <w:sz w:val="24"/>
              </w:rPr>
            </w:pPr>
            <w:r>
              <w:rPr>
                <w:rFonts w:ascii="宋体" w:hAnsi="宋体" w:hint="eastAsia"/>
                <w:kern w:val="0"/>
                <w:sz w:val="24"/>
              </w:rPr>
              <w:t>6</w:t>
            </w:r>
            <w:r>
              <w:rPr>
                <w:rFonts w:ascii="宋体" w:hAnsi="宋体"/>
                <w:kern w:val="0"/>
                <w:sz w:val="24"/>
              </w:rPr>
              <w:t>44</w:t>
            </w:r>
            <w:r>
              <w:rPr>
                <w:rFonts w:ascii="宋体" w:hAnsi="宋体" w:hint="eastAsia"/>
                <w:kern w:val="0"/>
                <w:sz w:val="24"/>
              </w:rPr>
              <w:t>个</w:t>
            </w:r>
          </w:p>
        </w:tc>
        <w:tc>
          <w:tcPr>
            <w:tcW w:w="2689" w:type="dxa"/>
            <w:tcBorders>
              <w:top w:val="single" w:sz="4" w:space="0" w:color="auto"/>
              <w:left w:val="single" w:sz="4" w:space="0" w:color="auto"/>
              <w:bottom w:val="single" w:sz="4" w:space="0" w:color="auto"/>
              <w:right w:val="single" w:sz="4" w:space="0" w:color="auto"/>
            </w:tcBorders>
          </w:tcPr>
          <w:p w14:paraId="52A2843C"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05A35EBC"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0A8783D2" w14:textId="77777777" w:rsidR="006F42BB" w:rsidRDefault="00000000">
            <w:pPr>
              <w:spacing w:line="360" w:lineRule="auto"/>
              <w:jc w:val="center"/>
              <w:rPr>
                <w:rFonts w:ascii="宋体" w:hAnsi="宋体"/>
                <w:sz w:val="24"/>
              </w:rPr>
            </w:pPr>
            <w:r>
              <w:rPr>
                <w:rFonts w:ascii="宋体" w:hAnsi="宋体" w:hint="eastAsia"/>
                <w:sz w:val="24"/>
              </w:rPr>
              <w:t>物联网模块</w:t>
            </w:r>
          </w:p>
        </w:tc>
        <w:tc>
          <w:tcPr>
            <w:tcW w:w="2019" w:type="dxa"/>
            <w:tcBorders>
              <w:top w:val="single" w:sz="4" w:space="0" w:color="auto"/>
              <w:left w:val="single" w:sz="4" w:space="0" w:color="auto"/>
              <w:bottom w:val="single" w:sz="4" w:space="0" w:color="auto"/>
              <w:right w:val="single" w:sz="4" w:space="0" w:color="auto"/>
            </w:tcBorders>
          </w:tcPr>
          <w:p w14:paraId="0BD8D8B9" w14:textId="77777777" w:rsidR="006F42BB" w:rsidRDefault="00000000">
            <w:pPr>
              <w:spacing w:line="360" w:lineRule="auto"/>
              <w:jc w:val="center"/>
              <w:rPr>
                <w:rFonts w:ascii="宋体" w:hAnsi="宋体"/>
                <w:kern w:val="0"/>
                <w:sz w:val="24"/>
              </w:rPr>
            </w:pPr>
            <w:r>
              <w:rPr>
                <w:rFonts w:ascii="宋体" w:hAnsi="宋体" w:hint="eastAsia"/>
                <w:kern w:val="0"/>
                <w:sz w:val="24"/>
              </w:rPr>
              <w:t>3</w:t>
            </w:r>
            <w:r>
              <w:rPr>
                <w:rFonts w:ascii="宋体" w:hAnsi="宋体"/>
                <w:kern w:val="0"/>
                <w:sz w:val="24"/>
              </w:rPr>
              <w:t>0</w:t>
            </w:r>
            <w:r>
              <w:rPr>
                <w:rFonts w:ascii="宋体" w:hAnsi="宋体" w:hint="eastAsia"/>
                <w:kern w:val="0"/>
                <w:sz w:val="24"/>
              </w:rPr>
              <w:t>个</w:t>
            </w:r>
          </w:p>
        </w:tc>
        <w:tc>
          <w:tcPr>
            <w:tcW w:w="2689" w:type="dxa"/>
            <w:tcBorders>
              <w:top w:val="single" w:sz="4" w:space="0" w:color="auto"/>
              <w:left w:val="single" w:sz="4" w:space="0" w:color="auto"/>
              <w:bottom w:val="single" w:sz="4" w:space="0" w:color="auto"/>
              <w:right w:val="single" w:sz="4" w:space="0" w:color="auto"/>
            </w:tcBorders>
          </w:tcPr>
          <w:p w14:paraId="18FEE4FC"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30D13AA5"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6775F4D6" w14:textId="77777777" w:rsidR="006F42BB" w:rsidRDefault="00000000">
            <w:pPr>
              <w:spacing w:line="360" w:lineRule="auto"/>
              <w:jc w:val="center"/>
              <w:rPr>
                <w:rFonts w:ascii="宋体" w:hAnsi="宋体"/>
                <w:sz w:val="24"/>
              </w:rPr>
            </w:pPr>
            <w:r>
              <w:rPr>
                <w:rFonts w:ascii="宋体" w:hAnsi="宋体" w:hint="eastAsia"/>
                <w:sz w:val="24"/>
              </w:rPr>
              <w:t>无线运</w:t>
            </w:r>
            <w:proofErr w:type="gramStart"/>
            <w:r>
              <w:rPr>
                <w:rFonts w:ascii="宋体" w:hAnsi="宋体" w:hint="eastAsia"/>
                <w:sz w:val="24"/>
              </w:rPr>
              <w:t>维管理</w:t>
            </w:r>
            <w:proofErr w:type="gramEnd"/>
            <w:r>
              <w:rPr>
                <w:rFonts w:ascii="宋体" w:hAnsi="宋体" w:hint="eastAsia"/>
                <w:sz w:val="24"/>
              </w:rPr>
              <w:t>平台</w:t>
            </w:r>
          </w:p>
        </w:tc>
        <w:tc>
          <w:tcPr>
            <w:tcW w:w="2019" w:type="dxa"/>
            <w:tcBorders>
              <w:top w:val="single" w:sz="4" w:space="0" w:color="auto"/>
              <w:left w:val="single" w:sz="4" w:space="0" w:color="auto"/>
              <w:bottom w:val="single" w:sz="4" w:space="0" w:color="auto"/>
              <w:right w:val="single" w:sz="4" w:space="0" w:color="auto"/>
            </w:tcBorders>
          </w:tcPr>
          <w:p w14:paraId="333EABD5" w14:textId="77777777" w:rsidR="006F42BB" w:rsidRDefault="00000000">
            <w:pPr>
              <w:spacing w:line="360" w:lineRule="auto"/>
              <w:jc w:val="center"/>
              <w:rPr>
                <w:rFonts w:ascii="宋体" w:hAnsi="宋体"/>
                <w:kern w:val="0"/>
                <w:sz w:val="24"/>
              </w:rPr>
            </w:pPr>
            <w:r>
              <w:rPr>
                <w:rFonts w:ascii="宋体" w:hAnsi="宋体" w:hint="eastAsia"/>
                <w:kern w:val="0"/>
                <w:sz w:val="24"/>
              </w:rPr>
              <w:t>1台</w:t>
            </w:r>
          </w:p>
        </w:tc>
        <w:tc>
          <w:tcPr>
            <w:tcW w:w="2689" w:type="dxa"/>
            <w:tcBorders>
              <w:top w:val="single" w:sz="4" w:space="0" w:color="auto"/>
              <w:left w:val="single" w:sz="4" w:space="0" w:color="auto"/>
              <w:bottom w:val="single" w:sz="4" w:space="0" w:color="auto"/>
              <w:right w:val="single" w:sz="4" w:space="0" w:color="auto"/>
            </w:tcBorders>
          </w:tcPr>
          <w:p w14:paraId="0652C80C"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r w:rsidR="006F42BB" w14:paraId="17901808" w14:textId="77777777">
        <w:trPr>
          <w:trHeight w:val="454"/>
        </w:trPr>
        <w:tc>
          <w:tcPr>
            <w:tcW w:w="3256" w:type="dxa"/>
            <w:tcBorders>
              <w:top w:val="single" w:sz="4" w:space="0" w:color="auto"/>
              <w:left w:val="single" w:sz="4" w:space="0" w:color="auto"/>
              <w:bottom w:val="single" w:sz="4" w:space="0" w:color="auto"/>
              <w:right w:val="single" w:sz="4" w:space="0" w:color="auto"/>
            </w:tcBorders>
            <w:vAlign w:val="center"/>
          </w:tcPr>
          <w:p w14:paraId="65C38DF4" w14:textId="77777777" w:rsidR="006F42BB" w:rsidRDefault="00000000">
            <w:pPr>
              <w:spacing w:line="360" w:lineRule="auto"/>
              <w:jc w:val="center"/>
              <w:rPr>
                <w:rFonts w:ascii="宋体" w:hAnsi="宋体"/>
                <w:sz w:val="24"/>
              </w:rPr>
            </w:pPr>
            <w:r>
              <w:rPr>
                <w:rFonts w:ascii="宋体" w:hAnsi="宋体" w:hint="eastAsia"/>
                <w:sz w:val="24"/>
              </w:rPr>
              <w:t>无线认证平台</w:t>
            </w:r>
          </w:p>
        </w:tc>
        <w:tc>
          <w:tcPr>
            <w:tcW w:w="2019" w:type="dxa"/>
            <w:tcBorders>
              <w:top w:val="single" w:sz="4" w:space="0" w:color="auto"/>
              <w:left w:val="single" w:sz="4" w:space="0" w:color="auto"/>
              <w:bottom w:val="single" w:sz="4" w:space="0" w:color="auto"/>
              <w:right w:val="single" w:sz="4" w:space="0" w:color="auto"/>
            </w:tcBorders>
          </w:tcPr>
          <w:p w14:paraId="1A29A475" w14:textId="77777777" w:rsidR="006F42BB" w:rsidRDefault="00000000">
            <w:pPr>
              <w:spacing w:line="360" w:lineRule="auto"/>
              <w:jc w:val="center"/>
              <w:rPr>
                <w:rFonts w:ascii="宋体" w:hAnsi="宋体"/>
                <w:kern w:val="0"/>
                <w:sz w:val="24"/>
              </w:rPr>
            </w:pPr>
            <w:r>
              <w:rPr>
                <w:rFonts w:ascii="宋体" w:hAnsi="宋体" w:hint="eastAsia"/>
                <w:kern w:val="0"/>
                <w:sz w:val="24"/>
              </w:rPr>
              <w:t>1套</w:t>
            </w:r>
          </w:p>
        </w:tc>
        <w:tc>
          <w:tcPr>
            <w:tcW w:w="2689" w:type="dxa"/>
            <w:tcBorders>
              <w:top w:val="single" w:sz="4" w:space="0" w:color="auto"/>
              <w:left w:val="single" w:sz="4" w:space="0" w:color="auto"/>
              <w:bottom w:val="single" w:sz="4" w:space="0" w:color="auto"/>
              <w:right w:val="single" w:sz="4" w:space="0" w:color="auto"/>
            </w:tcBorders>
          </w:tcPr>
          <w:p w14:paraId="4A96D5AD" w14:textId="77777777" w:rsidR="006F42BB" w:rsidRDefault="00000000">
            <w:pPr>
              <w:spacing w:line="360" w:lineRule="auto"/>
              <w:jc w:val="center"/>
              <w:rPr>
                <w:rFonts w:ascii="宋体" w:hAnsi="宋体"/>
                <w:kern w:val="0"/>
                <w:sz w:val="24"/>
              </w:rPr>
            </w:pPr>
            <w:r>
              <w:rPr>
                <w:rFonts w:ascii="宋体" w:hAnsi="宋体" w:hint="eastAsia"/>
                <w:kern w:val="0"/>
                <w:sz w:val="24"/>
              </w:rPr>
              <w:t>否</w:t>
            </w:r>
          </w:p>
        </w:tc>
      </w:tr>
    </w:tbl>
    <w:p w14:paraId="0DF697A4" w14:textId="77777777" w:rsidR="006F42BB" w:rsidRDefault="00000000">
      <w:pPr>
        <w:pStyle w:val="30"/>
        <w:rPr>
          <w:rStyle w:val="3CharChar"/>
          <w:b/>
          <w:bCs w:val="0"/>
          <w:sz w:val="24"/>
          <w:szCs w:val="24"/>
        </w:rPr>
      </w:pPr>
      <w:r>
        <w:rPr>
          <w:rStyle w:val="3CharChar"/>
          <w:b/>
          <w:bCs w:val="0"/>
          <w:sz w:val="24"/>
          <w:szCs w:val="24"/>
        </w:rPr>
        <w:t>2. 项目背景</w:t>
      </w:r>
    </w:p>
    <w:p w14:paraId="482432EA" w14:textId="77777777" w:rsidR="006F42BB" w:rsidRDefault="00000000">
      <w:pPr>
        <w:widowControl/>
        <w:spacing w:line="360" w:lineRule="auto"/>
        <w:ind w:firstLineChars="177" w:firstLine="425"/>
        <w:jc w:val="left"/>
        <w:rPr>
          <w:rFonts w:ascii="宋体" w:hAnsi="宋体"/>
          <w:sz w:val="24"/>
        </w:rPr>
      </w:pPr>
      <w:r>
        <w:rPr>
          <w:rFonts w:ascii="宋体" w:hAnsi="宋体" w:hint="eastAsia"/>
          <w:sz w:val="24"/>
        </w:rPr>
        <w:t>由于建院部署的医疗无线已运行8年，设备型号已停产，且信号穿透略弱，也不支持物联网功能。为提高临床</w:t>
      </w:r>
      <w:r>
        <w:rPr>
          <w:rFonts w:ascii="宋体" w:hAnsi="宋体"/>
          <w:sz w:val="24"/>
        </w:rPr>
        <w:t>医护的工作效率</w:t>
      </w:r>
      <w:r>
        <w:rPr>
          <w:rFonts w:ascii="宋体" w:hAnsi="宋体" w:hint="eastAsia"/>
          <w:sz w:val="24"/>
        </w:rPr>
        <w:t>，为患者提供更好的就医服务</w:t>
      </w:r>
      <w:r>
        <w:rPr>
          <w:rFonts w:ascii="宋体" w:hAnsi="宋体"/>
          <w:sz w:val="24"/>
        </w:rPr>
        <w:t>。</w:t>
      </w:r>
      <w:r>
        <w:rPr>
          <w:rFonts w:ascii="宋体" w:hAnsi="宋体" w:hint="eastAsia"/>
          <w:sz w:val="24"/>
        </w:rPr>
        <w:t>目前已完成少部区域分升级</w:t>
      </w:r>
      <w:proofErr w:type="gramStart"/>
      <w:r>
        <w:rPr>
          <w:rFonts w:ascii="宋体" w:hAnsi="宋体" w:hint="eastAsia"/>
          <w:sz w:val="24"/>
        </w:rPr>
        <w:t>汰</w:t>
      </w:r>
      <w:proofErr w:type="gramEnd"/>
      <w:r>
        <w:rPr>
          <w:rFonts w:ascii="宋体" w:hAnsi="宋体" w:hint="eastAsia"/>
          <w:sz w:val="24"/>
        </w:rPr>
        <w:t>换，其中包括</w:t>
      </w:r>
      <w:r>
        <w:rPr>
          <w:rFonts w:ascii="宋体" w:hAnsi="宋体"/>
          <w:sz w:val="24"/>
        </w:rPr>
        <w:t>5A 6B 7B 8B 13B 13A(部分区域)病区、发热楼、内镜中心、消化科门诊、眼科门诊等场景</w:t>
      </w:r>
      <w:r>
        <w:rPr>
          <w:rFonts w:ascii="宋体" w:hAnsi="宋体" w:hint="eastAsia"/>
          <w:sz w:val="24"/>
        </w:rPr>
        <w:t>，共计1</w:t>
      </w:r>
      <w:r>
        <w:rPr>
          <w:rFonts w:ascii="宋体" w:hAnsi="宋体"/>
          <w:sz w:val="24"/>
        </w:rPr>
        <w:t>9</w:t>
      </w:r>
      <w:r>
        <w:rPr>
          <w:rFonts w:ascii="宋体" w:hAnsi="宋体" w:hint="eastAsia"/>
          <w:sz w:val="24"/>
        </w:rPr>
        <w:t>0余台。</w:t>
      </w:r>
      <w:r>
        <w:rPr>
          <w:rFonts w:ascii="宋体" w:hAnsi="宋体"/>
          <w:sz w:val="24"/>
        </w:rPr>
        <w:t>本次针对全院其他区域进行无线物联网的覆盖建设</w:t>
      </w:r>
      <w:r>
        <w:rPr>
          <w:rFonts w:ascii="宋体" w:hAnsi="宋体" w:hint="eastAsia"/>
          <w:sz w:val="24"/>
        </w:rPr>
        <w:t>，满足医院互联互通，电子病历，智慧医院等信息化相关的评级要求。</w:t>
      </w:r>
    </w:p>
    <w:p w14:paraId="2FC207A9" w14:textId="77777777" w:rsidR="006F42BB" w:rsidRDefault="00000000">
      <w:pPr>
        <w:widowControl/>
        <w:spacing w:line="360" w:lineRule="auto"/>
        <w:ind w:firstLineChars="177" w:firstLine="425"/>
        <w:jc w:val="left"/>
        <w:rPr>
          <w:rFonts w:ascii="宋体" w:hAnsi="宋体"/>
          <w:sz w:val="24"/>
        </w:rPr>
      </w:pPr>
      <w:r>
        <w:rPr>
          <w:rFonts w:ascii="宋体" w:hAnsi="宋体" w:hint="eastAsia"/>
          <w:sz w:val="24"/>
        </w:rPr>
        <w:t>通过本次项目，建立一个设计统一、规范、功能完备、性能优良、安全可靠、有良好的扩展性与可用性并且具备可管理易维护的无线平台，以高效率，高速度，低成本的方式提高医院工作效率与服务水平，实现</w:t>
      </w:r>
      <w:proofErr w:type="gramStart"/>
      <w:r>
        <w:rPr>
          <w:rFonts w:ascii="宋体" w:hAnsi="宋体" w:hint="eastAsia"/>
          <w:sz w:val="24"/>
        </w:rPr>
        <w:t>全医疗</w:t>
      </w:r>
      <w:proofErr w:type="gramEnd"/>
      <w:r>
        <w:rPr>
          <w:rFonts w:ascii="宋体" w:hAnsi="宋体" w:hint="eastAsia"/>
          <w:sz w:val="24"/>
        </w:rPr>
        <w:t>区域覆盖。所以本次信息化建设中的核心建设目标主要有以下几个方面：</w:t>
      </w:r>
    </w:p>
    <w:p w14:paraId="41ACB144" w14:textId="77777777" w:rsidR="006F42BB" w:rsidRDefault="00000000">
      <w:pPr>
        <w:pStyle w:val="affff6"/>
        <w:widowControl/>
        <w:numPr>
          <w:ilvl w:val="0"/>
          <w:numId w:val="13"/>
        </w:numPr>
        <w:spacing w:line="360" w:lineRule="auto"/>
        <w:ind w:firstLineChars="0" w:hanging="14"/>
        <w:jc w:val="left"/>
        <w:rPr>
          <w:rFonts w:ascii="宋体" w:hAnsi="宋体"/>
          <w:sz w:val="24"/>
        </w:rPr>
      </w:pPr>
      <w:r>
        <w:rPr>
          <w:rFonts w:ascii="宋体" w:hAnsi="宋体" w:hint="eastAsia"/>
          <w:sz w:val="24"/>
        </w:rPr>
        <w:t>网络高速稳定</w:t>
      </w:r>
    </w:p>
    <w:p w14:paraId="19195380" w14:textId="77777777" w:rsidR="006F42BB" w:rsidRDefault="00000000">
      <w:pPr>
        <w:pStyle w:val="affff6"/>
        <w:widowControl/>
        <w:numPr>
          <w:ilvl w:val="0"/>
          <w:numId w:val="13"/>
        </w:numPr>
        <w:spacing w:line="360" w:lineRule="auto"/>
        <w:ind w:firstLineChars="0" w:hanging="14"/>
        <w:jc w:val="left"/>
        <w:rPr>
          <w:rFonts w:ascii="宋体" w:hAnsi="宋体"/>
          <w:sz w:val="24"/>
        </w:rPr>
      </w:pPr>
      <w:proofErr w:type="gramStart"/>
      <w:r>
        <w:rPr>
          <w:rFonts w:ascii="宋体" w:hAnsi="宋体" w:hint="eastAsia"/>
          <w:sz w:val="24"/>
        </w:rPr>
        <w:t>无线物联融合</w:t>
      </w:r>
      <w:proofErr w:type="gramEnd"/>
    </w:p>
    <w:p w14:paraId="7BA50826" w14:textId="77777777" w:rsidR="006F42BB" w:rsidRDefault="00000000">
      <w:pPr>
        <w:pStyle w:val="affff6"/>
        <w:widowControl/>
        <w:numPr>
          <w:ilvl w:val="0"/>
          <w:numId w:val="13"/>
        </w:numPr>
        <w:spacing w:line="360" w:lineRule="auto"/>
        <w:ind w:firstLineChars="0" w:hanging="14"/>
        <w:jc w:val="left"/>
        <w:rPr>
          <w:rFonts w:ascii="宋体" w:hAnsi="宋体"/>
          <w:sz w:val="24"/>
        </w:rPr>
      </w:pPr>
      <w:r>
        <w:rPr>
          <w:rFonts w:ascii="宋体" w:hAnsi="宋体" w:hint="eastAsia"/>
          <w:sz w:val="24"/>
        </w:rPr>
        <w:t>安全防护全面</w:t>
      </w:r>
    </w:p>
    <w:p w14:paraId="053691EB" w14:textId="77777777" w:rsidR="006F42BB" w:rsidRDefault="00000000">
      <w:pPr>
        <w:pStyle w:val="affff6"/>
        <w:widowControl/>
        <w:numPr>
          <w:ilvl w:val="0"/>
          <w:numId w:val="13"/>
        </w:numPr>
        <w:spacing w:line="360" w:lineRule="auto"/>
        <w:ind w:firstLineChars="0" w:hanging="14"/>
        <w:jc w:val="left"/>
        <w:rPr>
          <w:rFonts w:ascii="宋体" w:hAnsi="宋体"/>
          <w:sz w:val="24"/>
        </w:rPr>
      </w:pPr>
      <w:r>
        <w:rPr>
          <w:rFonts w:ascii="宋体" w:hAnsi="宋体" w:hint="eastAsia"/>
          <w:sz w:val="24"/>
        </w:rPr>
        <w:t>运</w:t>
      </w:r>
      <w:proofErr w:type="gramStart"/>
      <w:r>
        <w:rPr>
          <w:rFonts w:ascii="宋体" w:hAnsi="宋体" w:hint="eastAsia"/>
          <w:sz w:val="24"/>
        </w:rPr>
        <w:t>维管理</w:t>
      </w:r>
      <w:proofErr w:type="gramEnd"/>
      <w:r>
        <w:rPr>
          <w:rFonts w:ascii="宋体" w:hAnsi="宋体" w:hint="eastAsia"/>
          <w:sz w:val="24"/>
        </w:rPr>
        <w:t>智能</w:t>
      </w:r>
    </w:p>
    <w:p w14:paraId="19889E71" w14:textId="77777777" w:rsidR="006F42BB" w:rsidRDefault="00000000">
      <w:pPr>
        <w:pStyle w:val="affff6"/>
        <w:widowControl/>
        <w:numPr>
          <w:ilvl w:val="0"/>
          <w:numId w:val="13"/>
        </w:numPr>
        <w:spacing w:line="360" w:lineRule="auto"/>
        <w:ind w:firstLineChars="0" w:hanging="14"/>
        <w:jc w:val="left"/>
        <w:rPr>
          <w:rFonts w:ascii="宋体" w:hAnsi="宋体"/>
          <w:sz w:val="24"/>
        </w:rPr>
      </w:pPr>
      <w:r>
        <w:rPr>
          <w:rFonts w:ascii="宋体" w:hAnsi="宋体" w:hint="eastAsia"/>
          <w:sz w:val="24"/>
        </w:rPr>
        <w:lastRenderedPageBreak/>
        <w:t>院区统一管理</w:t>
      </w:r>
    </w:p>
    <w:p w14:paraId="29332620" w14:textId="77777777" w:rsidR="006F42BB" w:rsidRDefault="00000000">
      <w:pPr>
        <w:pStyle w:val="21"/>
        <w:numPr>
          <w:ilvl w:val="0"/>
          <w:numId w:val="0"/>
        </w:numPr>
        <w:rPr>
          <w:rStyle w:val="2CharChar"/>
          <w:rFonts w:ascii="宋体" w:eastAsia="宋体" w:hAnsi="宋体"/>
          <w:b w:val="0"/>
          <w:sz w:val="24"/>
          <w:szCs w:val="24"/>
        </w:rPr>
      </w:pPr>
      <w:r>
        <w:rPr>
          <w:rStyle w:val="2CharChar"/>
          <w:rFonts w:ascii="宋体" w:eastAsia="宋体" w:hAnsi="宋体" w:hint="eastAsia"/>
          <w:b w:val="0"/>
          <w:sz w:val="24"/>
          <w:szCs w:val="24"/>
        </w:rPr>
        <w:t>二、</w:t>
      </w:r>
      <w:r>
        <w:rPr>
          <w:rStyle w:val="2CharChar"/>
          <w:rFonts w:ascii="宋体" w:eastAsia="宋体" w:hAnsi="宋体"/>
          <w:b w:val="0"/>
          <w:sz w:val="24"/>
          <w:szCs w:val="24"/>
        </w:rPr>
        <w:t>商务要求</w:t>
      </w:r>
    </w:p>
    <w:p w14:paraId="2A4A61A2" w14:textId="77777777" w:rsidR="006F42BB" w:rsidRDefault="00000000">
      <w:pPr>
        <w:pStyle w:val="30"/>
        <w:rPr>
          <w:rStyle w:val="3CharChar"/>
          <w:sz w:val="24"/>
          <w:szCs w:val="24"/>
        </w:rPr>
      </w:pPr>
      <w:r>
        <w:rPr>
          <w:rStyle w:val="3CharChar"/>
          <w:sz w:val="24"/>
          <w:szCs w:val="24"/>
        </w:rPr>
        <w:t>1. 交付的时间和地点</w:t>
      </w:r>
    </w:p>
    <w:p w14:paraId="02904CB0" w14:textId="77777777" w:rsidR="006F42BB" w:rsidRDefault="00000000">
      <w:pPr>
        <w:spacing w:line="360" w:lineRule="auto"/>
        <w:contextualSpacing/>
        <w:rPr>
          <w:iCs/>
          <w:sz w:val="24"/>
        </w:rPr>
      </w:pPr>
      <w:r>
        <w:rPr>
          <w:rFonts w:hint="eastAsia"/>
          <w:iCs/>
          <w:sz w:val="24"/>
        </w:rPr>
        <w:t>时间：合同签订后</w:t>
      </w:r>
      <w:r>
        <w:rPr>
          <w:rFonts w:hint="eastAsia"/>
          <w:iCs/>
          <w:sz w:val="24"/>
        </w:rPr>
        <w:t>4</w:t>
      </w:r>
      <w:r>
        <w:rPr>
          <w:rFonts w:hint="eastAsia"/>
          <w:iCs/>
          <w:sz w:val="24"/>
        </w:rPr>
        <w:t>个月内交付</w:t>
      </w:r>
    </w:p>
    <w:p w14:paraId="74DA9E54" w14:textId="77777777" w:rsidR="006F42BB" w:rsidRDefault="00000000">
      <w:pPr>
        <w:spacing w:line="360" w:lineRule="auto"/>
        <w:contextualSpacing/>
        <w:rPr>
          <w:iCs/>
          <w:sz w:val="24"/>
        </w:rPr>
      </w:pPr>
      <w:r>
        <w:rPr>
          <w:rFonts w:hint="eastAsia"/>
          <w:iCs/>
          <w:sz w:val="24"/>
        </w:rPr>
        <w:t>地点：北京清华长庚医院</w:t>
      </w:r>
    </w:p>
    <w:p w14:paraId="01F8E4AC" w14:textId="77777777" w:rsidR="006F42BB" w:rsidRDefault="00000000">
      <w:pPr>
        <w:pStyle w:val="30"/>
        <w:rPr>
          <w:rStyle w:val="3CharChar"/>
          <w:sz w:val="24"/>
          <w:szCs w:val="24"/>
        </w:rPr>
      </w:pPr>
      <w:r>
        <w:rPr>
          <w:rStyle w:val="3CharChar"/>
          <w:sz w:val="24"/>
          <w:szCs w:val="24"/>
        </w:rPr>
        <w:t>2. 售后服务</w:t>
      </w:r>
    </w:p>
    <w:p w14:paraId="4469511B" w14:textId="77777777" w:rsidR="006F42BB" w:rsidRDefault="00000000">
      <w:pPr>
        <w:spacing w:line="360" w:lineRule="auto"/>
        <w:contextualSpacing/>
        <w:rPr>
          <w:sz w:val="24"/>
        </w:rPr>
      </w:pPr>
      <w:r>
        <w:rPr>
          <w:rFonts w:hint="eastAsia"/>
          <w:sz w:val="24"/>
        </w:rPr>
        <w:t>（</w:t>
      </w:r>
      <w:r>
        <w:rPr>
          <w:rFonts w:hint="eastAsia"/>
          <w:sz w:val="24"/>
        </w:rPr>
        <w:t>1</w:t>
      </w:r>
      <w:r>
        <w:rPr>
          <w:rFonts w:hint="eastAsia"/>
          <w:sz w:val="24"/>
        </w:rPr>
        <w:t>）质保期：投标人需对整个项目提供至少</w:t>
      </w:r>
      <w:r>
        <w:rPr>
          <w:rFonts w:hint="eastAsia"/>
          <w:sz w:val="24"/>
        </w:rPr>
        <w:t>3</w:t>
      </w:r>
      <w:r>
        <w:rPr>
          <w:rFonts w:hint="eastAsia"/>
          <w:sz w:val="24"/>
        </w:rPr>
        <w:t>年的质保期。</w:t>
      </w:r>
    </w:p>
    <w:p w14:paraId="1759629D" w14:textId="77777777" w:rsidR="006F42BB" w:rsidRDefault="00000000">
      <w:pPr>
        <w:spacing w:line="360" w:lineRule="auto"/>
        <w:contextualSpacing/>
        <w:rPr>
          <w:sz w:val="24"/>
        </w:rPr>
      </w:pPr>
      <w:r>
        <w:rPr>
          <w:rFonts w:hint="eastAsia"/>
          <w:sz w:val="24"/>
        </w:rPr>
        <w:t>（</w:t>
      </w:r>
      <w:r>
        <w:rPr>
          <w:rFonts w:hint="eastAsia"/>
          <w:sz w:val="24"/>
        </w:rPr>
        <w:t>2</w:t>
      </w:r>
      <w:r>
        <w:rPr>
          <w:rFonts w:hint="eastAsia"/>
          <w:sz w:val="24"/>
        </w:rPr>
        <w:t>）备件支持</w:t>
      </w:r>
    </w:p>
    <w:p w14:paraId="5B28D76F" w14:textId="77777777" w:rsidR="006F42BB" w:rsidRDefault="00000000">
      <w:pPr>
        <w:spacing w:line="360" w:lineRule="auto"/>
        <w:ind w:firstLine="480"/>
        <w:contextualSpacing/>
        <w:rPr>
          <w:sz w:val="24"/>
        </w:rPr>
      </w:pPr>
      <w:r>
        <w:rPr>
          <w:rFonts w:hint="eastAsia"/>
          <w:sz w:val="24"/>
        </w:rPr>
        <w:t>服务时间：周一到周五当地时间</w:t>
      </w:r>
      <w:r>
        <w:rPr>
          <w:rFonts w:hint="eastAsia"/>
          <w:sz w:val="24"/>
        </w:rPr>
        <w:t xml:space="preserve"> 8:00 </w:t>
      </w:r>
      <w:r>
        <w:rPr>
          <w:rFonts w:hint="eastAsia"/>
          <w:sz w:val="24"/>
        </w:rPr>
        <w:t>–</w:t>
      </w:r>
      <w:r>
        <w:rPr>
          <w:rFonts w:hint="eastAsia"/>
          <w:sz w:val="24"/>
        </w:rPr>
        <w:t xml:space="preserve"> 18:00</w:t>
      </w:r>
      <w:r>
        <w:rPr>
          <w:rFonts w:hint="eastAsia"/>
          <w:sz w:val="24"/>
        </w:rPr>
        <w:t>（国家法定节假日除外）</w:t>
      </w:r>
      <w:r>
        <w:rPr>
          <w:rFonts w:hint="eastAsia"/>
          <w:sz w:val="24"/>
        </w:rPr>
        <w:t xml:space="preserve"> </w:t>
      </w:r>
    </w:p>
    <w:p w14:paraId="48DD9238" w14:textId="77777777" w:rsidR="006F42BB" w:rsidRDefault="00000000">
      <w:pPr>
        <w:spacing w:line="360" w:lineRule="auto"/>
        <w:ind w:firstLine="480"/>
        <w:contextualSpacing/>
        <w:rPr>
          <w:sz w:val="24"/>
        </w:rPr>
      </w:pPr>
      <w:r>
        <w:rPr>
          <w:rFonts w:hint="eastAsia"/>
          <w:sz w:val="24"/>
        </w:rPr>
        <w:t>备件到货时间：报修受理时间起</w:t>
      </w:r>
      <w:r>
        <w:rPr>
          <w:rFonts w:hint="eastAsia"/>
          <w:sz w:val="24"/>
        </w:rPr>
        <w:t>4</w:t>
      </w:r>
      <w:r>
        <w:rPr>
          <w:rFonts w:hint="eastAsia"/>
          <w:sz w:val="24"/>
        </w:rPr>
        <w:t>小时之内。</w:t>
      </w:r>
    </w:p>
    <w:p w14:paraId="773F4076" w14:textId="77777777" w:rsidR="006F42BB" w:rsidRDefault="00000000">
      <w:pPr>
        <w:spacing w:line="360" w:lineRule="auto"/>
        <w:contextualSpacing/>
        <w:rPr>
          <w:sz w:val="24"/>
        </w:rPr>
      </w:pPr>
      <w:r>
        <w:rPr>
          <w:rFonts w:hint="eastAsia"/>
          <w:sz w:val="24"/>
        </w:rPr>
        <w:t>（</w:t>
      </w:r>
      <w:r>
        <w:rPr>
          <w:rFonts w:hint="eastAsia"/>
          <w:sz w:val="24"/>
        </w:rPr>
        <w:t>3</w:t>
      </w:r>
      <w:r>
        <w:rPr>
          <w:rFonts w:hint="eastAsia"/>
          <w:sz w:val="24"/>
        </w:rPr>
        <w:t>）远程技术支持服务：为医院提供</w:t>
      </w:r>
      <w:r>
        <w:rPr>
          <w:rFonts w:hint="eastAsia"/>
          <w:sz w:val="24"/>
        </w:rPr>
        <w:t>7</w:t>
      </w:r>
      <w:r>
        <w:rPr>
          <w:rFonts w:hint="eastAsia"/>
          <w:sz w:val="24"/>
        </w:rPr>
        <w:t>×</w:t>
      </w:r>
      <w:r>
        <w:rPr>
          <w:rFonts w:hint="eastAsia"/>
          <w:sz w:val="24"/>
        </w:rPr>
        <w:t xml:space="preserve">24 </w:t>
      </w:r>
      <w:r>
        <w:rPr>
          <w:rFonts w:hint="eastAsia"/>
          <w:sz w:val="24"/>
        </w:rPr>
        <w:t>客户服务热线，提供产品技术咨询、故障申报受理、硬件维修</w:t>
      </w:r>
      <w:r>
        <w:rPr>
          <w:rFonts w:hint="eastAsia"/>
          <w:sz w:val="24"/>
        </w:rPr>
        <w:t xml:space="preserve"> RMA </w:t>
      </w:r>
      <w:r>
        <w:rPr>
          <w:rFonts w:hint="eastAsia"/>
          <w:sz w:val="24"/>
        </w:rPr>
        <w:t>受理等服务内容，实时响应。</w:t>
      </w:r>
    </w:p>
    <w:p w14:paraId="5098F211" w14:textId="77777777" w:rsidR="006F42BB" w:rsidRDefault="00000000">
      <w:pPr>
        <w:spacing w:line="360" w:lineRule="auto"/>
        <w:contextualSpacing/>
        <w:rPr>
          <w:sz w:val="24"/>
        </w:rPr>
      </w:pPr>
      <w:r>
        <w:rPr>
          <w:rFonts w:hint="eastAsia"/>
          <w:sz w:val="24"/>
        </w:rPr>
        <w:t>（</w:t>
      </w:r>
      <w:r>
        <w:rPr>
          <w:rFonts w:hint="eastAsia"/>
          <w:sz w:val="24"/>
        </w:rPr>
        <w:t>4</w:t>
      </w:r>
      <w:r>
        <w:rPr>
          <w:rFonts w:hint="eastAsia"/>
          <w:sz w:val="24"/>
        </w:rPr>
        <w:t>）软件支持服务：提供维护性软件版本</w:t>
      </w:r>
    </w:p>
    <w:p w14:paraId="168B521E" w14:textId="77777777" w:rsidR="006F42BB" w:rsidRDefault="00000000">
      <w:pPr>
        <w:spacing w:line="360" w:lineRule="auto"/>
        <w:contextualSpacing/>
        <w:rPr>
          <w:sz w:val="24"/>
        </w:rPr>
      </w:pPr>
      <w:r>
        <w:rPr>
          <w:rFonts w:hint="eastAsia"/>
          <w:sz w:val="24"/>
        </w:rPr>
        <w:t>（</w:t>
      </w:r>
      <w:r>
        <w:rPr>
          <w:rFonts w:hint="eastAsia"/>
          <w:sz w:val="24"/>
        </w:rPr>
        <w:t>5</w:t>
      </w:r>
      <w:r>
        <w:rPr>
          <w:rFonts w:hint="eastAsia"/>
          <w:sz w:val="24"/>
        </w:rPr>
        <w:t>）在线支持服务：提供网站专用</w:t>
      </w:r>
      <w:proofErr w:type="gramStart"/>
      <w:r>
        <w:rPr>
          <w:rFonts w:hint="eastAsia"/>
          <w:sz w:val="24"/>
        </w:rPr>
        <w:t>帐号</w:t>
      </w:r>
      <w:proofErr w:type="gramEnd"/>
    </w:p>
    <w:p w14:paraId="79D9F780" w14:textId="77777777" w:rsidR="006F42BB" w:rsidRDefault="00000000">
      <w:pPr>
        <w:spacing w:line="360" w:lineRule="auto"/>
        <w:contextualSpacing/>
        <w:rPr>
          <w:sz w:val="24"/>
        </w:rPr>
      </w:pPr>
      <w:r>
        <w:rPr>
          <w:rFonts w:hint="eastAsia"/>
          <w:sz w:val="24"/>
        </w:rPr>
        <w:t>3</w:t>
      </w:r>
      <w:r>
        <w:rPr>
          <w:sz w:val="24"/>
        </w:rPr>
        <w:t xml:space="preserve">. </w:t>
      </w:r>
      <w:r>
        <w:rPr>
          <w:rFonts w:hint="eastAsia"/>
          <w:sz w:val="24"/>
        </w:rPr>
        <w:t>项目交付后，</w:t>
      </w:r>
      <w:r>
        <w:rPr>
          <w:sz w:val="24"/>
        </w:rPr>
        <w:t>投标人</w:t>
      </w:r>
      <w:r>
        <w:rPr>
          <w:rFonts w:hint="eastAsia"/>
          <w:sz w:val="24"/>
        </w:rPr>
        <w:t>应</w:t>
      </w:r>
      <w:r>
        <w:rPr>
          <w:sz w:val="24"/>
        </w:rPr>
        <w:t>提供</w:t>
      </w:r>
      <w:r>
        <w:rPr>
          <w:rFonts w:hint="eastAsia"/>
          <w:sz w:val="24"/>
        </w:rPr>
        <w:t>包含但不仅限于设备配置、日常使用和维护等方面的</w:t>
      </w:r>
      <w:r>
        <w:rPr>
          <w:sz w:val="24"/>
        </w:rPr>
        <w:t>培训</w:t>
      </w:r>
      <w:r>
        <w:rPr>
          <w:rFonts w:hint="eastAsia"/>
          <w:sz w:val="24"/>
        </w:rPr>
        <w:t>。</w:t>
      </w:r>
    </w:p>
    <w:p w14:paraId="39F8E8F4" w14:textId="77777777" w:rsidR="006F42BB" w:rsidRDefault="00000000">
      <w:pPr>
        <w:pStyle w:val="21"/>
        <w:numPr>
          <w:ilvl w:val="0"/>
          <w:numId w:val="0"/>
        </w:numPr>
        <w:rPr>
          <w:rStyle w:val="2CharChar"/>
          <w:rFonts w:ascii="宋体" w:eastAsia="宋体" w:hAnsi="宋体"/>
          <w:sz w:val="24"/>
          <w:szCs w:val="24"/>
        </w:rPr>
      </w:pPr>
      <w:r>
        <w:rPr>
          <w:rStyle w:val="2CharChar"/>
          <w:rFonts w:ascii="宋体" w:eastAsia="宋体" w:hAnsi="宋体" w:hint="eastAsia"/>
          <w:sz w:val="24"/>
          <w:szCs w:val="24"/>
        </w:rPr>
        <w:t>三、</w:t>
      </w:r>
      <w:r>
        <w:rPr>
          <w:rStyle w:val="2CharChar"/>
          <w:rFonts w:ascii="宋体" w:eastAsia="宋体" w:hAnsi="宋体"/>
          <w:sz w:val="24"/>
          <w:szCs w:val="24"/>
        </w:rPr>
        <w:t>技术要求</w:t>
      </w:r>
    </w:p>
    <w:p w14:paraId="1D0DB16F" w14:textId="0DD1A23F" w:rsidR="006F42BB" w:rsidRDefault="00393A48">
      <w:pPr>
        <w:pStyle w:val="30"/>
        <w:rPr>
          <w:rStyle w:val="3CharChar"/>
          <w:sz w:val="24"/>
          <w:szCs w:val="24"/>
        </w:rPr>
      </w:pPr>
      <w:r>
        <w:rPr>
          <w:rFonts w:hAnsi="宋体" w:hint="eastAsia"/>
        </w:rPr>
        <w:t>★</w:t>
      </w:r>
      <w:r>
        <w:rPr>
          <w:rStyle w:val="3CharChar"/>
          <w:rFonts w:hint="eastAsia"/>
          <w:sz w:val="24"/>
          <w:szCs w:val="24"/>
        </w:rPr>
        <w:t>1. 建设</w:t>
      </w:r>
      <w:r>
        <w:rPr>
          <w:rStyle w:val="3CharChar"/>
          <w:sz w:val="24"/>
          <w:szCs w:val="24"/>
        </w:rPr>
        <w:t>要求</w:t>
      </w:r>
    </w:p>
    <w:p w14:paraId="315CAC2B" w14:textId="3A7AF633" w:rsidR="006F42BB" w:rsidRDefault="00000000">
      <w:pPr>
        <w:spacing w:line="360" w:lineRule="auto"/>
        <w:ind w:firstLine="360"/>
        <w:rPr>
          <w:rFonts w:ascii="宋体" w:hAnsi="宋体"/>
          <w:sz w:val="24"/>
        </w:rPr>
      </w:pPr>
      <w:r>
        <w:rPr>
          <w:rFonts w:ascii="宋体" w:hAnsi="宋体" w:hint="eastAsia"/>
          <w:sz w:val="24"/>
        </w:rPr>
        <w:t>本次无线网络建设中必须满足如下几点需求，实现全院医疗无线统一管理部署：</w:t>
      </w:r>
    </w:p>
    <w:p w14:paraId="4B45B3FA" w14:textId="77777777" w:rsidR="006F42BB" w:rsidRDefault="00000000">
      <w:pPr>
        <w:pStyle w:val="affff6"/>
        <w:numPr>
          <w:ilvl w:val="0"/>
          <w:numId w:val="14"/>
        </w:numPr>
        <w:spacing w:line="360" w:lineRule="auto"/>
        <w:ind w:firstLineChars="0"/>
        <w:rPr>
          <w:rFonts w:ascii="宋体" w:hAnsi="宋体"/>
          <w:sz w:val="24"/>
        </w:rPr>
      </w:pPr>
      <w:r>
        <w:rPr>
          <w:rFonts w:ascii="宋体" w:hAnsi="宋体" w:hint="eastAsia"/>
          <w:sz w:val="24"/>
        </w:rPr>
        <w:t>无线覆盖和带宽需求</w:t>
      </w:r>
    </w:p>
    <w:p w14:paraId="4C166D2A" w14:textId="77777777" w:rsidR="006F42BB" w:rsidRDefault="00000000">
      <w:pPr>
        <w:spacing w:line="360" w:lineRule="auto"/>
        <w:ind w:firstLine="360"/>
        <w:rPr>
          <w:rFonts w:ascii="宋体" w:hAnsi="宋体"/>
          <w:sz w:val="24"/>
        </w:rPr>
      </w:pPr>
      <w:r>
        <w:rPr>
          <w:rFonts w:ascii="宋体" w:hAnsi="宋体" w:hint="eastAsia"/>
          <w:sz w:val="24"/>
        </w:rPr>
        <w:t>本次无线网络建设需重点</w:t>
      </w:r>
      <w:proofErr w:type="gramStart"/>
      <w:r>
        <w:rPr>
          <w:rFonts w:ascii="宋体" w:hAnsi="宋体" w:hint="eastAsia"/>
          <w:sz w:val="24"/>
        </w:rPr>
        <w:t>考虑全</w:t>
      </w:r>
      <w:proofErr w:type="gramEnd"/>
      <w:r>
        <w:rPr>
          <w:rFonts w:ascii="宋体" w:hAnsi="宋体" w:hint="eastAsia"/>
          <w:sz w:val="24"/>
        </w:rPr>
        <w:t>场景的无线网络覆盖，解决覆盖死角问题，使用户真正能使用全面覆盖，无缝漫游的无线网络，这是整个无线网络建设的基础。</w:t>
      </w:r>
    </w:p>
    <w:p w14:paraId="1366BAF4" w14:textId="77777777" w:rsidR="006F42BB" w:rsidRDefault="00000000">
      <w:pPr>
        <w:pStyle w:val="affff6"/>
        <w:numPr>
          <w:ilvl w:val="0"/>
          <w:numId w:val="14"/>
        </w:numPr>
        <w:spacing w:line="360" w:lineRule="auto"/>
        <w:ind w:firstLineChars="0"/>
        <w:rPr>
          <w:rFonts w:ascii="宋体" w:hAnsi="宋体"/>
          <w:sz w:val="24"/>
        </w:rPr>
      </w:pPr>
      <w:r>
        <w:rPr>
          <w:rFonts w:ascii="宋体" w:hAnsi="宋体" w:hint="eastAsia"/>
          <w:sz w:val="24"/>
        </w:rPr>
        <w:t>无线兼容性需求</w:t>
      </w:r>
    </w:p>
    <w:p w14:paraId="671EDC2F" w14:textId="175AB4AA" w:rsidR="006F42BB" w:rsidRDefault="00000000">
      <w:pPr>
        <w:spacing w:line="360" w:lineRule="auto"/>
        <w:ind w:firstLine="360"/>
        <w:rPr>
          <w:rFonts w:ascii="宋体" w:hAnsi="宋体"/>
          <w:sz w:val="24"/>
        </w:rPr>
      </w:pPr>
      <w:r>
        <w:rPr>
          <w:rFonts w:ascii="宋体" w:hAnsi="宋体" w:hint="eastAsia"/>
          <w:sz w:val="24"/>
        </w:rPr>
        <w:t>需实现与现有</w:t>
      </w:r>
      <w:proofErr w:type="gramStart"/>
      <w:r>
        <w:rPr>
          <w:rFonts w:ascii="宋体" w:hAnsi="宋体" w:hint="eastAsia"/>
          <w:sz w:val="24"/>
        </w:rPr>
        <w:t>汰</w:t>
      </w:r>
      <w:proofErr w:type="gramEnd"/>
      <w:r>
        <w:rPr>
          <w:rFonts w:ascii="宋体" w:hAnsi="宋体" w:hint="eastAsia"/>
          <w:sz w:val="24"/>
        </w:rPr>
        <w:t>换升级区域的无线系统集中化管理，实现全院区无线设备的</w:t>
      </w:r>
      <w:r>
        <w:rPr>
          <w:rFonts w:ascii="宋体" w:hAnsi="宋体" w:hint="eastAsia"/>
          <w:sz w:val="24"/>
        </w:rPr>
        <w:lastRenderedPageBreak/>
        <w:t>统一纳管、授权、运维。为了保障本次无线物联网整体的使用效果，要求投标的无线控制器、无线A</w:t>
      </w:r>
      <w:r>
        <w:rPr>
          <w:rFonts w:ascii="宋体" w:hAnsi="宋体"/>
          <w:sz w:val="24"/>
        </w:rPr>
        <w:t>P</w:t>
      </w:r>
      <w:r>
        <w:rPr>
          <w:rFonts w:ascii="宋体" w:hAnsi="宋体" w:hint="eastAsia"/>
          <w:sz w:val="24"/>
        </w:rPr>
        <w:t>、物联网模块、P</w:t>
      </w:r>
      <w:r>
        <w:rPr>
          <w:rFonts w:ascii="宋体" w:hAnsi="宋体"/>
          <w:sz w:val="24"/>
        </w:rPr>
        <w:t>OE</w:t>
      </w:r>
      <w:r>
        <w:rPr>
          <w:rFonts w:ascii="宋体" w:hAnsi="宋体" w:hint="eastAsia"/>
          <w:sz w:val="24"/>
        </w:rPr>
        <w:t>交换机、无线运</w:t>
      </w:r>
      <w:proofErr w:type="gramStart"/>
      <w:r>
        <w:rPr>
          <w:rFonts w:ascii="宋体" w:hAnsi="宋体" w:hint="eastAsia"/>
          <w:sz w:val="24"/>
        </w:rPr>
        <w:t>维管理</w:t>
      </w:r>
      <w:proofErr w:type="gramEnd"/>
      <w:r>
        <w:rPr>
          <w:rFonts w:ascii="宋体" w:hAnsi="宋体" w:hint="eastAsia"/>
          <w:sz w:val="24"/>
        </w:rPr>
        <w:t>平台、无线认证平台兼容配套，并且支持纳</w:t>
      </w:r>
      <w:proofErr w:type="gramStart"/>
      <w:r>
        <w:rPr>
          <w:rFonts w:ascii="宋体" w:hAnsi="宋体" w:hint="eastAsia"/>
          <w:sz w:val="24"/>
        </w:rPr>
        <w:t>管现有</w:t>
      </w:r>
      <w:proofErr w:type="gramEnd"/>
      <w:r>
        <w:rPr>
          <w:rFonts w:ascii="宋体" w:hAnsi="宋体" w:hint="eastAsia"/>
          <w:sz w:val="24"/>
        </w:rPr>
        <w:t>1</w:t>
      </w:r>
      <w:r>
        <w:rPr>
          <w:rFonts w:ascii="宋体" w:hAnsi="宋体"/>
          <w:sz w:val="24"/>
        </w:rPr>
        <w:t>94</w:t>
      </w:r>
      <w:r>
        <w:rPr>
          <w:rFonts w:ascii="宋体" w:hAnsi="宋体" w:hint="eastAsia"/>
          <w:sz w:val="24"/>
        </w:rPr>
        <w:t>台AP，或者补齐现有A</w:t>
      </w:r>
      <w:r>
        <w:rPr>
          <w:rFonts w:ascii="宋体" w:hAnsi="宋体"/>
          <w:sz w:val="24"/>
        </w:rPr>
        <w:t>P与本次</w:t>
      </w:r>
      <w:r>
        <w:rPr>
          <w:rFonts w:ascii="宋体" w:hAnsi="宋体" w:hint="eastAsia"/>
          <w:sz w:val="24"/>
        </w:rPr>
        <w:t>A</w:t>
      </w:r>
      <w:r>
        <w:rPr>
          <w:rFonts w:ascii="宋体" w:hAnsi="宋体"/>
          <w:sz w:val="24"/>
        </w:rPr>
        <w:t>P进行统一管理</w:t>
      </w:r>
      <w:r>
        <w:rPr>
          <w:rFonts w:ascii="宋体" w:hAnsi="宋体" w:hint="eastAsia"/>
          <w:sz w:val="24"/>
        </w:rPr>
        <w:t>。</w:t>
      </w:r>
    </w:p>
    <w:p w14:paraId="5EEE3A9C" w14:textId="77777777" w:rsidR="006F42BB" w:rsidRDefault="00000000">
      <w:pPr>
        <w:pStyle w:val="affff6"/>
        <w:numPr>
          <w:ilvl w:val="0"/>
          <w:numId w:val="14"/>
        </w:numPr>
        <w:spacing w:line="360" w:lineRule="auto"/>
        <w:ind w:firstLineChars="0"/>
        <w:rPr>
          <w:rFonts w:ascii="宋体" w:hAnsi="宋体"/>
          <w:sz w:val="24"/>
        </w:rPr>
      </w:pPr>
      <w:bookmarkStart w:id="785" w:name="_Toc51666929"/>
      <w:r>
        <w:rPr>
          <w:rFonts w:ascii="宋体" w:hAnsi="宋体" w:hint="eastAsia"/>
          <w:sz w:val="24"/>
        </w:rPr>
        <w:t>无线网络可靠性需求</w:t>
      </w:r>
      <w:bookmarkEnd w:id="785"/>
    </w:p>
    <w:p w14:paraId="744B5413" w14:textId="77777777" w:rsidR="006F42BB" w:rsidRDefault="00000000">
      <w:pPr>
        <w:spacing w:line="360" w:lineRule="auto"/>
        <w:ind w:firstLine="360"/>
        <w:rPr>
          <w:rFonts w:ascii="宋体" w:hAnsi="宋体"/>
          <w:sz w:val="24"/>
        </w:rPr>
      </w:pPr>
      <w:r>
        <w:rPr>
          <w:rFonts w:ascii="宋体" w:hAnsi="宋体" w:hint="eastAsia"/>
          <w:sz w:val="24"/>
        </w:rPr>
        <w:t>无线</w:t>
      </w:r>
      <w:r>
        <w:rPr>
          <w:rFonts w:ascii="宋体" w:hAnsi="宋体"/>
          <w:sz w:val="24"/>
        </w:rPr>
        <w:t>AP</w:t>
      </w:r>
      <w:r>
        <w:rPr>
          <w:rFonts w:ascii="宋体" w:hAnsi="宋体" w:hint="eastAsia"/>
          <w:sz w:val="24"/>
        </w:rPr>
        <w:t>需要</w:t>
      </w:r>
      <w:proofErr w:type="gramStart"/>
      <w:r>
        <w:rPr>
          <w:rFonts w:ascii="宋体" w:hAnsi="宋体" w:hint="eastAsia"/>
          <w:sz w:val="24"/>
        </w:rPr>
        <w:t>美满足</w:t>
      </w:r>
      <w:proofErr w:type="gramEnd"/>
      <w:r>
        <w:rPr>
          <w:rFonts w:ascii="宋体" w:hAnsi="宋体" w:hint="eastAsia"/>
          <w:sz w:val="24"/>
        </w:rPr>
        <w:t>各个场景的使用；其次，无线承载网络应充分考虑冗余，以及网络的健壮性。无线</w:t>
      </w:r>
      <w:r>
        <w:rPr>
          <w:rFonts w:ascii="宋体" w:hAnsi="宋体"/>
          <w:sz w:val="24"/>
        </w:rPr>
        <w:t>AC</w:t>
      </w:r>
      <w:r>
        <w:rPr>
          <w:rFonts w:ascii="宋体" w:hAnsi="宋体" w:hint="eastAsia"/>
          <w:sz w:val="24"/>
        </w:rPr>
        <w:t>设备承载全网无线</w:t>
      </w:r>
      <w:r>
        <w:rPr>
          <w:rFonts w:ascii="宋体" w:hAnsi="宋体"/>
          <w:sz w:val="24"/>
        </w:rPr>
        <w:t>AP</w:t>
      </w:r>
      <w:r>
        <w:rPr>
          <w:rFonts w:ascii="宋体" w:hAnsi="宋体" w:hint="eastAsia"/>
          <w:sz w:val="24"/>
        </w:rPr>
        <w:t>的业务管理功能，需使用双机虚拟化等技术，保证在无线网络不会因</w:t>
      </w:r>
      <w:r>
        <w:rPr>
          <w:rFonts w:ascii="宋体" w:hAnsi="宋体"/>
          <w:sz w:val="24"/>
        </w:rPr>
        <w:t>AC</w:t>
      </w:r>
      <w:r>
        <w:rPr>
          <w:rFonts w:ascii="宋体" w:hAnsi="宋体" w:hint="eastAsia"/>
          <w:sz w:val="24"/>
        </w:rPr>
        <w:t>单台故障而造成全网瘫痪的严重后果，进而影响医疗移动医护、物联网等正常业务，为保证医院无线网络运行稳定，本次项目需要考虑冗余设计及可靠性设计。</w:t>
      </w:r>
    </w:p>
    <w:p w14:paraId="08E56234" w14:textId="77777777" w:rsidR="006F42BB" w:rsidRDefault="00000000">
      <w:pPr>
        <w:pStyle w:val="affff6"/>
        <w:numPr>
          <w:ilvl w:val="0"/>
          <w:numId w:val="14"/>
        </w:numPr>
        <w:spacing w:line="360" w:lineRule="auto"/>
        <w:ind w:firstLineChars="0"/>
        <w:rPr>
          <w:rFonts w:ascii="宋体" w:hAnsi="宋体"/>
          <w:sz w:val="24"/>
        </w:rPr>
      </w:pPr>
      <w:bookmarkStart w:id="786" w:name="_Toc51666931"/>
      <w:r>
        <w:rPr>
          <w:rFonts w:ascii="宋体" w:hAnsi="宋体" w:hint="eastAsia"/>
          <w:sz w:val="24"/>
        </w:rPr>
        <w:t>无线网络认证上网需求</w:t>
      </w:r>
      <w:bookmarkEnd w:id="786"/>
    </w:p>
    <w:p w14:paraId="62F51DC2" w14:textId="77777777" w:rsidR="006F42BB" w:rsidRDefault="00000000">
      <w:pPr>
        <w:spacing w:line="360" w:lineRule="auto"/>
        <w:ind w:firstLine="360"/>
        <w:rPr>
          <w:rFonts w:ascii="宋体" w:hAnsi="宋体"/>
          <w:sz w:val="24"/>
        </w:rPr>
      </w:pPr>
      <w:r>
        <w:rPr>
          <w:rFonts w:ascii="宋体" w:hAnsi="宋体" w:hint="eastAsia"/>
          <w:sz w:val="24"/>
        </w:rPr>
        <w:t>终端必须通过认证之后，用户才能接入无线，进行有效的管理，一方面保证无线接入安全，另一方面更好的服务于医生护士和患者，解决无线用户及设备接入授权、通讯数据加密是本次无线网络建设当中一大重点需求。</w:t>
      </w:r>
    </w:p>
    <w:p w14:paraId="70839682" w14:textId="77777777" w:rsidR="006F42BB" w:rsidRDefault="00000000">
      <w:pPr>
        <w:pStyle w:val="affff6"/>
        <w:numPr>
          <w:ilvl w:val="0"/>
          <w:numId w:val="14"/>
        </w:numPr>
        <w:spacing w:line="360" w:lineRule="auto"/>
        <w:ind w:firstLineChars="0"/>
        <w:rPr>
          <w:rFonts w:ascii="宋体" w:hAnsi="宋体"/>
          <w:sz w:val="24"/>
        </w:rPr>
      </w:pPr>
      <w:bookmarkStart w:id="787" w:name="_Toc51666932"/>
      <w:r>
        <w:rPr>
          <w:rFonts w:ascii="宋体" w:hAnsi="宋体" w:hint="eastAsia"/>
          <w:sz w:val="24"/>
        </w:rPr>
        <w:t>管理和运维需求</w:t>
      </w:r>
      <w:bookmarkEnd w:id="787"/>
    </w:p>
    <w:p w14:paraId="0331DCCF" w14:textId="77777777" w:rsidR="006F42BB" w:rsidRDefault="00000000">
      <w:pPr>
        <w:spacing w:line="360" w:lineRule="auto"/>
        <w:ind w:firstLine="360"/>
        <w:rPr>
          <w:rFonts w:ascii="宋体" w:hAnsi="宋体"/>
          <w:sz w:val="24"/>
        </w:rPr>
      </w:pPr>
      <w:r>
        <w:rPr>
          <w:rFonts w:ascii="宋体" w:hAnsi="宋体" w:hint="eastAsia"/>
          <w:sz w:val="24"/>
        </w:rPr>
        <w:t>无线网络的安全、接入管理和认证等，都需要一套简易可视化的无线运维管理系统，解决无线网络的运</w:t>
      </w:r>
      <w:proofErr w:type="gramStart"/>
      <w:r>
        <w:rPr>
          <w:rFonts w:ascii="宋体" w:hAnsi="宋体" w:hint="eastAsia"/>
          <w:sz w:val="24"/>
        </w:rPr>
        <w:t>维管理</w:t>
      </w:r>
      <w:proofErr w:type="gramEnd"/>
      <w:r>
        <w:rPr>
          <w:rFonts w:ascii="宋体" w:hAnsi="宋体" w:hint="eastAsia"/>
          <w:sz w:val="24"/>
        </w:rPr>
        <w:t>问题。无线网络的运维和管理还应充分考虑无线网络的特点——移动，做到真正的智能化、移动化管理。同时，对于病房的多房间场景，为了维护的简便性，应重点考虑</w:t>
      </w:r>
      <w:proofErr w:type="gramStart"/>
      <w:r>
        <w:rPr>
          <w:rFonts w:ascii="宋体" w:hAnsi="宋体" w:hint="eastAsia"/>
          <w:sz w:val="24"/>
        </w:rPr>
        <w:t>房间级</w:t>
      </w:r>
      <w:proofErr w:type="gramEnd"/>
      <w:r>
        <w:rPr>
          <w:rFonts w:ascii="宋体" w:hAnsi="宋体" w:hint="eastAsia"/>
          <w:sz w:val="24"/>
        </w:rPr>
        <w:t>的智能运维，方便直接定位具体病房AP，保障更好的无线上网体验。</w:t>
      </w:r>
    </w:p>
    <w:p w14:paraId="2AF0B41D" w14:textId="77777777" w:rsidR="006F42BB" w:rsidRDefault="00000000">
      <w:pPr>
        <w:pStyle w:val="affff6"/>
        <w:numPr>
          <w:ilvl w:val="0"/>
          <w:numId w:val="14"/>
        </w:numPr>
        <w:spacing w:line="360" w:lineRule="auto"/>
        <w:ind w:firstLineChars="0"/>
        <w:rPr>
          <w:rFonts w:ascii="宋体" w:hAnsi="宋体"/>
          <w:sz w:val="24"/>
        </w:rPr>
      </w:pPr>
      <w:bookmarkStart w:id="788" w:name="_Toc51666933"/>
      <w:r>
        <w:rPr>
          <w:rFonts w:ascii="宋体" w:hAnsi="宋体" w:hint="eastAsia"/>
          <w:sz w:val="24"/>
        </w:rPr>
        <w:t>物联网扩展能力</w:t>
      </w:r>
      <w:bookmarkEnd w:id="788"/>
    </w:p>
    <w:p w14:paraId="6F3A77E1" w14:textId="77777777" w:rsidR="006F42BB" w:rsidRDefault="00000000">
      <w:pPr>
        <w:spacing w:line="360" w:lineRule="auto"/>
        <w:ind w:firstLine="360"/>
        <w:rPr>
          <w:rFonts w:ascii="宋体" w:hAnsi="宋体"/>
          <w:sz w:val="24"/>
        </w:rPr>
      </w:pPr>
      <w:r>
        <w:rPr>
          <w:rFonts w:ascii="宋体" w:hAnsi="宋体" w:hint="eastAsia"/>
          <w:sz w:val="24"/>
        </w:rPr>
        <w:t>本次网络建设中需重点考虑，无线网络设备与物联网设备的深度融合，在现有无线网络设备上直接部署物联网的业务，要求较强的物联网的扩展能力，减少网络部署和额外的交换机资源浪费。</w:t>
      </w:r>
    </w:p>
    <w:p w14:paraId="3115DE30" w14:textId="77777777" w:rsidR="006F42BB" w:rsidRDefault="00000000">
      <w:pPr>
        <w:spacing w:line="360" w:lineRule="auto"/>
        <w:ind w:firstLineChars="200" w:firstLine="480"/>
        <w:rPr>
          <w:rFonts w:ascii="宋体" w:hAnsi="宋体"/>
          <w:sz w:val="24"/>
        </w:rPr>
      </w:pPr>
      <w:r>
        <w:rPr>
          <w:rFonts w:ascii="宋体" w:hAnsi="宋体"/>
          <w:sz w:val="24"/>
        </w:rPr>
        <w:t>医院无线物联网建设需要满足安全性、可靠性、易用性、可扩展性、标准化、可持续性等多个方面的要求，以提高医院的管理水平、医疗质量和患者就医体验，促进医疗服务创新。</w:t>
      </w:r>
    </w:p>
    <w:p w14:paraId="2EF99D32" w14:textId="77777777" w:rsidR="006F42BB" w:rsidRDefault="00000000">
      <w:pPr>
        <w:pStyle w:val="affff6"/>
        <w:numPr>
          <w:ilvl w:val="0"/>
          <w:numId w:val="14"/>
        </w:numPr>
        <w:spacing w:line="360" w:lineRule="auto"/>
        <w:ind w:firstLineChars="0"/>
        <w:rPr>
          <w:rFonts w:ascii="宋体" w:hAnsi="宋体"/>
          <w:sz w:val="24"/>
        </w:rPr>
      </w:pPr>
      <w:r>
        <w:rPr>
          <w:rFonts w:ascii="宋体" w:hAnsi="宋体" w:hint="eastAsia"/>
          <w:sz w:val="24"/>
        </w:rPr>
        <w:t>集成实施服务</w:t>
      </w:r>
    </w:p>
    <w:p w14:paraId="39106520" w14:textId="77777777" w:rsidR="006F42BB" w:rsidRDefault="00000000">
      <w:pPr>
        <w:pStyle w:val="affff6"/>
        <w:spacing w:line="360" w:lineRule="auto"/>
        <w:ind w:firstLine="480"/>
        <w:rPr>
          <w:rFonts w:ascii="宋体" w:hAnsi="宋体"/>
          <w:sz w:val="24"/>
        </w:rPr>
      </w:pPr>
      <w:r>
        <w:rPr>
          <w:rFonts w:ascii="宋体" w:hAnsi="宋体" w:hint="eastAsia"/>
          <w:sz w:val="24"/>
        </w:rPr>
        <w:t>本项目集成实施服务包括：网络布线施工、设备安装调试、无线终端认证、</w:t>
      </w:r>
      <w:r>
        <w:rPr>
          <w:rFonts w:ascii="宋体" w:hAnsi="宋体" w:hint="eastAsia"/>
          <w:sz w:val="24"/>
        </w:rPr>
        <w:lastRenderedPageBreak/>
        <w:t>AP信号优化，医疗网链路优化等。</w:t>
      </w:r>
    </w:p>
    <w:p w14:paraId="45044DEC" w14:textId="77777777" w:rsidR="006F42BB" w:rsidRDefault="00000000">
      <w:pPr>
        <w:pStyle w:val="affff6"/>
        <w:spacing w:line="360" w:lineRule="auto"/>
        <w:ind w:firstLine="480"/>
        <w:rPr>
          <w:rFonts w:ascii="宋体" w:hAnsi="宋体"/>
          <w:sz w:val="24"/>
        </w:rPr>
      </w:pPr>
      <w:r>
        <w:rPr>
          <w:rFonts w:ascii="宋体" w:hAnsi="宋体"/>
          <w:sz w:val="24"/>
        </w:rPr>
        <w:t>为保证本项目顺利交付，须提供数量足够的六类网线、水晶头、</w:t>
      </w:r>
      <w:r>
        <w:rPr>
          <w:rFonts w:ascii="宋体" w:hAnsi="宋体" w:hint="eastAsia"/>
          <w:sz w:val="24"/>
        </w:rPr>
        <w:t>扎带、标签、色带、配线架及其他配件供本项目使用。</w:t>
      </w:r>
    </w:p>
    <w:p w14:paraId="512E33A5" w14:textId="77777777" w:rsidR="006F42BB" w:rsidRDefault="00000000">
      <w:pPr>
        <w:pStyle w:val="affff6"/>
        <w:spacing w:line="360" w:lineRule="auto"/>
        <w:ind w:firstLine="480"/>
        <w:rPr>
          <w:rFonts w:ascii="宋体" w:hAnsi="宋体"/>
          <w:sz w:val="24"/>
        </w:rPr>
      </w:pPr>
      <w:r>
        <w:rPr>
          <w:rFonts w:ascii="宋体" w:hAnsi="宋体" w:hint="eastAsia"/>
          <w:sz w:val="24"/>
        </w:rPr>
        <w:t>本项目所有设备及集成服务均须提供≥三年的原厂质保。</w:t>
      </w:r>
    </w:p>
    <w:p w14:paraId="748023C5" w14:textId="77777777" w:rsidR="006F42BB" w:rsidRDefault="00000000">
      <w:pPr>
        <w:pStyle w:val="affff6"/>
        <w:numPr>
          <w:ilvl w:val="0"/>
          <w:numId w:val="14"/>
        </w:numPr>
        <w:spacing w:line="360" w:lineRule="auto"/>
        <w:ind w:firstLineChars="0"/>
        <w:rPr>
          <w:rFonts w:ascii="宋体" w:hAnsi="宋体"/>
          <w:sz w:val="24"/>
        </w:rPr>
      </w:pPr>
      <w:r>
        <w:rPr>
          <w:rFonts w:ascii="宋体" w:hAnsi="宋体" w:hint="eastAsia"/>
          <w:sz w:val="24"/>
        </w:rPr>
        <w:t>施工要求</w:t>
      </w:r>
    </w:p>
    <w:p w14:paraId="72E92CCE" w14:textId="77777777" w:rsidR="006F42BB" w:rsidRDefault="00000000">
      <w:pPr>
        <w:spacing w:line="500" w:lineRule="atLeast"/>
        <w:ind w:firstLineChars="200" w:firstLine="480"/>
        <w:rPr>
          <w:rFonts w:ascii="宋体" w:hAnsi="宋体"/>
          <w:sz w:val="24"/>
        </w:rPr>
      </w:pPr>
      <w:r>
        <w:rPr>
          <w:rFonts w:ascii="宋体" w:hAnsi="宋体" w:hint="eastAsia"/>
          <w:sz w:val="24"/>
        </w:rPr>
        <w:t>整个综合布线系统线对采用十字隔离的室内用4对Cat.6类非屏蔽（U/UTP）双绞线，性能：保证达到或超过ANSI/TIA-568.2-D Category 6、ISO/IEC 11801 Class E中的各项性能规范要求的传输性能，支持1000 BASE-T，带宽：≧250MHz。确保10年内甚至更长时间网络和通信技术的高速发展。</w:t>
      </w:r>
    </w:p>
    <w:p w14:paraId="7668DEEE" w14:textId="77777777" w:rsidR="006F42BB" w:rsidRDefault="00000000">
      <w:pPr>
        <w:pStyle w:val="affff6"/>
        <w:spacing w:line="360" w:lineRule="auto"/>
        <w:ind w:firstLine="480"/>
        <w:rPr>
          <w:rFonts w:ascii="宋体" w:hAnsi="宋体"/>
          <w:sz w:val="24"/>
        </w:rPr>
      </w:pPr>
      <w:r>
        <w:rPr>
          <w:rFonts w:ascii="宋体" w:hAnsi="宋体" w:hint="eastAsia"/>
          <w:sz w:val="24"/>
        </w:rPr>
        <w:t>施工期间最大化保证患者正常休息与看诊，避免影响医院正常运营。</w:t>
      </w:r>
    </w:p>
    <w:p w14:paraId="3CA54BFC" w14:textId="77777777" w:rsidR="006F42BB" w:rsidRDefault="00000000">
      <w:pPr>
        <w:pStyle w:val="30"/>
        <w:rPr>
          <w:rStyle w:val="3CharChar"/>
          <w:sz w:val="24"/>
          <w:szCs w:val="24"/>
        </w:rPr>
      </w:pPr>
      <w:r>
        <w:rPr>
          <w:rStyle w:val="3CharChar"/>
          <w:sz w:val="24"/>
          <w:szCs w:val="24"/>
        </w:rPr>
        <w:t>2.技术要求</w:t>
      </w:r>
    </w:p>
    <w:p w14:paraId="2C60E71A" w14:textId="77777777" w:rsidR="006F42BB" w:rsidRDefault="00000000">
      <w:pPr>
        <w:pStyle w:val="4"/>
        <w:rPr>
          <w:rFonts w:ascii="宋体" w:hAnsi="宋体"/>
          <w:b w:val="0"/>
          <w:bCs/>
        </w:rPr>
      </w:pPr>
      <w:r>
        <w:rPr>
          <w:rFonts w:ascii="宋体" w:hAnsi="宋体"/>
          <w:b w:val="0"/>
          <w:bCs/>
        </w:rPr>
        <w:t>2.1</w:t>
      </w:r>
      <w:r>
        <w:rPr>
          <w:rFonts w:ascii="宋体" w:hAnsi="宋体" w:hint="eastAsia"/>
          <w:b w:val="0"/>
          <w:bCs/>
        </w:rPr>
        <w:t>参数指标</w:t>
      </w:r>
    </w:p>
    <w:p w14:paraId="1C8EA125" w14:textId="77777777" w:rsidR="006F42BB" w:rsidRDefault="00000000">
      <w:pPr>
        <w:widowControl/>
        <w:spacing w:line="360" w:lineRule="auto"/>
        <w:contextualSpacing/>
        <w:rPr>
          <w:sz w:val="24"/>
        </w:rPr>
      </w:pPr>
      <w:r>
        <w:rPr>
          <w:rFonts w:hint="eastAsia"/>
          <w:sz w:val="24"/>
        </w:rPr>
        <w:t>①</w:t>
      </w:r>
      <w:r>
        <w:rPr>
          <w:rFonts w:hint="eastAsia"/>
          <w:sz w:val="24"/>
        </w:rPr>
        <w:tab/>
      </w:r>
      <w:r>
        <w:rPr>
          <w:rFonts w:hint="eastAsia"/>
          <w:sz w:val="24"/>
        </w:rPr>
        <w:t>重要性分为“★”、“</w:t>
      </w:r>
      <w:r>
        <w:rPr>
          <w:rFonts w:hint="eastAsia"/>
          <w:sz w:val="24"/>
        </w:rPr>
        <w:t>#</w:t>
      </w:r>
      <w:r>
        <w:rPr>
          <w:rFonts w:hint="eastAsia"/>
          <w:sz w:val="24"/>
        </w:rPr>
        <w:t>”和一般无标示指标。★代表</w:t>
      </w:r>
      <w:proofErr w:type="gramStart"/>
      <w:r>
        <w:rPr>
          <w:rFonts w:hint="eastAsia"/>
          <w:sz w:val="24"/>
        </w:rPr>
        <w:t>最</w:t>
      </w:r>
      <w:proofErr w:type="gramEnd"/>
      <w:r>
        <w:rPr>
          <w:rFonts w:hint="eastAsia"/>
          <w:sz w:val="24"/>
        </w:rPr>
        <w:t>关键指标，不满足该指标项将导致投标被拒绝，</w:t>
      </w:r>
      <w:r>
        <w:rPr>
          <w:rFonts w:hint="eastAsia"/>
          <w:sz w:val="24"/>
        </w:rPr>
        <w:t>#</w:t>
      </w:r>
      <w:r>
        <w:rPr>
          <w:rFonts w:hint="eastAsia"/>
          <w:sz w:val="24"/>
        </w:rPr>
        <w:t>代表重要指标，无标识则表示一般指标项。</w:t>
      </w:r>
    </w:p>
    <w:p w14:paraId="26C8D3F9" w14:textId="77777777" w:rsidR="006F42BB" w:rsidRDefault="00000000">
      <w:pPr>
        <w:spacing w:line="360" w:lineRule="auto"/>
        <w:rPr>
          <w:sz w:val="24"/>
        </w:rPr>
      </w:pPr>
      <w:r>
        <w:rPr>
          <w:rFonts w:hint="eastAsia"/>
          <w:sz w:val="24"/>
        </w:rPr>
        <w:t>②“证明材料要求”项可填“是”和“否”。填“是”的，投标人须提供包含相关指标项的证明材料。证明</w:t>
      </w:r>
      <w:r>
        <w:rPr>
          <w:sz w:val="24"/>
        </w:rPr>
        <w:t>材料可以是技术手册</w:t>
      </w:r>
      <w:r>
        <w:rPr>
          <w:rFonts w:hint="eastAsia"/>
          <w:sz w:val="24"/>
        </w:rPr>
        <w:t>、</w:t>
      </w:r>
      <w:r>
        <w:rPr>
          <w:sz w:val="24"/>
        </w:rPr>
        <w:t>宣传彩页</w:t>
      </w:r>
      <w:r>
        <w:rPr>
          <w:rFonts w:hint="eastAsia"/>
          <w:sz w:val="24"/>
        </w:rPr>
        <w:t>、</w:t>
      </w:r>
      <w:proofErr w:type="gramStart"/>
      <w:r>
        <w:rPr>
          <w:sz w:val="24"/>
        </w:rPr>
        <w:t>官网截</w:t>
      </w:r>
      <w:proofErr w:type="gramEnd"/>
      <w:r>
        <w:rPr>
          <w:sz w:val="24"/>
        </w:rPr>
        <w:t>屏</w:t>
      </w:r>
      <w:r>
        <w:rPr>
          <w:rFonts w:hint="eastAsia"/>
          <w:sz w:val="24"/>
        </w:rPr>
        <w:t>、</w:t>
      </w:r>
      <w:r>
        <w:rPr>
          <w:sz w:val="24"/>
        </w:rPr>
        <w:t>软件截图</w:t>
      </w:r>
      <w:r>
        <w:rPr>
          <w:rFonts w:hint="eastAsia"/>
          <w:sz w:val="24"/>
        </w:rPr>
        <w:t>、</w:t>
      </w:r>
      <w:r>
        <w:rPr>
          <w:sz w:val="24"/>
        </w:rPr>
        <w:t>制造商参数确认函</w:t>
      </w:r>
      <w:r>
        <w:rPr>
          <w:rFonts w:hint="eastAsia"/>
          <w:sz w:val="24"/>
        </w:rPr>
        <w:t>、第三方</w:t>
      </w:r>
      <w:r>
        <w:rPr>
          <w:sz w:val="24"/>
        </w:rPr>
        <w:t>检测报告</w:t>
      </w:r>
      <w:r>
        <w:rPr>
          <w:rFonts w:hint="eastAsia"/>
          <w:sz w:val="24"/>
        </w:rPr>
        <w:t>或</w:t>
      </w:r>
      <w:r>
        <w:rPr>
          <w:sz w:val="24"/>
        </w:rPr>
        <w:t>制造商承诺函</w:t>
      </w:r>
      <w:r>
        <w:rPr>
          <w:rFonts w:hint="eastAsia"/>
          <w:sz w:val="24"/>
        </w:rPr>
        <w:t>等</w:t>
      </w:r>
      <w:r>
        <w:rPr>
          <w:sz w:val="24"/>
        </w:rPr>
        <w:t>，</w:t>
      </w:r>
      <w:r>
        <w:rPr>
          <w:rFonts w:hint="eastAsia"/>
          <w:sz w:val="24"/>
        </w:rPr>
        <w:t>并且</w:t>
      </w:r>
      <w:r>
        <w:rPr>
          <w:sz w:val="24"/>
        </w:rPr>
        <w:t>能够自证</w:t>
      </w:r>
      <w:r>
        <w:rPr>
          <w:rFonts w:hint="eastAsia"/>
          <w:sz w:val="24"/>
        </w:rPr>
        <w:t>证明</w:t>
      </w:r>
      <w:r>
        <w:rPr>
          <w:sz w:val="24"/>
        </w:rPr>
        <w:t>材料</w:t>
      </w:r>
      <w:r>
        <w:rPr>
          <w:rFonts w:hint="eastAsia"/>
          <w:sz w:val="24"/>
        </w:rPr>
        <w:t>与</w:t>
      </w:r>
      <w:r>
        <w:rPr>
          <w:sz w:val="24"/>
        </w:rPr>
        <w:t>投标产品</w:t>
      </w:r>
      <w:r>
        <w:rPr>
          <w:rFonts w:hint="eastAsia"/>
          <w:sz w:val="24"/>
        </w:rPr>
        <w:t>具有明确而</w:t>
      </w:r>
      <w:r>
        <w:rPr>
          <w:sz w:val="24"/>
        </w:rPr>
        <w:t>显著</w:t>
      </w:r>
      <w:r>
        <w:rPr>
          <w:rFonts w:hint="eastAsia"/>
          <w:sz w:val="24"/>
        </w:rPr>
        <w:t>的</w:t>
      </w:r>
      <w:r>
        <w:rPr>
          <w:sz w:val="24"/>
        </w:rPr>
        <w:t>关系</w:t>
      </w:r>
      <w:r>
        <w:rPr>
          <w:rFonts w:hint="eastAsia"/>
          <w:sz w:val="24"/>
        </w:rPr>
        <w:t>，</w:t>
      </w:r>
      <w:r>
        <w:rPr>
          <w:sz w:val="24"/>
        </w:rPr>
        <w:t>证据链完整</w:t>
      </w:r>
      <w:r>
        <w:rPr>
          <w:rFonts w:hint="eastAsia"/>
          <w:sz w:val="24"/>
        </w:rPr>
        <w:t>，</w:t>
      </w:r>
      <w:r>
        <w:rPr>
          <w:sz w:val="24"/>
        </w:rPr>
        <w:t>加盖投标人公章。否则</w:t>
      </w:r>
      <w:r>
        <w:rPr>
          <w:rFonts w:hint="eastAsia"/>
          <w:sz w:val="24"/>
        </w:rPr>
        <w:t>视为</w:t>
      </w:r>
      <w:r>
        <w:rPr>
          <w:sz w:val="24"/>
        </w:rPr>
        <w:t>未提供。</w:t>
      </w:r>
    </w:p>
    <w:p w14:paraId="0178AE89" w14:textId="77777777" w:rsidR="006F42BB" w:rsidRDefault="00000000">
      <w:pPr>
        <w:pStyle w:val="4"/>
        <w:rPr>
          <w:rFonts w:ascii="宋体" w:hAnsi="宋体"/>
        </w:rPr>
      </w:pPr>
      <w:r>
        <w:rPr>
          <w:rFonts w:ascii="宋体" w:hAnsi="宋体" w:hint="eastAsia"/>
        </w:rPr>
        <w:t>（1）无线控制器</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09"/>
        <w:gridCol w:w="1701"/>
        <w:gridCol w:w="4961"/>
        <w:gridCol w:w="851"/>
      </w:tblGrid>
      <w:tr w:rsidR="006F42BB" w14:paraId="22F23D12" w14:textId="77777777">
        <w:trPr>
          <w:trHeight w:val="290"/>
        </w:trPr>
        <w:tc>
          <w:tcPr>
            <w:tcW w:w="562" w:type="dxa"/>
            <w:shd w:val="clear" w:color="auto" w:fill="AEAAAA"/>
            <w:vAlign w:val="center"/>
          </w:tcPr>
          <w:p w14:paraId="0DCC5E4B" w14:textId="77777777" w:rsidR="006F42BB" w:rsidRDefault="00000000">
            <w:pPr>
              <w:spacing w:line="360" w:lineRule="auto"/>
              <w:jc w:val="center"/>
              <w:rPr>
                <w:rFonts w:ascii="宋体" w:hAnsi="宋体"/>
                <w:b/>
                <w:sz w:val="24"/>
              </w:rPr>
            </w:pPr>
            <w:r>
              <w:rPr>
                <w:rFonts w:ascii="宋体" w:hAnsi="宋体" w:hint="eastAsia"/>
                <w:b/>
                <w:sz w:val="24"/>
              </w:rPr>
              <w:t>序号</w:t>
            </w:r>
          </w:p>
        </w:tc>
        <w:tc>
          <w:tcPr>
            <w:tcW w:w="709" w:type="dxa"/>
            <w:shd w:val="clear" w:color="auto" w:fill="AEAAAA"/>
            <w:vAlign w:val="center"/>
          </w:tcPr>
          <w:p w14:paraId="744A1047" w14:textId="77777777" w:rsidR="006F42BB" w:rsidRDefault="00000000">
            <w:pPr>
              <w:spacing w:line="360" w:lineRule="auto"/>
              <w:jc w:val="center"/>
              <w:rPr>
                <w:rFonts w:ascii="宋体" w:hAnsi="宋体"/>
                <w:b/>
                <w:sz w:val="24"/>
              </w:rPr>
            </w:pPr>
            <w:r>
              <w:rPr>
                <w:rFonts w:ascii="宋体" w:hAnsi="宋体" w:hint="eastAsia"/>
                <w:b/>
                <w:sz w:val="24"/>
              </w:rPr>
              <w:t>重要性</w:t>
            </w:r>
          </w:p>
        </w:tc>
        <w:tc>
          <w:tcPr>
            <w:tcW w:w="1701" w:type="dxa"/>
            <w:shd w:val="clear" w:color="auto" w:fill="AEAAAA"/>
            <w:vAlign w:val="center"/>
          </w:tcPr>
          <w:p w14:paraId="585F5F80" w14:textId="77777777" w:rsidR="006F42BB" w:rsidRDefault="00000000">
            <w:pPr>
              <w:spacing w:line="360" w:lineRule="auto"/>
              <w:jc w:val="center"/>
              <w:rPr>
                <w:rFonts w:ascii="宋体" w:hAnsi="宋体"/>
                <w:b/>
                <w:sz w:val="24"/>
              </w:rPr>
            </w:pPr>
            <w:r>
              <w:rPr>
                <w:rFonts w:ascii="宋体" w:hAnsi="宋体" w:hint="eastAsia"/>
                <w:b/>
                <w:sz w:val="24"/>
              </w:rPr>
              <w:t>指标项</w:t>
            </w:r>
          </w:p>
        </w:tc>
        <w:tc>
          <w:tcPr>
            <w:tcW w:w="4961" w:type="dxa"/>
            <w:shd w:val="clear" w:color="auto" w:fill="AEAAAA"/>
            <w:vAlign w:val="center"/>
          </w:tcPr>
          <w:p w14:paraId="5DDFA2B7" w14:textId="77777777" w:rsidR="006F42BB" w:rsidRDefault="00000000">
            <w:pPr>
              <w:spacing w:line="360" w:lineRule="auto"/>
              <w:jc w:val="center"/>
              <w:rPr>
                <w:rFonts w:ascii="宋体" w:hAnsi="宋体"/>
                <w:b/>
                <w:sz w:val="24"/>
              </w:rPr>
            </w:pPr>
            <w:r>
              <w:rPr>
                <w:rFonts w:ascii="宋体" w:hAnsi="宋体" w:hint="eastAsia"/>
                <w:b/>
                <w:sz w:val="24"/>
              </w:rPr>
              <w:t>指标要求</w:t>
            </w:r>
          </w:p>
        </w:tc>
        <w:tc>
          <w:tcPr>
            <w:tcW w:w="851" w:type="dxa"/>
            <w:shd w:val="clear" w:color="auto" w:fill="AEAAAA"/>
            <w:vAlign w:val="center"/>
          </w:tcPr>
          <w:p w14:paraId="677231ED" w14:textId="77777777" w:rsidR="006F42BB" w:rsidRDefault="00000000">
            <w:pPr>
              <w:spacing w:line="360" w:lineRule="auto"/>
              <w:jc w:val="center"/>
              <w:rPr>
                <w:rFonts w:ascii="宋体" w:hAnsi="宋体"/>
                <w:b/>
                <w:sz w:val="24"/>
              </w:rPr>
            </w:pPr>
            <w:r>
              <w:rPr>
                <w:rFonts w:ascii="宋体" w:hAnsi="宋体" w:hint="eastAsia"/>
                <w:b/>
                <w:sz w:val="24"/>
              </w:rPr>
              <w:t>证明材料要求</w:t>
            </w:r>
          </w:p>
        </w:tc>
      </w:tr>
      <w:tr w:rsidR="006F42BB" w14:paraId="40ACBEEF" w14:textId="77777777">
        <w:trPr>
          <w:trHeight w:val="300"/>
        </w:trPr>
        <w:tc>
          <w:tcPr>
            <w:tcW w:w="562" w:type="dxa"/>
            <w:shd w:val="clear" w:color="auto" w:fill="auto"/>
            <w:noWrap/>
            <w:vAlign w:val="center"/>
          </w:tcPr>
          <w:p w14:paraId="421DAB90" w14:textId="77777777" w:rsidR="006F42BB" w:rsidRDefault="00000000">
            <w:pPr>
              <w:spacing w:line="360" w:lineRule="auto"/>
              <w:jc w:val="center"/>
              <w:rPr>
                <w:rFonts w:ascii="宋体" w:hAnsi="宋体"/>
                <w:sz w:val="24"/>
              </w:rPr>
            </w:pPr>
            <w:r>
              <w:rPr>
                <w:rFonts w:ascii="宋体" w:hAnsi="宋体"/>
                <w:sz w:val="24"/>
              </w:rPr>
              <w:t>1</w:t>
            </w:r>
          </w:p>
        </w:tc>
        <w:tc>
          <w:tcPr>
            <w:tcW w:w="709" w:type="dxa"/>
            <w:shd w:val="clear" w:color="auto" w:fill="auto"/>
            <w:noWrap/>
            <w:vAlign w:val="center"/>
          </w:tcPr>
          <w:p w14:paraId="074B8CDB"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7867635B" w14:textId="77777777" w:rsidR="006F42BB" w:rsidRDefault="00000000">
            <w:pPr>
              <w:spacing w:line="360" w:lineRule="auto"/>
              <w:jc w:val="center"/>
              <w:rPr>
                <w:rFonts w:ascii="宋体" w:hAnsi="宋体"/>
                <w:sz w:val="24"/>
              </w:rPr>
            </w:pPr>
            <w:r>
              <w:rPr>
                <w:rFonts w:ascii="宋体" w:hAnsi="宋体" w:hint="eastAsia"/>
                <w:sz w:val="24"/>
              </w:rPr>
              <w:t>管理</w:t>
            </w:r>
            <w:r>
              <w:rPr>
                <w:rFonts w:ascii="宋体" w:hAnsi="宋体"/>
                <w:sz w:val="24"/>
              </w:rPr>
              <w:t>AP</w:t>
            </w:r>
            <w:r>
              <w:rPr>
                <w:rFonts w:ascii="宋体" w:hAnsi="宋体" w:hint="eastAsia"/>
                <w:sz w:val="24"/>
              </w:rPr>
              <w:t>数</w:t>
            </w:r>
          </w:p>
        </w:tc>
        <w:tc>
          <w:tcPr>
            <w:tcW w:w="4961" w:type="dxa"/>
            <w:shd w:val="clear" w:color="auto" w:fill="auto"/>
          </w:tcPr>
          <w:p w14:paraId="315B83EF" w14:textId="77777777" w:rsidR="006F42BB" w:rsidRDefault="00000000">
            <w:pPr>
              <w:spacing w:line="360" w:lineRule="auto"/>
              <w:rPr>
                <w:rFonts w:ascii="宋体" w:hAnsi="宋体"/>
                <w:sz w:val="24"/>
              </w:rPr>
            </w:pPr>
            <w:r>
              <w:rPr>
                <w:rFonts w:ascii="宋体" w:hAnsi="宋体" w:hint="eastAsia"/>
                <w:sz w:val="24"/>
              </w:rPr>
              <w:t>支持常规</w:t>
            </w:r>
            <w:r>
              <w:rPr>
                <w:rFonts w:ascii="宋体" w:hAnsi="宋体"/>
                <w:sz w:val="24"/>
              </w:rPr>
              <w:t>AP</w:t>
            </w:r>
            <w:r>
              <w:rPr>
                <w:rFonts w:ascii="宋体" w:hAnsi="宋体" w:hint="eastAsia"/>
                <w:sz w:val="24"/>
              </w:rPr>
              <w:t>最大数量≥5</w:t>
            </w:r>
            <w:r>
              <w:rPr>
                <w:rFonts w:ascii="宋体" w:hAnsi="宋体"/>
                <w:sz w:val="24"/>
              </w:rPr>
              <w:t>120</w:t>
            </w:r>
          </w:p>
        </w:tc>
        <w:tc>
          <w:tcPr>
            <w:tcW w:w="851" w:type="dxa"/>
            <w:shd w:val="clear" w:color="auto" w:fill="auto"/>
            <w:noWrap/>
            <w:vAlign w:val="center"/>
          </w:tcPr>
          <w:p w14:paraId="1EE134A1"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70067DCE" w14:textId="77777777">
        <w:trPr>
          <w:trHeight w:val="300"/>
        </w:trPr>
        <w:tc>
          <w:tcPr>
            <w:tcW w:w="562" w:type="dxa"/>
            <w:shd w:val="clear" w:color="auto" w:fill="auto"/>
            <w:noWrap/>
            <w:vAlign w:val="center"/>
          </w:tcPr>
          <w:p w14:paraId="3E25A460" w14:textId="77777777" w:rsidR="006F42BB" w:rsidRDefault="00000000">
            <w:pPr>
              <w:spacing w:line="360" w:lineRule="auto"/>
              <w:jc w:val="center"/>
              <w:rPr>
                <w:rFonts w:ascii="宋体" w:hAnsi="宋体"/>
                <w:sz w:val="24"/>
              </w:rPr>
            </w:pPr>
            <w:r>
              <w:rPr>
                <w:rFonts w:ascii="宋体" w:hAnsi="宋体"/>
                <w:sz w:val="24"/>
              </w:rPr>
              <w:t>2</w:t>
            </w:r>
          </w:p>
        </w:tc>
        <w:tc>
          <w:tcPr>
            <w:tcW w:w="709" w:type="dxa"/>
            <w:shd w:val="clear" w:color="auto" w:fill="auto"/>
            <w:noWrap/>
            <w:vAlign w:val="center"/>
          </w:tcPr>
          <w:p w14:paraId="451FD0A4" w14:textId="77777777" w:rsidR="006F42BB" w:rsidRDefault="006F42BB">
            <w:pPr>
              <w:spacing w:line="360" w:lineRule="auto"/>
              <w:jc w:val="center"/>
              <w:rPr>
                <w:rFonts w:ascii="宋体" w:hAnsi="宋体"/>
                <w:sz w:val="24"/>
              </w:rPr>
            </w:pPr>
          </w:p>
        </w:tc>
        <w:tc>
          <w:tcPr>
            <w:tcW w:w="1701" w:type="dxa"/>
            <w:shd w:val="clear" w:color="auto" w:fill="auto"/>
            <w:vAlign w:val="center"/>
          </w:tcPr>
          <w:p w14:paraId="7093EE47" w14:textId="77777777" w:rsidR="006F42BB" w:rsidRDefault="00000000">
            <w:pPr>
              <w:spacing w:line="360" w:lineRule="auto"/>
              <w:jc w:val="center"/>
              <w:rPr>
                <w:rFonts w:ascii="宋体" w:hAnsi="宋体"/>
                <w:sz w:val="24"/>
              </w:rPr>
            </w:pPr>
            <w:r>
              <w:rPr>
                <w:rFonts w:ascii="宋体" w:hAnsi="宋体" w:hint="eastAsia"/>
                <w:sz w:val="24"/>
              </w:rPr>
              <w:t>转发性能</w:t>
            </w:r>
          </w:p>
        </w:tc>
        <w:tc>
          <w:tcPr>
            <w:tcW w:w="4961" w:type="dxa"/>
            <w:shd w:val="clear" w:color="auto" w:fill="auto"/>
          </w:tcPr>
          <w:p w14:paraId="76291DAA" w14:textId="77777777" w:rsidR="006F42BB" w:rsidRDefault="00000000">
            <w:pPr>
              <w:spacing w:line="360" w:lineRule="auto"/>
              <w:rPr>
                <w:rFonts w:ascii="宋体" w:hAnsi="宋体"/>
                <w:sz w:val="24"/>
              </w:rPr>
            </w:pPr>
            <w:r>
              <w:rPr>
                <w:rFonts w:ascii="宋体" w:hAnsi="宋体" w:hint="eastAsia"/>
                <w:sz w:val="24"/>
              </w:rPr>
              <w:t>数据转发性能≥1</w:t>
            </w:r>
            <w:r>
              <w:rPr>
                <w:rFonts w:ascii="宋体" w:hAnsi="宋体"/>
                <w:sz w:val="24"/>
              </w:rPr>
              <w:t>20Gbps</w:t>
            </w:r>
          </w:p>
        </w:tc>
        <w:tc>
          <w:tcPr>
            <w:tcW w:w="851" w:type="dxa"/>
            <w:shd w:val="clear" w:color="auto" w:fill="auto"/>
            <w:noWrap/>
            <w:vAlign w:val="center"/>
          </w:tcPr>
          <w:p w14:paraId="2263F6F9"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65258490" w14:textId="77777777">
        <w:trPr>
          <w:trHeight w:val="290"/>
        </w:trPr>
        <w:tc>
          <w:tcPr>
            <w:tcW w:w="562" w:type="dxa"/>
            <w:vMerge w:val="restart"/>
            <w:shd w:val="clear" w:color="auto" w:fill="auto"/>
            <w:noWrap/>
            <w:vAlign w:val="center"/>
          </w:tcPr>
          <w:p w14:paraId="44152F63" w14:textId="77777777" w:rsidR="006F42BB" w:rsidRDefault="00000000">
            <w:pPr>
              <w:spacing w:line="360" w:lineRule="auto"/>
              <w:jc w:val="center"/>
              <w:rPr>
                <w:rFonts w:ascii="宋体" w:hAnsi="宋体"/>
                <w:sz w:val="24"/>
              </w:rPr>
            </w:pPr>
            <w:r>
              <w:rPr>
                <w:rFonts w:ascii="宋体" w:hAnsi="宋体"/>
                <w:sz w:val="24"/>
              </w:rPr>
              <w:t>3</w:t>
            </w:r>
          </w:p>
        </w:tc>
        <w:tc>
          <w:tcPr>
            <w:tcW w:w="709" w:type="dxa"/>
            <w:vMerge w:val="restart"/>
            <w:shd w:val="clear" w:color="auto" w:fill="auto"/>
            <w:noWrap/>
            <w:vAlign w:val="center"/>
          </w:tcPr>
          <w:p w14:paraId="7BC7C400"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vMerge w:val="restart"/>
            <w:shd w:val="clear" w:color="auto" w:fill="auto"/>
            <w:vAlign w:val="center"/>
          </w:tcPr>
          <w:p w14:paraId="39B72870" w14:textId="77777777" w:rsidR="006F42BB" w:rsidRDefault="00000000">
            <w:pPr>
              <w:spacing w:line="360" w:lineRule="auto"/>
              <w:jc w:val="center"/>
              <w:rPr>
                <w:rFonts w:ascii="宋体" w:hAnsi="宋体"/>
                <w:sz w:val="24"/>
              </w:rPr>
            </w:pPr>
            <w:r>
              <w:rPr>
                <w:rFonts w:ascii="宋体" w:hAnsi="宋体" w:hint="eastAsia"/>
                <w:sz w:val="24"/>
              </w:rPr>
              <w:t>端口要求</w:t>
            </w:r>
          </w:p>
        </w:tc>
        <w:tc>
          <w:tcPr>
            <w:tcW w:w="4961" w:type="dxa"/>
            <w:shd w:val="clear" w:color="auto" w:fill="auto"/>
          </w:tcPr>
          <w:p w14:paraId="42973504" w14:textId="77777777" w:rsidR="006F42BB" w:rsidRDefault="00000000">
            <w:pPr>
              <w:spacing w:line="360" w:lineRule="auto"/>
              <w:rPr>
                <w:rFonts w:ascii="宋体" w:hAnsi="宋体"/>
                <w:sz w:val="24"/>
              </w:rPr>
            </w:pPr>
            <w:proofErr w:type="gramStart"/>
            <w:r>
              <w:rPr>
                <w:rFonts w:ascii="宋体" w:hAnsi="宋体" w:hint="eastAsia"/>
                <w:sz w:val="24"/>
              </w:rPr>
              <w:t>千兆电端口</w:t>
            </w:r>
            <w:proofErr w:type="gramEnd"/>
            <w:r>
              <w:rPr>
                <w:rFonts w:ascii="宋体" w:hAnsi="宋体" w:hint="eastAsia"/>
                <w:sz w:val="24"/>
              </w:rPr>
              <w:t>≥8个</w:t>
            </w:r>
          </w:p>
        </w:tc>
        <w:tc>
          <w:tcPr>
            <w:tcW w:w="851" w:type="dxa"/>
            <w:vMerge w:val="restart"/>
            <w:shd w:val="clear" w:color="auto" w:fill="auto"/>
            <w:noWrap/>
            <w:vAlign w:val="center"/>
          </w:tcPr>
          <w:p w14:paraId="3DD9BC9C"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5307674D" w14:textId="77777777">
        <w:trPr>
          <w:trHeight w:val="290"/>
        </w:trPr>
        <w:tc>
          <w:tcPr>
            <w:tcW w:w="562" w:type="dxa"/>
            <w:vMerge/>
            <w:shd w:val="clear" w:color="auto" w:fill="auto"/>
            <w:vAlign w:val="center"/>
          </w:tcPr>
          <w:p w14:paraId="6B5B649F" w14:textId="77777777" w:rsidR="006F42BB" w:rsidRDefault="006F42BB">
            <w:pPr>
              <w:spacing w:line="360" w:lineRule="auto"/>
              <w:jc w:val="center"/>
              <w:rPr>
                <w:rFonts w:ascii="宋体" w:hAnsi="宋体"/>
                <w:sz w:val="24"/>
              </w:rPr>
            </w:pPr>
          </w:p>
        </w:tc>
        <w:tc>
          <w:tcPr>
            <w:tcW w:w="709" w:type="dxa"/>
            <w:vMerge/>
            <w:shd w:val="clear" w:color="auto" w:fill="auto"/>
            <w:vAlign w:val="center"/>
          </w:tcPr>
          <w:p w14:paraId="2C301F93" w14:textId="77777777" w:rsidR="006F42BB" w:rsidRDefault="006F42BB">
            <w:pPr>
              <w:spacing w:line="360" w:lineRule="auto"/>
              <w:jc w:val="center"/>
              <w:rPr>
                <w:rFonts w:ascii="宋体" w:hAnsi="宋体"/>
                <w:sz w:val="24"/>
              </w:rPr>
            </w:pPr>
          </w:p>
        </w:tc>
        <w:tc>
          <w:tcPr>
            <w:tcW w:w="1701" w:type="dxa"/>
            <w:vMerge/>
            <w:shd w:val="clear" w:color="auto" w:fill="auto"/>
            <w:vAlign w:val="center"/>
          </w:tcPr>
          <w:p w14:paraId="4D380EF6" w14:textId="77777777" w:rsidR="006F42BB" w:rsidRDefault="006F42BB">
            <w:pPr>
              <w:spacing w:line="360" w:lineRule="auto"/>
              <w:jc w:val="center"/>
              <w:rPr>
                <w:rFonts w:ascii="宋体" w:hAnsi="宋体"/>
                <w:sz w:val="24"/>
              </w:rPr>
            </w:pPr>
          </w:p>
        </w:tc>
        <w:tc>
          <w:tcPr>
            <w:tcW w:w="4961" w:type="dxa"/>
            <w:shd w:val="clear" w:color="auto" w:fill="auto"/>
          </w:tcPr>
          <w:p w14:paraId="7AA2D4EC" w14:textId="77777777" w:rsidR="006F42BB" w:rsidRDefault="00000000">
            <w:pPr>
              <w:spacing w:line="360" w:lineRule="auto"/>
              <w:rPr>
                <w:rFonts w:ascii="宋体" w:hAnsi="宋体"/>
                <w:sz w:val="24"/>
              </w:rPr>
            </w:pPr>
            <w:proofErr w:type="gramStart"/>
            <w:r>
              <w:rPr>
                <w:rFonts w:ascii="宋体" w:hAnsi="宋体" w:hint="eastAsia"/>
                <w:sz w:val="24"/>
              </w:rPr>
              <w:t>千兆光</w:t>
            </w:r>
            <w:proofErr w:type="gramEnd"/>
            <w:r>
              <w:rPr>
                <w:rFonts w:ascii="宋体" w:hAnsi="宋体" w:hint="eastAsia"/>
                <w:sz w:val="24"/>
              </w:rPr>
              <w:t>端口≥</w:t>
            </w:r>
            <w:r>
              <w:rPr>
                <w:rFonts w:ascii="宋体" w:hAnsi="宋体"/>
                <w:sz w:val="24"/>
              </w:rPr>
              <w:t>8</w:t>
            </w:r>
            <w:r>
              <w:rPr>
                <w:rFonts w:ascii="宋体" w:hAnsi="宋体" w:hint="eastAsia"/>
                <w:sz w:val="24"/>
              </w:rPr>
              <w:t>个</w:t>
            </w:r>
          </w:p>
        </w:tc>
        <w:tc>
          <w:tcPr>
            <w:tcW w:w="851" w:type="dxa"/>
            <w:vMerge/>
            <w:shd w:val="clear" w:color="auto" w:fill="auto"/>
            <w:vAlign w:val="center"/>
          </w:tcPr>
          <w:p w14:paraId="53CF4E9B" w14:textId="77777777" w:rsidR="006F42BB" w:rsidRDefault="006F42BB">
            <w:pPr>
              <w:spacing w:line="360" w:lineRule="auto"/>
              <w:jc w:val="center"/>
              <w:rPr>
                <w:rFonts w:ascii="宋体" w:hAnsi="宋体"/>
                <w:sz w:val="24"/>
              </w:rPr>
            </w:pPr>
          </w:p>
        </w:tc>
      </w:tr>
      <w:tr w:rsidR="006F42BB" w14:paraId="7674C016" w14:textId="77777777">
        <w:trPr>
          <w:trHeight w:val="300"/>
        </w:trPr>
        <w:tc>
          <w:tcPr>
            <w:tcW w:w="562" w:type="dxa"/>
            <w:vMerge/>
            <w:shd w:val="clear" w:color="auto" w:fill="auto"/>
            <w:vAlign w:val="center"/>
          </w:tcPr>
          <w:p w14:paraId="5E12CA64" w14:textId="77777777" w:rsidR="006F42BB" w:rsidRDefault="006F42BB">
            <w:pPr>
              <w:spacing w:line="360" w:lineRule="auto"/>
              <w:jc w:val="center"/>
              <w:rPr>
                <w:rFonts w:ascii="宋体" w:hAnsi="宋体"/>
                <w:sz w:val="24"/>
              </w:rPr>
            </w:pPr>
          </w:p>
        </w:tc>
        <w:tc>
          <w:tcPr>
            <w:tcW w:w="709" w:type="dxa"/>
            <w:vMerge/>
            <w:shd w:val="clear" w:color="auto" w:fill="auto"/>
            <w:vAlign w:val="center"/>
          </w:tcPr>
          <w:p w14:paraId="11EB3ADE" w14:textId="77777777" w:rsidR="006F42BB" w:rsidRDefault="006F42BB">
            <w:pPr>
              <w:spacing w:line="360" w:lineRule="auto"/>
              <w:jc w:val="center"/>
              <w:rPr>
                <w:rFonts w:ascii="宋体" w:hAnsi="宋体"/>
                <w:sz w:val="24"/>
              </w:rPr>
            </w:pPr>
          </w:p>
        </w:tc>
        <w:tc>
          <w:tcPr>
            <w:tcW w:w="1701" w:type="dxa"/>
            <w:vMerge/>
            <w:shd w:val="clear" w:color="auto" w:fill="auto"/>
            <w:vAlign w:val="center"/>
          </w:tcPr>
          <w:p w14:paraId="083E16A4" w14:textId="77777777" w:rsidR="006F42BB" w:rsidRDefault="006F42BB">
            <w:pPr>
              <w:spacing w:line="360" w:lineRule="auto"/>
              <w:jc w:val="center"/>
              <w:rPr>
                <w:rFonts w:ascii="宋体" w:hAnsi="宋体"/>
                <w:sz w:val="24"/>
              </w:rPr>
            </w:pPr>
          </w:p>
        </w:tc>
        <w:tc>
          <w:tcPr>
            <w:tcW w:w="4961" w:type="dxa"/>
            <w:shd w:val="clear" w:color="auto" w:fill="auto"/>
          </w:tcPr>
          <w:p w14:paraId="50F749B3" w14:textId="77777777" w:rsidR="006F42BB" w:rsidRDefault="00000000">
            <w:pPr>
              <w:spacing w:line="360" w:lineRule="auto"/>
              <w:rPr>
                <w:rFonts w:ascii="宋体" w:hAnsi="宋体"/>
                <w:sz w:val="24"/>
              </w:rPr>
            </w:pPr>
            <w:r>
              <w:rPr>
                <w:rFonts w:ascii="宋体" w:hAnsi="宋体"/>
                <w:sz w:val="24"/>
              </w:rPr>
              <w:t>SFP+</w:t>
            </w:r>
            <w:r>
              <w:rPr>
                <w:rFonts w:ascii="宋体" w:hAnsi="宋体" w:hint="eastAsia"/>
                <w:sz w:val="24"/>
              </w:rPr>
              <w:t>端口≥</w:t>
            </w:r>
            <w:r>
              <w:rPr>
                <w:rFonts w:ascii="宋体" w:hAnsi="宋体"/>
                <w:sz w:val="24"/>
              </w:rPr>
              <w:t>2</w:t>
            </w:r>
            <w:r>
              <w:rPr>
                <w:rFonts w:ascii="宋体" w:hAnsi="宋体" w:hint="eastAsia"/>
                <w:sz w:val="24"/>
              </w:rPr>
              <w:t>个</w:t>
            </w:r>
          </w:p>
        </w:tc>
        <w:tc>
          <w:tcPr>
            <w:tcW w:w="851" w:type="dxa"/>
            <w:vMerge/>
            <w:shd w:val="clear" w:color="auto" w:fill="auto"/>
            <w:vAlign w:val="center"/>
          </w:tcPr>
          <w:p w14:paraId="39D333BE" w14:textId="77777777" w:rsidR="006F42BB" w:rsidRDefault="006F42BB">
            <w:pPr>
              <w:spacing w:line="360" w:lineRule="auto"/>
              <w:jc w:val="center"/>
              <w:rPr>
                <w:rFonts w:ascii="宋体" w:hAnsi="宋体"/>
                <w:sz w:val="24"/>
              </w:rPr>
            </w:pPr>
          </w:p>
        </w:tc>
      </w:tr>
      <w:tr w:rsidR="006F42BB" w14:paraId="26C26861" w14:textId="77777777">
        <w:trPr>
          <w:trHeight w:val="550"/>
        </w:trPr>
        <w:tc>
          <w:tcPr>
            <w:tcW w:w="562" w:type="dxa"/>
            <w:shd w:val="clear" w:color="auto" w:fill="auto"/>
            <w:noWrap/>
            <w:vAlign w:val="center"/>
          </w:tcPr>
          <w:p w14:paraId="77F9F171" w14:textId="77777777" w:rsidR="006F42BB" w:rsidRDefault="00000000">
            <w:pPr>
              <w:spacing w:line="360" w:lineRule="auto"/>
              <w:jc w:val="center"/>
              <w:rPr>
                <w:rFonts w:ascii="宋体" w:hAnsi="宋体"/>
                <w:sz w:val="24"/>
              </w:rPr>
            </w:pPr>
            <w:r>
              <w:rPr>
                <w:rFonts w:ascii="宋体" w:hAnsi="宋体"/>
                <w:sz w:val="24"/>
              </w:rPr>
              <w:t>4</w:t>
            </w:r>
          </w:p>
        </w:tc>
        <w:tc>
          <w:tcPr>
            <w:tcW w:w="709" w:type="dxa"/>
            <w:shd w:val="clear" w:color="auto" w:fill="auto"/>
            <w:noWrap/>
            <w:vAlign w:val="center"/>
          </w:tcPr>
          <w:p w14:paraId="4AB07A28" w14:textId="77777777" w:rsidR="006F42BB" w:rsidRDefault="006F42BB">
            <w:pPr>
              <w:spacing w:line="360" w:lineRule="auto"/>
              <w:jc w:val="center"/>
              <w:rPr>
                <w:rFonts w:ascii="宋体" w:hAnsi="宋体"/>
                <w:sz w:val="24"/>
              </w:rPr>
            </w:pPr>
          </w:p>
        </w:tc>
        <w:tc>
          <w:tcPr>
            <w:tcW w:w="1701" w:type="dxa"/>
            <w:shd w:val="clear" w:color="auto" w:fill="auto"/>
            <w:vAlign w:val="center"/>
          </w:tcPr>
          <w:p w14:paraId="6F4B1EFB" w14:textId="77777777" w:rsidR="006F42BB" w:rsidRDefault="00000000">
            <w:pPr>
              <w:spacing w:line="360" w:lineRule="auto"/>
              <w:jc w:val="center"/>
              <w:rPr>
                <w:rFonts w:ascii="宋体" w:hAnsi="宋体"/>
                <w:sz w:val="24"/>
              </w:rPr>
            </w:pPr>
            <w:r>
              <w:rPr>
                <w:rFonts w:ascii="宋体" w:hAnsi="宋体" w:hint="eastAsia"/>
                <w:sz w:val="24"/>
              </w:rPr>
              <w:t>电源</w:t>
            </w:r>
          </w:p>
        </w:tc>
        <w:tc>
          <w:tcPr>
            <w:tcW w:w="4961" w:type="dxa"/>
            <w:shd w:val="clear" w:color="auto" w:fill="auto"/>
          </w:tcPr>
          <w:p w14:paraId="2FF063D8" w14:textId="77777777" w:rsidR="006F42BB" w:rsidRDefault="00000000">
            <w:pPr>
              <w:spacing w:line="360" w:lineRule="auto"/>
              <w:rPr>
                <w:rFonts w:ascii="宋体" w:hAnsi="宋体"/>
                <w:sz w:val="24"/>
              </w:rPr>
            </w:pPr>
            <w:r>
              <w:rPr>
                <w:rFonts w:ascii="宋体" w:hAnsi="宋体" w:hint="eastAsia"/>
                <w:sz w:val="24"/>
              </w:rPr>
              <w:t>应支持双电源备份，并支持交流和直流二种供电方式。支持电源模块热插拔</w:t>
            </w:r>
          </w:p>
        </w:tc>
        <w:tc>
          <w:tcPr>
            <w:tcW w:w="851" w:type="dxa"/>
            <w:shd w:val="clear" w:color="auto" w:fill="auto"/>
            <w:noWrap/>
            <w:vAlign w:val="center"/>
          </w:tcPr>
          <w:p w14:paraId="3433153C"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32ED5EA6" w14:textId="77777777">
        <w:trPr>
          <w:trHeight w:val="926"/>
        </w:trPr>
        <w:tc>
          <w:tcPr>
            <w:tcW w:w="562" w:type="dxa"/>
            <w:shd w:val="clear" w:color="auto" w:fill="auto"/>
            <w:noWrap/>
            <w:vAlign w:val="center"/>
          </w:tcPr>
          <w:p w14:paraId="0B2B12F4" w14:textId="77777777" w:rsidR="006F42BB" w:rsidRDefault="00000000">
            <w:pPr>
              <w:spacing w:line="360" w:lineRule="auto"/>
              <w:jc w:val="center"/>
              <w:rPr>
                <w:rFonts w:ascii="宋体" w:hAnsi="宋体"/>
                <w:sz w:val="24"/>
              </w:rPr>
            </w:pPr>
            <w:r>
              <w:rPr>
                <w:rFonts w:ascii="宋体" w:hAnsi="宋体"/>
                <w:sz w:val="24"/>
              </w:rPr>
              <w:t>5</w:t>
            </w:r>
          </w:p>
        </w:tc>
        <w:tc>
          <w:tcPr>
            <w:tcW w:w="709" w:type="dxa"/>
            <w:shd w:val="clear" w:color="auto" w:fill="auto"/>
            <w:noWrap/>
            <w:vAlign w:val="center"/>
          </w:tcPr>
          <w:p w14:paraId="0E82D995"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4CE1F2C8" w14:textId="77777777" w:rsidR="006F42BB" w:rsidRDefault="00000000">
            <w:pPr>
              <w:spacing w:line="360" w:lineRule="auto"/>
              <w:jc w:val="center"/>
              <w:rPr>
                <w:rFonts w:ascii="宋体" w:hAnsi="宋体"/>
                <w:sz w:val="24"/>
              </w:rPr>
            </w:pPr>
            <w:r>
              <w:rPr>
                <w:rFonts w:ascii="宋体" w:hAnsi="宋体" w:hint="eastAsia"/>
                <w:sz w:val="24"/>
              </w:rPr>
              <w:t>组网能力</w:t>
            </w:r>
          </w:p>
        </w:tc>
        <w:tc>
          <w:tcPr>
            <w:tcW w:w="4961" w:type="dxa"/>
            <w:shd w:val="clear" w:color="auto" w:fill="auto"/>
          </w:tcPr>
          <w:p w14:paraId="132BD1B4" w14:textId="77777777" w:rsidR="006F42BB" w:rsidRDefault="00000000">
            <w:pPr>
              <w:spacing w:line="360" w:lineRule="auto"/>
              <w:rPr>
                <w:rFonts w:ascii="宋体" w:hAnsi="宋体"/>
                <w:sz w:val="24"/>
              </w:rPr>
            </w:pPr>
            <w:r>
              <w:rPr>
                <w:rFonts w:ascii="宋体" w:hAnsi="宋体" w:hint="eastAsia"/>
                <w:sz w:val="24"/>
              </w:rPr>
              <w:t>支持标准</w:t>
            </w:r>
            <w:r>
              <w:rPr>
                <w:rFonts w:ascii="宋体" w:hAnsi="宋体"/>
                <w:sz w:val="24"/>
              </w:rPr>
              <w:t>IETF 5415 CAPWAP</w:t>
            </w:r>
            <w:r>
              <w:rPr>
                <w:rFonts w:ascii="宋体" w:hAnsi="宋体" w:hint="eastAsia"/>
                <w:sz w:val="24"/>
              </w:rPr>
              <w:t>协议，</w:t>
            </w:r>
            <w:r>
              <w:rPr>
                <w:rFonts w:ascii="宋体" w:hAnsi="宋体"/>
                <w:sz w:val="24"/>
              </w:rPr>
              <w:t>AP</w:t>
            </w:r>
            <w:r>
              <w:rPr>
                <w:rFonts w:ascii="宋体" w:hAnsi="宋体" w:hint="eastAsia"/>
                <w:sz w:val="24"/>
              </w:rPr>
              <w:t>和</w:t>
            </w:r>
            <w:r>
              <w:rPr>
                <w:rFonts w:ascii="宋体" w:hAnsi="宋体"/>
                <w:sz w:val="24"/>
              </w:rPr>
              <w:t>AC</w:t>
            </w:r>
            <w:r>
              <w:rPr>
                <w:rFonts w:ascii="宋体" w:hAnsi="宋体" w:hint="eastAsia"/>
                <w:sz w:val="24"/>
              </w:rPr>
              <w:t>之间支持</w:t>
            </w:r>
            <w:r>
              <w:rPr>
                <w:rFonts w:ascii="宋体" w:hAnsi="宋体"/>
                <w:sz w:val="24"/>
              </w:rPr>
              <w:t>L2/L3</w:t>
            </w:r>
            <w:r>
              <w:rPr>
                <w:rFonts w:ascii="宋体" w:hAnsi="宋体" w:hint="eastAsia"/>
                <w:sz w:val="24"/>
              </w:rPr>
              <w:t xml:space="preserve">层网络拓扑， </w:t>
            </w:r>
            <w:r>
              <w:rPr>
                <w:rFonts w:ascii="宋体" w:hAnsi="宋体"/>
                <w:sz w:val="24"/>
              </w:rPr>
              <w:t>AP</w:t>
            </w:r>
            <w:r>
              <w:rPr>
                <w:rFonts w:ascii="宋体" w:hAnsi="宋体" w:hint="eastAsia"/>
                <w:sz w:val="24"/>
              </w:rPr>
              <w:t>与控制器之间能够支持</w:t>
            </w:r>
            <w:r>
              <w:rPr>
                <w:rFonts w:ascii="宋体" w:hAnsi="宋体"/>
                <w:sz w:val="24"/>
              </w:rPr>
              <w:t>DTLS</w:t>
            </w:r>
            <w:r>
              <w:rPr>
                <w:rFonts w:ascii="宋体" w:hAnsi="宋体" w:hint="eastAsia"/>
                <w:sz w:val="24"/>
              </w:rPr>
              <w:t>对</w:t>
            </w:r>
            <w:r>
              <w:rPr>
                <w:rFonts w:ascii="宋体" w:hAnsi="宋体"/>
                <w:sz w:val="24"/>
              </w:rPr>
              <w:t>CAPWAP</w:t>
            </w:r>
            <w:r>
              <w:rPr>
                <w:rFonts w:ascii="宋体" w:hAnsi="宋体" w:hint="eastAsia"/>
                <w:sz w:val="24"/>
              </w:rPr>
              <w:t>隧道进行加密处理。</w:t>
            </w:r>
          </w:p>
        </w:tc>
        <w:tc>
          <w:tcPr>
            <w:tcW w:w="851" w:type="dxa"/>
            <w:shd w:val="clear" w:color="auto" w:fill="auto"/>
            <w:noWrap/>
            <w:vAlign w:val="center"/>
          </w:tcPr>
          <w:p w14:paraId="1318A136"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29B6EAF9" w14:textId="77777777">
        <w:trPr>
          <w:trHeight w:val="570"/>
        </w:trPr>
        <w:tc>
          <w:tcPr>
            <w:tcW w:w="562" w:type="dxa"/>
            <w:shd w:val="clear" w:color="auto" w:fill="auto"/>
            <w:noWrap/>
            <w:vAlign w:val="center"/>
          </w:tcPr>
          <w:p w14:paraId="5754CB76" w14:textId="77777777" w:rsidR="006F42BB" w:rsidRDefault="00000000">
            <w:pPr>
              <w:spacing w:line="360" w:lineRule="auto"/>
              <w:jc w:val="center"/>
              <w:rPr>
                <w:rFonts w:ascii="宋体" w:hAnsi="宋体"/>
                <w:sz w:val="24"/>
              </w:rPr>
            </w:pPr>
            <w:r>
              <w:rPr>
                <w:rFonts w:ascii="宋体" w:hAnsi="宋体"/>
                <w:sz w:val="24"/>
              </w:rPr>
              <w:t>6</w:t>
            </w:r>
          </w:p>
        </w:tc>
        <w:tc>
          <w:tcPr>
            <w:tcW w:w="709" w:type="dxa"/>
            <w:shd w:val="clear" w:color="auto" w:fill="auto"/>
            <w:noWrap/>
            <w:vAlign w:val="center"/>
          </w:tcPr>
          <w:p w14:paraId="6B0E60CE"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vMerge w:val="restart"/>
            <w:shd w:val="clear" w:color="auto" w:fill="auto"/>
            <w:vAlign w:val="center"/>
          </w:tcPr>
          <w:p w14:paraId="21A4B11B" w14:textId="77777777" w:rsidR="006F42BB" w:rsidRDefault="00000000">
            <w:pPr>
              <w:spacing w:line="360" w:lineRule="auto"/>
              <w:jc w:val="center"/>
              <w:rPr>
                <w:rFonts w:ascii="宋体" w:hAnsi="宋体"/>
                <w:sz w:val="24"/>
              </w:rPr>
            </w:pPr>
            <w:r>
              <w:rPr>
                <w:rFonts w:ascii="宋体" w:hAnsi="宋体" w:hint="eastAsia"/>
                <w:sz w:val="24"/>
              </w:rPr>
              <w:t>认证加密</w:t>
            </w:r>
          </w:p>
        </w:tc>
        <w:tc>
          <w:tcPr>
            <w:tcW w:w="4961" w:type="dxa"/>
            <w:shd w:val="clear" w:color="auto" w:fill="auto"/>
          </w:tcPr>
          <w:p w14:paraId="462B0C6F" w14:textId="77777777" w:rsidR="006F42BB" w:rsidRDefault="00000000">
            <w:pPr>
              <w:spacing w:line="360" w:lineRule="auto"/>
              <w:rPr>
                <w:rFonts w:ascii="宋体" w:hAnsi="宋体"/>
                <w:sz w:val="24"/>
              </w:rPr>
            </w:pPr>
            <w:r>
              <w:rPr>
                <w:rFonts w:ascii="宋体" w:hAnsi="宋体" w:hint="eastAsia"/>
                <w:sz w:val="24"/>
              </w:rPr>
              <w:t>支持</w:t>
            </w:r>
            <w:r>
              <w:rPr>
                <w:rFonts w:ascii="宋体" w:hAnsi="宋体"/>
                <w:sz w:val="24"/>
              </w:rPr>
              <w:t>Private PSK</w:t>
            </w:r>
            <w:r>
              <w:rPr>
                <w:rFonts w:ascii="宋体" w:hAnsi="宋体" w:hint="eastAsia"/>
                <w:sz w:val="24"/>
              </w:rPr>
              <w:t>方式的动态密码功能，可以为每终端分配独立秘</w:t>
            </w:r>
            <w:proofErr w:type="gramStart"/>
            <w:r>
              <w:rPr>
                <w:rFonts w:ascii="宋体" w:hAnsi="宋体" w:hint="eastAsia"/>
                <w:sz w:val="24"/>
              </w:rPr>
              <w:t>钥</w:t>
            </w:r>
            <w:proofErr w:type="gramEnd"/>
            <w:r>
              <w:rPr>
                <w:rFonts w:ascii="宋体" w:hAnsi="宋体" w:hint="eastAsia"/>
                <w:sz w:val="24"/>
              </w:rPr>
              <w:t>。</w:t>
            </w:r>
          </w:p>
        </w:tc>
        <w:tc>
          <w:tcPr>
            <w:tcW w:w="851" w:type="dxa"/>
            <w:shd w:val="clear" w:color="auto" w:fill="auto"/>
            <w:noWrap/>
            <w:vAlign w:val="center"/>
          </w:tcPr>
          <w:p w14:paraId="7C88DDEE"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76FC24D5" w14:textId="77777777">
        <w:trPr>
          <w:trHeight w:val="840"/>
        </w:trPr>
        <w:tc>
          <w:tcPr>
            <w:tcW w:w="562" w:type="dxa"/>
            <w:shd w:val="clear" w:color="auto" w:fill="auto"/>
            <w:noWrap/>
            <w:vAlign w:val="center"/>
          </w:tcPr>
          <w:p w14:paraId="69612181" w14:textId="77777777" w:rsidR="006F42BB" w:rsidRDefault="00000000">
            <w:pPr>
              <w:spacing w:line="360" w:lineRule="auto"/>
              <w:jc w:val="center"/>
              <w:rPr>
                <w:rFonts w:ascii="宋体" w:hAnsi="宋体"/>
                <w:sz w:val="24"/>
              </w:rPr>
            </w:pPr>
            <w:r>
              <w:rPr>
                <w:rFonts w:ascii="宋体" w:hAnsi="宋体"/>
                <w:sz w:val="24"/>
              </w:rPr>
              <w:t>7</w:t>
            </w:r>
          </w:p>
        </w:tc>
        <w:tc>
          <w:tcPr>
            <w:tcW w:w="709" w:type="dxa"/>
            <w:shd w:val="clear" w:color="auto" w:fill="auto"/>
            <w:noWrap/>
            <w:vAlign w:val="center"/>
          </w:tcPr>
          <w:p w14:paraId="4E4F43E7" w14:textId="77777777" w:rsidR="006F42BB" w:rsidRDefault="006F42BB">
            <w:pPr>
              <w:spacing w:line="360" w:lineRule="auto"/>
              <w:jc w:val="center"/>
              <w:rPr>
                <w:rFonts w:ascii="宋体" w:hAnsi="宋体"/>
                <w:sz w:val="24"/>
              </w:rPr>
            </w:pPr>
          </w:p>
        </w:tc>
        <w:tc>
          <w:tcPr>
            <w:tcW w:w="1701" w:type="dxa"/>
            <w:vMerge/>
            <w:shd w:val="clear" w:color="auto" w:fill="auto"/>
            <w:vAlign w:val="center"/>
          </w:tcPr>
          <w:p w14:paraId="51ECE04A" w14:textId="77777777" w:rsidR="006F42BB" w:rsidRDefault="006F42BB">
            <w:pPr>
              <w:spacing w:line="360" w:lineRule="auto"/>
              <w:jc w:val="center"/>
              <w:rPr>
                <w:rFonts w:ascii="宋体" w:hAnsi="宋体"/>
                <w:sz w:val="24"/>
              </w:rPr>
            </w:pPr>
          </w:p>
        </w:tc>
        <w:tc>
          <w:tcPr>
            <w:tcW w:w="4961" w:type="dxa"/>
            <w:shd w:val="clear" w:color="auto" w:fill="auto"/>
          </w:tcPr>
          <w:p w14:paraId="07655BE4" w14:textId="77777777" w:rsidR="006F42BB" w:rsidRDefault="00000000">
            <w:pPr>
              <w:spacing w:line="360" w:lineRule="auto"/>
              <w:rPr>
                <w:rFonts w:ascii="宋体" w:hAnsi="宋体"/>
                <w:sz w:val="24"/>
              </w:rPr>
            </w:pPr>
            <w:r>
              <w:rPr>
                <w:rFonts w:ascii="宋体" w:hAnsi="宋体" w:hint="eastAsia"/>
                <w:sz w:val="24"/>
              </w:rPr>
              <w:t>支持防</w:t>
            </w:r>
            <w:r>
              <w:rPr>
                <w:rFonts w:ascii="宋体" w:hAnsi="宋体"/>
                <w:sz w:val="24"/>
              </w:rPr>
              <w:t>PSK</w:t>
            </w:r>
            <w:r>
              <w:rPr>
                <w:rFonts w:ascii="宋体" w:hAnsi="宋体" w:hint="eastAsia"/>
                <w:sz w:val="24"/>
              </w:rPr>
              <w:t>暴力破解，当用户密码错误超过预设的阀值之后，能够将该用户加入动态黑名单，一段时间内禁止其接入网络</w:t>
            </w:r>
          </w:p>
        </w:tc>
        <w:tc>
          <w:tcPr>
            <w:tcW w:w="851" w:type="dxa"/>
            <w:shd w:val="clear" w:color="auto" w:fill="auto"/>
            <w:noWrap/>
            <w:vAlign w:val="center"/>
          </w:tcPr>
          <w:p w14:paraId="5682E79C"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3CE23805" w14:textId="77777777">
        <w:trPr>
          <w:trHeight w:val="758"/>
        </w:trPr>
        <w:tc>
          <w:tcPr>
            <w:tcW w:w="562" w:type="dxa"/>
            <w:shd w:val="clear" w:color="auto" w:fill="auto"/>
            <w:noWrap/>
            <w:vAlign w:val="center"/>
          </w:tcPr>
          <w:p w14:paraId="421E056D" w14:textId="77777777" w:rsidR="006F42BB" w:rsidRDefault="00000000">
            <w:pPr>
              <w:spacing w:line="360" w:lineRule="auto"/>
              <w:jc w:val="center"/>
              <w:rPr>
                <w:rFonts w:ascii="宋体" w:hAnsi="宋体"/>
                <w:sz w:val="24"/>
              </w:rPr>
            </w:pPr>
            <w:r>
              <w:rPr>
                <w:rFonts w:ascii="宋体" w:hAnsi="宋体"/>
                <w:sz w:val="24"/>
              </w:rPr>
              <w:t>8</w:t>
            </w:r>
          </w:p>
        </w:tc>
        <w:tc>
          <w:tcPr>
            <w:tcW w:w="709" w:type="dxa"/>
            <w:shd w:val="clear" w:color="auto" w:fill="auto"/>
            <w:noWrap/>
            <w:vAlign w:val="center"/>
          </w:tcPr>
          <w:p w14:paraId="14C2FECB" w14:textId="77777777" w:rsidR="006F42BB" w:rsidRDefault="006F42BB">
            <w:pPr>
              <w:spacing w:line="360" w:lineRule="auto"/>
              <w:jc w:val="center"/>
              <w:rPr>
                <w:rFonts w:ascii="宋体" w:hAnsi="宋体"/>
                <w:sz w:val="24"/>
              </w:rPr>
            </w:pPr>
          </w:p>
        </w:tc>
        <w:tc>
          <w:tcPr>
            <w:tcW w:w="1701" w:type="dxa"/>
            <w:vMerge w:val="restart"/>
            <w:shd w:val="clear" w:color="auto" w:fill="auto"/>
            <w:vAlign w:val="center"/>
          </w:tcPr>
          <w:p w14:paraId="17B55D35" w14:textId="77777777" w:rsidR="006F42BB" w:rsidRDefault="00000000">
            <w:pPr>
              <w:spacing w:line="360" w:lineRule="auto"/>
              <w:jc w:val="center"/>
              <w:rPr>
                <w:rFonts w:ascii="宋体" w:hAnsi="宋体"/>
                <w:sz w:val="24"/>
              </w:rPr>
            </w:pPr>
            <w:r>
              <w:rPr>
                <w:rFonts w:ascii="宋体" w:hAnsi="宋体" w:hint="eastAsia"/>
                <w:sz w:val="24"/>
              </w:rPr>
              <w:t>无线漫游</w:t>
            </w:r>
          </w:p>
        </w:tc>
        <w:tc>
          <w:tcPr>
            <w:tcW w:w="4961" w:type="dxa"/>
            <w:shd w:val="clear" w:color="auto" w:fill="auto"/>
          </w:tcPr>
          <w:p w14:paraId="23C57B38" w14:textId="77777777" w:rsidR="006F42BB" w:rsidRDefault="00000000">
            <w:pPr>
              <w:spacing w:line="360" w:lineRule="auto"/>
              <w:rPr>
                <w:rFonts w:ascii="宋体" w:hAnsi="宋体"/>
                <w:sz w:val="24"/>
              </w:rPr>
            </w:pPr>
            <w:r>
              <w:rPr>
                <w:rFonts w:ascii="宋体" w:hAnsi="宋体" w:hint="eastAsia"/>
                <w:sz w:val="24"/>
              </w:rPr>
              <w:t>支持AC内漫游，支持跨AC间漫游，支持跨VLAN的三层漫游</w:t>
            </w:r>
          </w:p>
        </w:tc>
        <w:tc>
          <w:tcPr>
            <w:tcW w:w="851" w:type="dxa"/>
            <w:shd w:val="clear" w:color="auto" w:fill="auto"/>
            <w:noWrap/>
            <w:vAlign w:val="center"/>
          </w:tcPr>
          <w:p w14:paraId="6A14D953"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6E220282" w14:textId="77777777">
        <w:trPr>
          <w:trHeight w:val="321"/>
        </w:trPr>
        <w:tc>
          <w:tcPr>
            <w:tcW w:w="562" w:type="dxa"/>
            <w:shd w:val="clear" w:color="auto" w:fill="auto"/>
            <w:noWrap/>
            <w:vAlign w:val="center"/>
          </w:tcPr>
          <w:p w14:paraId="4D8BDCC0" w14:textId="77777777" w:rsidR="006F42BB" w:rsidRDefault="00000000">
            <w:pPr>
              <w:spacing w:line="360" w:lineRule="auto"/>
              <w:jc w:val="center"/>
              <w:rPr>
                <w:rFonts w:ascii="宋体" w:hAnsi="宋体"/>
                <w:sz w:val="24"/>
              </w:rPr>
            </w:pPr>
            <w:r>
              <w:rPr>
                <w:rFonts w:ascii="宋体" w:hAnsi="宋体"/>
                <w:sz w:val="24"/>
              </w:rPr>
              <w:t>9</w:t>
            </w:r>
          </w:p>
        </w:tc>
        <w:tc>
          <w:tcPr>
            <w:tcW w:w="709" w:type="dxa"/>
            <w:shd w:val="clear" w:color="auto" w:fill="auto"/>
            <w:noWrap/>
            <w:vAlign w:val="center"/>
          </w:tcPr>
          <w:p w14:paraId="09A08FCA" w14:textId="77777777" w:rsidR="006F42BB" w:rsidRDefault="006F42BB">
            <w:pPr>
              <w:spacing w:line="360" w:lineRule="auto"/>
              <w:jc w:val="center"/>
              <w:rPr>
                <w:rFonts w:ascii="宋体" w:hAnsi="宋体"/>
                <w:sz w:val="24"/>
              </w:rPr>
            </w:pPr>
          </w:p>
        </w:tc>
        <w:tc>
          <w:tcPr>
            <w:tcW w:w="1701" w:type="dxa"/>
            <w:vMerge/>
            <w:shd w:val="clear" w:color="auto" w:fill="auto"/>
            <w:vAlign w:val="center"/>
          </w:tcPr>
          <w:p w14:paraId="6FB8EA48" w14:textId="77777777" w:rsidR="006F42BB" w:rsidRDefault="006F42BB">
            <w:pPr>
              <w:spacing w:line="360" w:lineRule="auto"/>
              <w:jc w:val="center"/>
              <w:rPr>
                <w:rFonts w:ascii="宋体" w:hAnsi="宋体"/>
                <w:sz w:val="24"/>
              </w:rPr>
            </w:pPr>
          </w:p>
        </w:tc>
        <w:tc>
          <w:tcPr>
            <w:tcW w:w="4961" w:type="dxa"/>
            <w:shd w:val="clear" w:color="auto" w:fill="auto"/>
          </w:tcPr>
          <w:p w14:paraId="2400CB50" w14:textId="77777777" w:rsidR="006F42BB" w:rsidRDefault="00000000">
            <w:pPr>
              <w:spacing w:line="360" w:lineRule="auto"/>
              <w:rPr>
                <w:rFonts w:ascii="宋体" w:hAnsi="宋体"/>
                <w:sz w:val="24"/>
              </w:rPr>
            </w:pPr>
            <w:r>
              <w:rPr>
                <w:rFonts w:ascii="宋体" w:hAnsi="宋体" w:hint="eastAsia"/>
                <w:sz w:val="24"/>
              </w:rPr>
              <w:t>支持基于802.11k/802.11v/802.11r协议的智能漫游</w:t>
            </w:r>
            <w:r>
              <w:rPr>
                <w:rFonts w:ascii="宋体" w:hAnsi="宋体"/>
                <w:sz w:val="24"/>
              </w:rPr>
              <w:t xml:space="preserve"> </w:t>
            </w:r>
          </w:p>
        </w:tc>
        <w:tc>
          <w:tcPr>
            <w:tcW w:w="851" w:type="dxa"/>
            <w:shd w:val="clear" w:color="auto" w:fill="auto"/>
            <w:noWrap/>
            <w:vAlign w:val="center"/>
          </w:tcPr>
          <w:p w14:paraId="4D8478FB"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6B90DD67" w14:textId="77777777">
        <w:trPr>
          <w:trHeight w:val="570"/>
        </w:trPr>
        <w:tc>
          <w:tcPr>
            <w:tcW w:w="562" w:type="dxa"/>
            <w:shd w:val="clear" w:color="auto" w:fill="auto"/>
            <w:noWrap/>
            <w:vAlign w:val="center"/>
          </w:tcPr>
          <w:p w14:paraId="29C72073" w14:textId="77777777" w:rsidR="006F42BB" w:rsidRDefault="00000000">
            <w:pPr>
              <w:spacing w:line="360" w:lineRule="auto"/>
              <w:jc w:val="center"/>
              <w:rPr>
                <w:rFonts w:ascii="宋体" w:hAnsi="宋体"/>
                <w:sz w:val="24"/>
              </w:rPr>
            </w:pPr>
            <w:r>
              <w:rPr>
                <w:rFonts w:ascii="宋体" w:hAnsi="宋体"/>
                <w:sz w:val="24"/>
              </w:rPr>
              <w:t>10</w:t>
            </w:r>
          </w:p>
        </w:tc>
        <w:tc>
          <w:tcPr>
            <w:tcW w:w="709" w:type="dxa"/>
            <w:shd w:val="clear" w:color="auto" w:fill="auto"/>
            <w:noWrap/>
            <w:vAlign w:val="center"/>
          </w:tcPr>
          <w:p w14:paraId="5734B2EB" w14:textId="77777777" w:rsidR="006F42BB" w:rsidRDefault="006F42BB">
            <w:pPr>
              <w:spacing w:line="360" w:lineRule="auto"/>
              <w:jc w:val="center"/>
              <w:rPr>
                <w:rFonts w:ascii="宋体" w:hAnsi="宋体"/>
                <w:sz w:val="24"/>
              </w:rPr>
            </w:pPr>
          </w:p>
        </w:tc>
        <w:tc>
          <w:tcPr>
            <w:tcW w:w="1701" w:type="dxa"/>
            <w:vMerge w:val="restart"/>
            <w:shd w:val="clear" w:color="auto" w:fill="auto"/>
            <w:vAlign w:val="center"/>
          </w:tcPr>
          <w:p w14:paraId="1BC0C4BB" w14:textId="77777777" w:rsidR="006F42BB" w:rsidRDefault="00000000">
            <w:pPr>
              <w:spacing w:line="360" w:lineRule="auto"/>
              <w:jc w:val="center"/>
              <w:rPr>
                <w:rFonts w:ascii="宋体" w:hAnsi="宋体"/>
                <w:sz w:val="24"/>
              </w:rPr>
            </w:pPr>
            <w:r>
              <w:rPr>
                <w:rFonts w:ascii="宋体" w:hAnsi="宋体" w:hint="eastAsia"/>
                <w:sz w:val="24"/>
              </w:rPr>
              <w:t>可靠性</w:t>
            </w:r>
          </w:p>
        </w:tc>
        <w:tc>
          <w:tcPr>
            <w:tcW w:w="4961" w:type="dxa"/>
            <w:shd w:val="clear" w:color="auto" w:fill="auto"/>
          </w:tcPr>
          <w:p w14:paraId="4D47E7DD" w14:textId="77777777" w:rsidR="006F42BB" w:rsidRDefault="00000000">
            <w:pPr>
              <w:spacing w:line="360" w:lineRule="auto"/>
              <w:rPr>
                <w:rFonts w:ascii="宋体" w:hAnsi="宋体"/>
                <w:sz w:val="24"/>
              </w:rPr>
            </w:pPr>
            <w:r>
              <w:rPr>
                <w:rFonts w:ascii="宋体" w:hAnsi="宋体" w:hint="eastAsia"/>
                <w:sz w:val="24"/>
              </w:rPr>
              <w:t>支持MAC认证逃生功能：AC、AP支持MAC认证逃生功能，无线控制</w:t>
            </w:r>
            <w:proofErr w:type="gramStart"/>
            <w:r>
              <w:rPr>
                <w:rFonts w:ascii="宋体" w:hAnsi="宋体" w:hint="eastAsia"/>
                <w:sz w:val="24"/>
              </w:rPr>
              <w:t>器支持</w:t>
            </w:r>
            <w:proofErr w:type="gramEnd"/>
            <w:r>
              <w:rPr>
                <w:rFonts w:ascii="宋体" w:hAnsi="宋体" w:hint="eastAsia"/>
                <w:sz w:val="24"/>
              </w:rPr>
              <w:t>MAC认证逃生功能。</w:t>
            </w:r>
          </w:p>
        </w:tc>
        <w:tc>
          <w:tcPr>
            <w:tcW w:w="851" w:type="dxa"/>
            <w:shd w:val="clear" w:color="auto" w:fill="auto"/>
            <w:noWrap/>
            <w:vAlign w:val="center"/>
          </w:tcPr>
          <w:p w14:paraId="5A96F063"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580CC117" w14:textId="77777777">
        <w:trPr>
          <w:trHeight w:val="892"/>
        </w:trPr>
        <w:tc>
          <w:tcPr>
            <w:tcW w:w="562" w:type="dxa"/>
            <w:shd w:val="clear" w:color="auto" w:fill="auto"/>
            <w:noWrap/>
            <w:vAlign w:val="center"/>
          </w:tcPr>
          <w:p w14:paraId="2F8AB7A6" w14:textId="77777777" w:rsidR="006F42BB" w:rsidRDefault="00000000">
            <w:pPr>
              <w:spacing w:line="360" w:lineRule="auto"/>
              <w:jc w:val="center"/>
              <w:rPr>
                <w:rFonts w:ascii="宋体" w:hAnsi="宋体"/>
                <w:sz w:val="24"/>
              </w:rPr>
            </w:pPr>
            <w:r>
              <w:rPr>
                <w:rFonts w:ascii="宋体" w:hAnsi="宋体"/>
                <w:sz w:val="24"/>
              </w:rPr>
              <w:t>11</w:t>
            </w:r>
          </w:p>
        </w:tc>
        <w:tc>
          <w:tcPr>
            <w:tcW w:w="709" w:type="dxa"/>
            <w:shd w:val="clear" w:color="auto" w:fill="auto"/>
            <w:noWrap/>
            <w:vAlign w:val="center"/>
          </w:tcPr>
          <w:p w14:paraId="77B41F43" w14:textId="77777777" w:rsidR="006F42BB" w:rsidRDefault="006F42BB">
            <w:pPr>
              <w:spacing w:line="360" w:lineRule="auto"/>
              <w:jc w:val="center"/>
              <w:rPr>
                <w:rFonts w:ascii="宋体" w:hAnsi="宋体"/>
                <w:sz w:val="24"/>
              </w:rPr>
            </w:pPr>
          </w:p>
        </w:tc>
        <w:tc>
          <w:tcPr>
            <w:tcW w:w="1701" w:type="dxa"/>
            <w:vMerge/>
            <w:shd w:val="clear" w:color="auto" w:fill="auto"/>
            <w:vAlign w:val="center"/>
          </w:tcPr>
          <w:p w14:paraId="542043E0" w14:textId="77777777" w:rsidR="006F42BB" w:rsidRDefault="006F42BB">
            <w:pPr>
              <w:spacing w:line="360" w:lineRule="auto"/>
              <w:jc w:val="center"/>
              <w:rPr>
                <w:rFonts w:ascii="宋体" w:hAnsi="宋体"/>
                <w:sz w:val="24"/>
              </w:rPr>
            </w:pPr>
          </w:p>
        </w:tc>
        <w:tc>
          <w:tcPr>
            <w:tcW w:w="4961" w:type="dxa"/>
            <w:shd w:val="clear" w:color="auto" w:fill="auto"/>
          </w:tcPr>
          <w:p w14:paraId="74D8CFFF" w14:textId="77777777" w:rsidR="006F42BB" w:rsidRDefault="00000000">
            <w:pPr>
              <w:spacing w:line="360" w:lineRule="auto"/>
              <w:rPr>
                <w:rFonts w:ascii="宋体" w:hAnsi="宋体"/>
                <w:sz w:val="24"/>
              </w:rPr>
            </w:pPr>
            <w:r>
              <w:rPr>
                <w:rFonts w:ascii="宋体" w:hAnsi="宋体" w:hint="eastAsia"/>
                <w:sz w:val="24"/>
              </w:rPr>
              <w:t>支持雷达检测</w:t>
            </w:r>
            <w:r>
              <w:rPr>
                <w:rFonts w:ascii="宋体" w:hAnsi="宋体"/>
                <w:sz w:val="24"/>
              </w:rPr>
              <w:t>SSID</w:t>
            </w:r>
            <w:r>
              <w:rPr>
                <w:rFonts w:ascii="宋体" w:hAnsi="宋体" w:hint="eastAsia"/>
                <w:sz w:val="24"/>
              </w:rPr>
              <w:t>逃生功能：</w:t>
            </w:r>
            <w:r>
              <w:rPr>
                <w:rFonts w:ascii="宋体" w:hAnsi="宋体"/>
                <w:sz w:val="24"/>
              </w:rPr>
              <w:t>AC</w:t>
            </w:r>
            <w:r>
              <w:rPr>
                <w:rFonts w:ascii="宋体" w:hAnsi="宋体" w:hint="eastAsia"/>
                <w:sz w:val="24"/>
              </w:rPr>
              <w:t>、</w:t>
            </w:r>
            <w:r>
              <w:rPr>
                <w:rFonts w:ascii="宋体" w:hAnsi="宋体"/>
                <w:sz w:val="24"/>
              </w:rPr>
              <w:t>AP</w:t>
            </w:r>
            <w:r>
              <w:rPr>
                <w:rFonts w:ascii="宋体" w:hAnsi="宋体" w:hint="eastAsia"/>
                <w:sz w:val="24"/>
              </w:rPr>
              <w:t>支持</w:t>
            </w:r>
            <w:r>
              <w:rPr>
                <w:rFonts w:ascii="宋体" w:hAnsi="宋体"/>
                <w:sz w:val="24"/>
              </w:rPr>
              <w:t>SSID</w:t>
            </w:r>
            <w:r>
              <w:rPr>
                <w:rFonts w:ascii="宋体" w:hAnsi="宋体" w:hint="eastAsia"/>
                <w:sz w:val="24"/>
              </w:rPr>
              <w:t>自主逃生，当</w:t>
            </w:r>
            <w:r>
              <w:rPr>
                <w:rFonts w:ascii="宋体" w:hAnsi="宋体"/>
                <w:sz w:val="24"/>
              </w:rPr>
              <w:t>AP</w:t>
            </w:r>
            <w:r>
              <w:rPr>
                <w:rFonts w:ascii="宋体" w:hAnsi="宋体" w:hint="eastAsia"/>
                <w:sz w:val="24"/>
              </w:rPr>
              <w:t>射频检测到雷达信号时，会将本射频的</w:t>
            </w:r>
            <w:r>
              <w:rPr>
                <w:rFonts w:ascii="宋体" w:hAnsi="宋体"/>
                <w:sz w:val="24"/>
              </w:rPr>
              <w:t>SSID</w:t>
            </w:r>
            <w:r>
              <w:rPr>
                <w:rFonts w:ascii="宋体" w:hAnsi="宋体" w:hint="eastAsia"/>
                <w:sz w:val="24"/>
              </w:rPr>
              <w:t>迁移到其他射频。</w:t>
            </w:r>
          </w:p>
        </w:tc>
        <w:tc>
          <w:tcPr>
            <w:tcW w:w="851" w:type="dxa"/>
            <w:shd w:val="clear" w:color="auto" w:fill="auto"/>
            <w:noWrap/>
            <w:vAlign w:val="center"/>
          </w:tcPr>
          <w:p w14:paraId="3CB071DB"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78954C66" w14:textId="77777777">
        <w:trPr>
          <w:trHeight w:val="880"/>
        </w:trPr>
        <w:tc>
          <w:tcPr>
            <w:tcW w:w="562" w:type="dxa"/>
            <w:shd w:val="clear" w:color="auto" w:fill="auto"/>
            <w:noWrap/>
            <w:vAlign w:val="center"/>
          </w:tcPr>
          <w:p w14:paraId="7C5863B9" w14:textId="77777777" w:rsidR="006F42BB" w:rsidRDefault="00000000">
            <w:pPr>
              <w:spacing w:line="360" w:lineRule="auto"/>
              <w:jc w:val="center"/>
              <w:rPr>
                <w:rFonts w:ascii="宋体" w:hAnsi="宋体"/>
                <w:sz w:val="24"/>
              </w:rPr>
            </w:pPr>
            <w:r>
              <w:rPr>
                <w:rFonts w:ascii="宋体" w:hAnsi="宋体"/>
                <w:sz w:val="24"/>
              </w:rPr>
              <w:t>12</w:t>
            </w:r>
          </w:p>
        </w:tc>
        <w:tc>
          <w:tcPr>
            <w:tcW w:w="709" w:type="dxa"/>
            <w:shd w:val="clear" w:color="auto" w:fill="auto"/>
            <w:noWrap/>
            <w:vAlign w:val="center"/>
          </w:tcPr>
          <w:p w14:paraId="65F69E46" w14:textId="77777777" w:rsidR="006F42BB" w:rsidRDefault="006F42BB">
            <w:pPr>
              <w:spacing w:line="360" w:lineRule="auto"/>
              <w:jc w:val="center"/>
              <w:rPr>
                <w:rFonts w:ascii="宋体" w:hAnsi="宋体"/>
                <w:sz w:val="24"/>
              </w:rPr>
            </w:pPr>
          </w:p>
        </w:tc>
        <w:tc>
          <w:tcPr>
            <w:tcW w:w="1701" w:type="dxa"/>
            <w:vMerge w:val="restart"/>
            <w:shd w:val="clear" w:color="auto" w:fill="auto"/>
            <w:vAlign w:val="center"/>
          </w:tcPr>
          <w:p w14:paraId="4122DD30" w14:textId="77777777" w:rsidR="006F42BB" w:rsidRDefault="00000000">
            <w:pPr>
              <w:spacing w:line="360" w:lineRule="auto"/>
              <w:jc w:val="center"/>
              <w:rPr>
                <w:rFonts w:ascii="宋体" w:hAnsi="宋体"/>
                <w:sz w:val="24"/>
              </w:rPr>
            </w:pPr>
            <w:r>
              <w:rPr>
                <w:rFonts w:ascii="宋体" w:hAnsi="宋体" w:hint="eastAsia"/>
                <w:sz w:val="24"/>
              </w:rPr>
              <w:t>认证功能</w:t>
            </w:r>
          </w:p>
        </w:tc>
        <w:tc>
          <w:tcPr>
            <w:tcW w:w="4961" w:type="dxa"/>
            <w:shd w:val="clear" w:color="auto" w:fill="auto"/>
          </w:tcPr>
          <w:p w14:paraId="718C5AA5" w14:textId="77777777" w:rsidR="006F42BB" w:rsidRDefault="00000000">
            <w:pPr>
              <w:spacing w:line="360" w:lineRule="auto"/>
              <w:rPr>
                <w:rFonts w:ascii="宋体" w:hAnsi="宋体"/>
                <w:sz w:val="24"/>
              </w:rPr>
            </w:pPr>
            <w:r>
              <w:rPr>
                <w:rFonts w:ascii="宋体" w:hAnsi="宋体" w:hint="eastAsia"/>
                <w:sz w:val="24"/>
              </w:rPr>
              <w:t>支持Portal在线用户与DHCP租约联动功能：AC支持根据DHCP租约信息联动Portal用户自动下线。</w:t>
            </w:r>
          </w:p>
        </w:tc>
        <w:tc>
          <w:tcPr>
            <w:tcW w:w="851" w:type="dxa"/>
            <w:shd w:val="clear" w:color="auto" w:fill="auto"/>
            <w:noWrap/>
            <w:vAlign w:val="center"/>
          </w:tcPr>
          <w:p w14:paraId="307E4E79"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434568C9" w14:textId="77777777">
        <w:trPr>
          <w:trHeight w:val="385"/>
        </w:trPr>
        <w:tc>
          <w:tcPr>
            <w:tcW w:w="562" w:type="dxa"/>
            <w:shd w:val="clear" w:color="auto" w:fill="auto"/>
            <w:noWrap/>
            <w:vAlign w:val="center"/>
          </w:tcPr>
          <w:p w14:paraId="12A0DA19" w14:textId="77777777" w:rsidR="006F42BB" w:rsidRDefault="00000000">
            <w:pPr>
              <w:spacing w:line="360" w:lineRule="auto"/>
              <w:jc w:val="center"/>
              <w:rPr>
                <w:rFonts w:ascii="宋体" w:hAnsi="宋体"/>
                <w:sz w:val="24"/>
              </w:rPr>
            </w:pPr>
            <w:r>
              <w:rPr>
                <w:rFonts w:ascii="宋体" w:hAnsi="宋体"/>
                <w:sz w:val="24"/>
              </w:rPr>
              <w:t>13</w:t>
            </w:r>
          </w:p>
        </w:tc>
        <w:tc>
          <w:tcPr>
            <w:tcW w:w="709" w:type="dxa"/>
            <w:shd w:val="clear" w:color="auto" w:fill="auto"/>
            <w:noWrap/>
            <w:vAlign w:val="center"/>
          </w:tcPr>
          <w:p w14:paraId="3FDB9A11" w14:textId="77777777" w:rsidR="006F42BB" w:rsidRDefault="00000000">
            <w:pPr>
              <w:spacing w:line="360" w:lineRule="auto"/>
              <w:jc w:val="center"/>
              <w:rPr>
                <w:rFonts w:ascii="宋体" w:hAnsi="宋体"/>
                <w:sz w:val="24"/>
              </w:rPr>
            </w:pPr>
            <w:r>
              <w:rPr>
                <w:rFonts w:ascii="宋体" w:hAnsi="宋体"/>
                <w:sz w:val="24"/>
              </w:rPr>
              <w:t>#</w:t>
            </w:r>
          </w:p>
        </w:tc>
        <w:tc>
          <w:tcPr>
            <w:tcW w:w="1701" w:type="dxa"/>
            <w:vMerge/>
            <w:shd w:val="clear" w:color="auto" w:fill="auto"/>
            <w:vAlign w:val="center"/>
          </w:tcPr>
          <w:p w14:paraId="66B265BA" w14:textId="77777777" w:rsidR="006F42BB" w:rsidRDefault="006F42BB">
            <w:pPr>
              <w:spacing w:line="360" w:lineRule="auto"/>
              <w:jc w:val="center"/>
              <w:rPr>
                <w:rFonts w:ascii="宋体" w:hAnsi="宋体"/>
                <w:sz w:val="24"/>
              </w:rPr>
            </w:pPr>
          </w:p>
        </w:tc>
        <w:tc>
          <w:tcPr>
            <w:tcW w:w="4961" w:type="dxa"/>
            <w:shd w:val="clear" w:color="auto" w:fill="auto"/>
          </w:tcPr>
          <w:p w14:paraId="64F56B75" w14:textId="77777777" w:rsidR="006F42BB" w:rsidRDefault="00000000">
            <w:pPr>
              <w:spacing w:line="360" w:lineRule="auto"/>
              <w:rPr>
                <w:rFonts w:ascii="宋体" w:hAnsi="宋体"/>
                <w:sz w:val="24"/>
              </w:rPr>
            </w:pPr>
            <w:r>
              <w:rPr>
                <w:rFonts w:ascii="宋体" w:hAnsi="宋体" w:hint="eastAsia"/>
                <w:sz w:val="24"/>
              </w:rPr>
              <w:t>能够有效拦截</w:t>
            </w:r>
            <w:proofErr w:type="spellStart"/>
            <w:r>
              <w:rPr>
                <w:rFonts w:ascii="宋体" w:hAnsi="宋体" w:hint="eastAsia"/>
                <w:sz w:val="24"/>
              </w:rPr>
              <w:t>Protal</w:t>
            </w:r>
            <w:proofErr w:type="spellEnd"/>
            <w:r>
              <w:rPr>
                <w:rFonts w:ascii="宋体" w:hAnsi="宋体" w:hint="eastAsia"/>
                <w:sz w:val="24"/>
              </w:rPr>
              <w:t>用户重定向攻击</w:t>
            </w:r>
          </w:p>
        </w:tc>
        <w:tc>
          <w:tcPr>
            <w:tcW w:w="851" w:type="dxa"/>
            <w:shd w:val="clear" w:color="auto" w:fill="auto"/>
            <w:noWrap/>
            <w:vAlign w:val="center"/>
          </w:tcPr>
          <w:p w14:paraId="36284E02"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0A79FEC7" w14:textId="77777777">
        <w:trPr>
          <w:trHeight w:val="590"/>
        </w:trPr>
        <w:tc>
          <w:tcPr>
            <w:tcW w:w="562" w:type="dxa"/>
            <w:shd w:val="clear" w:color="auto" w:fill="auto"/>
            <w:noWrap/>
            <w:vAlign w:val="center"/>
          </w:tcPr>
          <w:p w14:paraId="58D1BA7D" w14:textId="77777777" w:rsidR="006F42BB" w:rsidRDefault="00000000">
            <w:pPr>
              <w:spacing w:line="360" w:lineRule="auto"/>
              <w:jc w:val="center"/>
              <w:rPr>
                <w:rFonts w:ascii="宋体" w:hAnsi="宋体"/>
                <w:sz w:val="24"/>
              </w:rPr>
            </w:pPr>
            <w:r>
              <w:rPr>
                <w:rFonts w:ascii="宋体" w:hAnsi="宋体"/>
                <w:sz w:val="24"/>
              </w:rPr>
              <w:t>1</w:t>
            </w:r>
            <w:r>
              <w:rPr>
                <w:rFonts w:ascii="宋体" w:hAnsi="宋体" w:hint="eastAsia"/>
                <w:sz w:val="24"/>
              </w:rPr>
              <w:t>4</w:t>
            </w:r>
          </w:p>
        </w:tc>
        <w:tc>
          <w:tcPr>
            <w:tcW w:w="709" w:type="dxa"/>
            <w:shd w:val="clear" w:color="auto" w:fill="auto"/>
            <w:noWrap/>
            <w:vAlign w:val="center"/>
          </w:tcPr>
          <w:p w14:paraId="00EC3497"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00AA3CE8" w14:textId="77777777" w:rsidR="006F42BB" w:rsidRDefault="00000000">
            <w:pPr>
              <w:spacing w:line="360" w:lineRule="auto"/>
              <w:jc w:val="center"/>
              <w:rPr>
                <w:rFonts w:ascii="宋体" w:hAnsi="宋体"/>
                <w:sz w:val="24"/>
              </w:rPr>
            </w:pPr>
            <w:r>
              <w:rPr>
                <w:rFonts w:ascii="宋体" w:hAnsi="宋体" w:hint="eastAsia"/>
                <w:sz w:val="24"/>
              </w:rPr>
              <w:t>配置要求</w:t>
            </w:r>
          </w:p>
        </w:tc>
        <w:tc>
          <w:tcPr>
            <w:tcW w:w="4961" w:type="dxa"/>
            <w:shd w:val="clear" w:color="auto" w:fill="auto"/>
          </w:tcPr>
          <w:p w14:paraId="1DEF3EAA" w14:textId="77777777" w:rsidR="006F42BB" w:rsidRDefault="00000000">
            <w:pPr>
              <w:spacing w:line="360" w:lineRule="auto"/>
              <w:rPr>
                <w:rFonts w:ascii="宋体" w:hAnsi="宋体"/>
                <w:sz w:val="24"/>
              </w:rPr>
            </w:pPr>
            <w:r>
              <w:rPr>
                <w:rFonts w:ascii="宋体" w:hAnsi="宋体" w:hint="eastAsia"/>
                <w:sz w:val="24"/>
              </w:rPr>
              <w:t>配置双交流电源，双风扇；并配置至少640个无线</w:t>
            </w:r>
            <w:r>
              <w:rPr>
                <w:rFonts w:ascii="宋体" w:hAnsi="宋体"/>
                <w:sz w:val="24"/>
              </w:rPr>
              <w:t>AP</w:t>
            </w:r>
            <w:r>
              <w:rPr>
                <w:rFonts w:ascii="宋体" w:hAnsi="宋体" w:hint="eastAsia"/>
                <w:sz w:val="24"/>
              </w:rPr>
              <w:t>授权；配置相对应的安装实施服务</w:t>
            </w:r>
          </w:p>
        </w:tc>
        <w:tc>
          <w:tcPr>
            <w:tcW w:w="851" w:type="dxa"/>
            <w:shd w:val="clear" w:color="auto" w:fill="auto"/>
            <w:noWrap/>
            <w:vAlign w:val="center"/>
          </w:tcPr>
          <w:p w14:paraId="7E43CF70" w14:textId="77777777" w:rsidR="006F42BB" w:rsidRDefault="00000000">
            <w:pPr>
              <w:spacing w:line="360" w:lineRule="auto"/>
              <w:jc w:val="center"/>
              <w:rPr>
                <w:rFonts w:ascii="宋体" w:hAnsi="宋体"/>
                <w:sz w:val="24"/>
              </w:rPr>
            </w:pPr>
            <w:r>
              <w:rPr>
                <w:rFonts w:ascii="宋体" w:hAnsi="宋体" w:hint="eastAsia"/>
                <w:sz w:val="24"/>
              </w:rPr>
              <w:t>否</w:t>
            </w:r>
          </w:p>
        </w:tc>
      </w:tr>
    </w:tbl>
    <w:p w14:paraId="2F0EF47F" w14:textId="77777777" w:rsidR="006F42BB" w:rsidRDefault="006F42BB"/>
    <w:p w14:paraId="6BC67D35" w14:textId="77777777" w:rsidR="006F42BB" w:rsidRDefault="00000000">
      <w:pPr>
        <w:pStyle w:val="4"/>
        <w:rPr>
          <w:rFonts w:ascii="宋体" w:hAnsi="宋体"/>
        </w:rPr>
      </w:pPr>
      <w:r>
        <w:rPr>
          <w:rFonts w:ascii="宋体" w:hAnsi="宋体" w:hint="eastAsia"/>
        </w:rPr>
        <w:lastRenderedPageBreak/>
        <w:t>（2）中心AP</w:t>
      </w:r>
    </w:p>
    <w:tbl>
      <w:tblPr>
        <w:tblW w:w="8789" w:type="dxa"/>
        <w:tblInd w:w="-5" w:type="dxa"/>
        <w:tblLook w:val="04A0" w:firstRow="1" w:lastRow="0" w:firstColumn="1" w:lastColumn="0" w:noHBand="0" w:noVBand="1"/>
      </w:tblPr>
      <w:tblGrid>
        <w:gridCol w:w="567"/>
        <w:gridCol w:w="709"/>
        <w:gridCol w:w="1701"/>
        <w:gridCol w:w="4961"/>
        <w:gridCol w:w="851"/>
      </w:tblGrid>
      <w:tr w:rsidR="006F42BB" w14:paraId="181842F6" w14:textId="77777777">
        <w:trPr>
          <w:trHeight w:val="696"/>
        </w:trPr>
        <w:tc>
          <w:tcPr>
            <w:tcW w:w="567" w:type="dxa"/>
            <w:tcBorders>
              <w:top w:val="single" w:sz="4" w:space="0" w:color="auto"/>
              <w:left w:val="single" w:sz="4" w:space="0" w:color="auto"/>
              <w:bottom w:val="single" w:sz="4" w:space="0" w:color="auto"/>
              <w:right w:val="single" w:sz="4" w:space="0" w:color="auto"/>
            </w:tcBorders>
            <w:shd w:val="clear" w:color="000000" w:fill="A6A6A6"/>
            <w:vAlign w:val="center"/>
          </w:tcPr>
          <w:p w14:paraId="38BE48A0" w14:textId="77777777" w:rsidR="006F42BB" w:rsidRDefault="00000000">
            <w:pPr>
              <w:spacing w:line="360" w:lineRule="auto"/>
              <w:jc w:val="center"/>
              <w:rPr>
                <w:rFonts w:ascii="宋体" w:hAnsi="宋体"/>
                <w:b/>
                <w:sz w:val="24"/>
              </w:rPr>
            </w:pPr>
            <w:r>
              <w:rPr>
                <w:rFonts w:ascii="宋体" w:hAnsi="宋体" w:hint="eastAsia"/>
                <w:b/>
                <w:sz w:val="24"/>
              </w:rPr>
              <w:t>序号</w:t>
            </w:r>
          </w:p>
        </w:tc>
        <w:tc>
          <w:tcPr>
            <w:tcW w:w="709" w:type="dxa"/>
            <w:tcBorders>
              <w:top w:val="single" w:sz="4" w:space="0" w:color="auto"/>
              <w:left w:val="nil"/>
              <w:bottom w:val="single" w:sz="4" w:space="0" w:color="auto"/>
              <w:right w:val="single" w:sz="4" w:space="0" w:color="auto"/>
            </w:tcBorders>
            <w:shd w:val="clear" w:color="000000" w:fill="A6A6A6"/>
            <w:vAlign w:val="center"/>
          </w:tcPr>
          <w:p w14:paraId="76F4EB07" w14:textId="77777777" w:rsidR="006F42BB" w:rsidRDefault="00000000">
            <w:pPr>
              <w:spacing w:line="360" w:lineRule="auto"/>
              <w:jc w:val="center"/>
              <w:rPr>
                <w:rFonts w:ascii="宋体" w:hAnsi="宋体"/>
                <w:b/>
                <w:sz w:val="24"/>
              </w:rPr>
            </w:pPr>
            <w:r>
              <w:rPr>
                <w:rFonts w:ascii="宋体" w:hAnsi="宋体" w:hint="eastAsia"/>
                <w:b/>
                <w:sz w:val="24"/>
              </w:rPr>
              <w:t>重要性</w:t>
            </w:r>
          </w:p>
        </w:tc>
        <w:tc>
          <w:tcPr>
            <w:tcW w:w="1701" w:type="dxa"/>
            <w:tcBorders>
              <w:top w:val="single" w:sz="4" w:space="0" w:color="auto"/>
              <w:left w:val="nil"/>
              <w:bottom w:val="single" w:sz="4" w:space="0" w:color="auto"/>
              <w:right w:val="single" w:sz="4" w:space="0" w:color="auto"/>
            </w:tcBorders>
            <w:shd w:val="clear" w:color="000000" w:fill="A6A6A6"/>
            <w:vAlign w:val="center"/>
          </w:tcPr>
          <w:p w14:paraId="2CE961A2" w14:textId="77777777" w:rsidR="006F42BB" w:rsidRDefault="00000000">
            <w:pPr>
              <w:spacing w:line="360" w:lineRule="auto"/>
              <w:jc w:val="center"/>
              <w:rPr>
                <w:rFonts w:ascii="宋体" w:hAnsi="宋体"/>
                <w:b/>
                <w:sz w:val="24"/>
              </w:rPr>
            </w:pPr>
            <w:r>
              <w:rPr>
                <w:rFonts w:ascii="宋体" w:hAnsi="宋体" w:hint="eastAsia"/>
                <w:b/>
                <w:sz w:val="24"/>
              </w:rPr>
              <w:t>指标项</w:t>
            </w:r>
          </w:p>
        </w:tc>
        <w:tc>
          <w:tcPr>
            <w:tcW w:w="4961" w:type="dxa"/>
            <w:tcBorders>
              <w:top w:val="single" w:sz="4" w:space="0" w:color="auto"/>
              <w:left w:val="nil"/>
              <w:bottom w:val="single" w:sz="4" w:space="0" w:color="auto"/>
              <w:right w:val="single" w:sz="4" w:space="0" w:color="auto"/>
            </w:tcBorders>
            <w:shd w:val="clear" w:color="000000" w:fill="A6A6A6"/>
            <w:vAlign w:val="center"/>
          </w:tcPr>
          <w:p w14:paraId="10534185" w14:textId="77777777" w:rsidR="006F42BB" w:rsidRDefault="00000000">
            <w:pPr>
              <w:spacing w:line="360" w:lineRule="auto"/>
              <w:jc w:val="center"/>
              <w:rPr>
                <w:rFonts w:ascii="宋体" w:hAnsi="宋体"/>
                <w:b/>
                <w:sz w:val="24"/>
              </w:rPr>
            </w:pPr>
            <w:r>
              <w:rPr>
                <w:rFonts w:ascii="宋体" w:hAnsi="宋体" w:hint="eastAsia"/>
                <w:b/>
                <w:sz w:val="24"/>
              </w:rPr>
              <w:t>指标要求</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65055199" w14:textId="77777777" w:rsidR="006F42BB" w:rsidRDefault="00000000">
            <w:pPr>
              <w:spacing w:line="360" w:lineRule="auto"/>
              <w:jc w:val="center"/>
              <w:rPr>
                <w:rFonts w:ascii="宋体" w:hAnsi="宋体"/>
                <w:b/>
                <w:sz w:val="24"/>
              </w:rPr>
            </w:pPr>
            <w:r>
              <w:rPr>
                <w:rFonts w:ascii="宋体" w:hAnsi="宋体" w:hint="eastAsia"/>
                <w:b/>
                <w:sz w:val="24"/>
              </w:rPr>
              <w:t>证明材料要求</w:t>
            </w:r>
          </w:p>
        </w:tc>
      </w:tr>
      <w:tr w:rsidR="006F42BB" w14:paraId="45EF94C7"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5CD8BD0" w14:textId="77777777" w:rsidR="006F42BB" w:rsidRDefault="00000000">
            <w:pPr>
              <w:spacing w:line="360" w:lineRule="auto"/>
              <w:jc w:val="center"/>
              <w:rPr>
                <w:rFonts w:ascii="宋体" w:hAnsi="宋体"/>
                <w:sz w:val="24"/>
              </w:rPr>
            </w:pPr>
            <w:r>
              <w:rPr>
                <w:rFonts w:ascii="宋体" w:hAnsi="宋体" w:hint="eastAsia"/>
                <w:sz w:val="24"/>
              </w:rPr>
              <w:t>1</w:t>
            </w:r>
          </w:p>
        </w:tc>
        <w:tc>
          <w:tcPr>
            <w:tcW w:w="709" w:type="dxa"/>
            <w:tcBorders>
              <w:top w:val="nil"/>
              <w:left w:val="nil"/>
              <w:bottom w:val="single" w:sz="4" w:space="0" w:color="auto"/>
              <w:right w:val="single" w:sz="4" w:space="0" w:color="auto"/>
            </w:tcBorders>
            <w:shd w:val="clear" w:color="auto" w:fill="auto"/>
            <w:noWrap/>
            <w:vAlign w:val="center"/>
          </w:tcPr>
          <w:p w14:paraId="6979B075"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000000" w:fill="FFFFFF"/>
            <w:vAlign w:val="center"/>
          </w:tcPr>
          <w:p w14:paraId="7C73691E" w14:textId="77777777" w:rsidR="006F42BB" w:rsidRDefault="00000000">
            <w:pPr>
              <w:spacing w:line="360" w:lineRule="auto"/>
              <w:jc w:val="center"/>
              <w:rPr>
                <w:rFonts w:ascii="宋体" w:hAnsi="宋体"/>
                <w:sz w:val="24"/>
              </w:rPr>
            </w:pPr>
            <w:r>
              <w:rPr>
                <w:rFonts w:ascii="宋体" w:hAnsi="宋体" w:hint="eastAsia"/>
                <w:sz w:val="24"/>
              </w:rPr>
              <w:t>上行接口</w:t>
            </w:r>
          </w:p>
        </w:tc>
        <w:tc>
          <w:tcPr>
            <w:tcW w:w="4961" w:type="dxa"/>
            <w:tcBorders>
              <w:top w:val="nil"/>
              <w:left w:val="nil"/>
              <w:bottom w:val="single" w:sz="4" w:space="0" w:color="auto"/>
              <w:right w:val="single" w:sz="4" w:space="0" w:color="auto"/>
            </w:tcBorders>
            <w:shd w:val="clear" w:color="000000" w:fill="FFFFFF"/>
            <w:vAlign w:val="center"/>
          </w:tcPr>
          <w:p w14:paraId="7294A453" w14:textId="77777777" w:rsidR="006F42BB" w:rsidRDefault="00000000">
            <w:pPr>
              <w:spacing w:line="360" w:lineRule="auto"/>
              <w:rPr>
                <w:rFonts w:ascii="宋体" w:hAnsi="宋体"/>
                <w:sz w:val="24"/>
              </w:rPr>
            </w:pPr>
            <w:r>
              <w:rPr>
                <w:rFonts w:ascii="宋体" w:hAnsi="宋体" w:hint="eastAsia"/>
                <w:sz w:val="24"/>
              </w:rPr>
              <w:t>≥2个SFP+/SFP自协商端口，兼容千兆以太网口模块；≥2个千兆以太网口，要求</w:t>
            </w:r>
            <w:proofErr w:type="gramStart"/>
            <w:r>
              <w:rPr>
                <w:rFonts w:ascii="宋体" w:hAnsi="宋体" w:hint="eastAsia"/>
                <w:sz w:val="24"/>
              </w:rPr>
              <w:t>提供官网链接</w:t>
            </w:r>
            <w:proofErr w:type="gramEnd"/>
            <w:r>
              <w:rPr>
                <w:rFonts w:ascii="宋体" w:hAnsi="宋体" w:hint="eastAsia"/>
                <w:sz w:val="24"/>
              </w:rPr>
              <w:t>以及</w:t>
            </w:r>
            <w:proofErr w:type="gramStart"/>
            <w:r>
              <w:rPr>
                <w:rFonts w:ascii="宋体" w:hAnsi="宋体" w:hint="eastAsia"/>
                <w:sz w:val="24"/>
              </w:rPr>
              <w:t>官网截图证明</w:t>
            </w:r>
            <w:proofErr w:type="gramEnd"/>
          </w:p>
        </w:tc>
        <w:tc>
          <w:tcPr>
            <w:tcW w:w="851" w:type="dxa"/>
            <w:tcBorders>
              <w:top w:val="nil"/>
              <w:left w:val="nil"/>
              <w:bottom w:val="single" w:sz="4" w:space="0" w:color="auto"/>
              <w:right w:val="single" w:sz="4" w:space="0" w:color="auto"/>
            </w:tcBorders>
            <w:noWrap/>
            <w:vAlign w:val="center"/>
          </w:tcPr>
          <w:p w14:paraId="4B70EAE1"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78C32C77" w14:textId="77777777">
        <w:trPr>
          <w:trHeight w:val="34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2B645F" w14:textId="77777777" w:rsidR="006F42BB" w:rsidRDefault="00000000">
            <w:pPr>
              <w:spacing w:line="360" w:lineRule="auto"/>
              <w:jc w:val="center"/>
              <w:rPr>
                <w:rFonts w:ascii="宋体" w:hAnsi="宋体"/>
                <w:sz w:val="24"/>
              </w:rPr>
            </w:pPr>
            <w:r>
              <w:rPr>
                <w:rFonts w:ascii="宋体" w:hAnsi="宋体" w:hint="eastAsia"/>
                <w:sz w:val="24"/>
              </w:rPr>
              <w:t>2</w:t>
            </w:r>
          </w:p>
        </w:tc>
        <w:tc>
          <w:tcPr>
            <w:tcW w:w="709" w:type="dxa"/>
            <w:tcBorders>
              <w:top w:val="nil"/>
              <w:left w:val="nil"/>
              <w:bottom w:val="single" w:sz="4" w:space="0" w:color="auto"/>
              <w:right w:val="single" w:sz="4" w:space="0" w:color="auto"/>
            </w:tcBorders>
            <w:shd w:val="clear" w:color="auto" w:fill="auto"/>
            <w:noWrap/>
            <w:vAlign w:val="center"/>
          </w:tcPr>
          <w:p w14:paraId="02B64E55" w14:textId="77777777" w:rsidR="006F42BB" w:rsidRDefault="006F42BB">
            <w:pPr>
              <w:spacing w:line="360" w:lineRule="auto"/>
              <w:jc w:val="center"/>
              <w:rPr>
                <w:rFonts w:ascii="宋体" w:hAnsi="宋体"/>
                <w:sz w:val="24"/>
              </w:rPr>
            </w:pPr>
          </w:p>
        </w:tc>
        <w:tc>
          <w:tcPr>
            <w:tcW w:w="1701" w:type="dxa"/>
            <w:tcBorders>
              <w:top w:val="nil"/>
              <w:left w:val="nil"/>
              <w:bottom w:val="single" w:sz="4" w:space="0" w:color="auto"/>
              <w:right w:val="single" w:sz="4" w:space="0" w:color="auto"/>
            </w:tcBorders>
            <w:shd w:val="clear" w:color="000000" w:fill="FFFFFF"/>
            <w:vAlign w:val="center"/>
          </w:tcPr>
          <w:p w14:paraId="26E7C0BD" w14:textId="77777777" w:rsidR="006F42BB" w:rsidRDefault="00000000">
            <w:pPr>
              <w:spacing w:line="360" w:lineRule="auto"/>
              <w:jc w:val="center"/>
              <w:rPr>
                <w:rFonts w:ascii="宋体" w:hAnsi="宋体"/>
                <w:sz w:val="24"/>
              </w:rPr>
            </w:pPr>
            <w:r>
              <w:rPr>
                <w:rFonts w:ascii="宋体" w:hAnsi="宋体" w:hint="eastAsia"/>
                <w:sz w:val="24"/>
              </w:rPr>
              <w:t>管理端口</w:t>
            </w:r>
          </w:p>
        </w:tc>
        <w:tc>
          <w:tcPr>
            <w:tcW w:w="4961" w:type="dxa"/>
            <w:tcBorders>
              <w:top w:val="nil"/>
              <w:left w:val="nil"/>
              <w:bottom w:val="single" w:sz="4" w:space="0" w:color="auto"/>
              <w:right w:val="single" w:sz="4" w:space="0" w:color="auto"/>
            </w:tcBorders>
            <w:shd w:val="clear" w:color="000000" w:fill="FFFFFF"/>
            <w:vAlign w:val="center"/>
          </w:tcPr>
          <w:p w14:paraId="23D9CC6F" w14:textId="77777777" w:rsidR="006F42BB" w:rsidRDefault="00000000">
            <w:pPr>
              <w:spacing w:line="360" w:lineRule="auto"/>
              <w:rPr>
                <w:rFonts w:ascii="宋体" w:hAnsi="宋体"/>
                <w:sz w:val="24"/>
              </w:rPr>
            </w:pPr>
            <w:r>
              <w:rPr>
                <w:rFonts w:ascii="宋体" w:hAnsi="宋体" w:hint="eastAsia"/>
                <w:sz w:val="24"/>
              </w:rPr>
              <w:t>≥2个管理端口或1个console口，1个带外管理口</w:t>
            </w:r>
          </w:p>
        </w:tc>
        <w:tc>
          <w:tcPr>
            <w:tcW w:w="851" w:type="dxa"/>
            <w:tcBorders>
              <w:top w:val="nil"/>
              <w:left w:val="nil"/>
              <w:bottom w:val="single" w:sz="4" w:space="0" w:color="auto"/>
              <w:right w:val="single" w:sz="4" w:space="0" w:color="auto"/>
            </w:tcBorders>
            <w:noWrap/>
            <w:vAlign w:val="center"/>
          </w:tcPr>
          <w:p w14:paraId="75848A86"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648DD66B" w14:textId="77777777">
        <w:trPr>
          <w:trHeight w:val="696"/>
        </w:trPr>
        <w:tc>
          <w:tcPr>
            <w:tcW w:w="567" w:type="dxa"/>
            <w:tcBorders>
              <w:top w:val="nil"/>
              <w:left w:val="single" w:sz="4" w:space="0" w:color="auto"/>
              <w:bottom w:val="single" w:sz="4" w:space="0" w:color="auto"/>
              <w:right w:val="single" w:sz="4" w:space="0" w:color="auto"/>
            </w:tcBorders>
            <w:noWrap/>
            <w:vAlign w:val="center"/>
          </w:tcPr>
          <w:p w14:paraId="728DBFBF" w14:textId="77777777" w:rsidR="006F42BB" w:rsidRDefault="00000000">
            <w:pPr>
              <w:spacing w:line="360" w:lineRule="auto"/>
              <w:jc w:val="center"/>
              <w:rPr>
                <w:rFonts w:ascii="宋体" w:hAnsi="宋体"/>
                <w:sz w:val="24"/>
              </w:rPr>
            </w:pPr>
            <w:r>
              <w:rPr>
                <w:rFonts w:ascii="宋体" w:hAnsi="宋体" w:hint="eastAsia"/>
                <w:sz w:val="24"/>
              </w:rPr>
              <w:t>3</w:t>
            </w:r>
          </w:p>
        </w:tc>
        <w:tc>
          <w:tcPr>
            <w:tcW w:w="709" w:type="dxa"/>
            <w:tcBorders>
              <w:top w:val="nil"/>
              <w:left w:val="nil"/>
              <w:bottom w:val="single" w:sz="4" w:space="0" w:color="auto"/>
              <w:right w:val="single" w:sz="4" w:space="0" w:color="auto"/>
            </w:tcBorders>
            <w:noWrap/>
            <w:vAlign w:val="center"/>
          </w:tcPr>
          <w:p w14:paraId="4301FF98"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vAlign w:val="center"/>
          </w:tcPr>
          <w:p w14:paraId="3EB731C7" w14:textId="77777777" w:rsidR="006F42BB" w:rsidRDefault="00000000">
            <w:pPr>
              <w:spacing w:line="360" w:lineRule="auto"/>
              <w:jc w:val="center"/>
              <w:rPr>
                <w:rFonts w:ascii="宋体" w:hAnsi="宋体"/>
                <w:sz w:val="24"/>
              </w:rPr>
            </w:pPr>
            <w:r>
              <w:rPr>
                <w:rFonts w:ascii="宋体" w:hAnsi="宋体" w:hint="eastAsia"/>
                <w:sz w:val="24"/>
              </w:rPr>
              <w:t>下行接口</w:t>
            </w:r>
          </w:p>
        </w:tc>
        <w:tc>
          <w:tcPr>
            <w:tcW w:w="4961" w:type="dxa"/>
            <w:tcBorders>
              <w:top w:val="nil"/>
              <w:left w:val="nil"/>
              <w:bottom w:val="single" w:sz="4" w:space="0" w:color="auto"/>
              <w:right w:val="single" w:sz="4" w:space="0" w:color="auto"/>
            </w:tcBorders>
            <w:vAlign w:val="center"/>
          </w:tcPr>
          <w:p w14:paraId="14FD64AE" w14:textId="77777777" w:rsidR="006F42BB" w:rsidRDefault="00000000">
            <w:pPr>
              <w:spacing w:line="360" w:lineRule="auto"/>
              <w:rPr>
                <w:rFonts w:ascii="宋体" w:hAnsi="宋体"/>
                <w:sz w:val="24"/>
              </w:rPr>
            </w:pPr>
            <w:r>
              <w:rPr>
                <w:rFonts w:ascii="宋体" w:hAnsi="宋体" w:hint="eastAsia"/>
                <w:sz w:val="24"/>
              </w:rPr>
              <w:t>≥26个GE口，支持对AP供电，最大可支持26个，可用多台设备满足</w:t>
            </w:r>
          </w:p>
        </w:tc>
        <w:tc>
          <w:tcPr>
            <w:tcW w:w="851" w:type="dxa"/>
            <w:tcBorders>
              <w:top w:val="nil"/>
              <w:left w:val="nil"/>
              <w:bottom w:val="single" w:sz="4" w:space="0" w:color="auto"/>
              <w:right w:val="single" w:sz="4" w:space="0" w:color="auto"/>
            </w:tcBorders>
            <w:noWrap/>
            <w:vAlign w:val="center"/>
          </w:tcPr>
          <w:p w14:paraId="580C2254"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3F699413" w14:textId="77777777">
        <w:trPr>
          <w:trHeight w:val="696"/>
        </w:trPr>
        <w:tc>
          <w:tcPr>
            <w:tcW w:w="567" w:type="dxa"/>
            <w:tcBorders>
              <w:top w:val="single" w:sz="4" w:space="0" w:color="auto"/>
              <w:left w:val="single" w:sz="4" w:space="0" w:color="auto"/>
              <w:bottom w:val="single" w:sz="4" w:space="0" w:color="auto"/>
              <w:right w:val="single" w:sz="4" w:space="0" w:color="auto"/>
            </w:tcBorders>
            <w:noWrap/>
            <w:vAlign w:val="center"/>
          </w:tcPr>
          <w:p w14:paraId="3067A1E9" w14:textId="77777777" w:rsidR="006F42BB" w:rsidRDefault="00000000">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noWrap/>
            <w:vAlign w:val="center"/>
          </w:tcPr>
          <w:p w14:paraId="12BB35B9"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3308B806" w14:textId="77777777" w:rsidR="006F42BB" w:rsidRDefault="00000000">
            <w:pPr>
              <w:spacing w:line="360" w:lineRule="auto"/>
              <w:jc w:val="center"/>
              <w:rPr>
                <w:rFonts w:ascii="宋体" w:hAnsi="宋体"/>
                <w:sz w:val="24"/>
              </w:rPr>
            </w:pPr>
            <w:r>
              <w:rPr>
                <w:rFonts w:ascii="宋体" w:hAnsi="宋体" w:hint="eastAsia"/>
                <w:sz w:val="24"/>
              </w:rPr>
              <w:t>物联网</w:t>
            </w:r>
          </w:p>
        </w:tc>
        <w:tc>
          <w:tcPr>
            <w:tcW w:w="4961" w:type="dxa"/>
            <w:tcBorders>
              <w:top w:val="single" w:sz="4" w:space="0" w:color="auto"/>
              <w:left w:val="single" w:sz="4" w:space="0" w:color="auto"/>
              <w:bottom w:val="single" w:sz="4" w:space="0" w:color="auto"/>
              <w:right w:val="single" w:sz="4" w:space="0" w:color="auto"/>
            </w:tcBorders>
            <w:vAlign w:val="center"/>
          </w:tcPr>
          <w:p w14:paraId="70889265" w14:textId="77777777" w:rsidR="006F42BB" w:rsidRDefault="00000000">
            <w:pPr>
              <w:spacing w:line="360" w:lineRule="auto"/>
              <w:rPr>
                <w:rFonts w:ascii="宋体" w:hAnsi="宋体"/>
                <w:sz w:val="24"/>
              </w:rPr>
            </w:pPr>
            <w:r>
              <w:rPr>
                <w:rFonts w:ascii="宋体" w:hAnsi="宋体" w:hint="eastAsia"/>
                <w:sz w:val="24"/>
              </w:rPr>
              <w:t>下行口支持物联网扩展，至少支持5个物联网模块扩展，要求</w:t>
            </w:r>
            <w:proofErr w:type="gramStart"/>
            <w:r>
              <w:rPr>
                <w:rFonts w:ascii="宋体" w:hAnsi="宋体" w:hint="eastAsia"/>
                <w:sz w:val="24"/>
              </w:rPr>
              <w:t>提供官网链接</w:t>
            </w:r>
            <w:proofErr w:type="gramEnd"/>
            <w:r>
              <w:rPr>
                <w:rFonts w:ascii="宋体" w:hAnsi="宋体" w:hint="eastAsia"/>
                <w:sz w:val="24"/>
              </w:rPr>
              <w:t>及截</w:t>
            </w:r>
            <w:proofErr w:type="gramStart"/>
            <w:r>
              <w:rPr>
                <w:rFonts w:ascii="宋体" w:hAnsi="宋体" w:hint="eastAsia"/>
                <w:sz w:val="24"/>
              </w:rPr>
              <w:t>图证明</w:t>
            </w:r>
            <w:proofErr w:type="gramEnd"/>
          </w:p>
        </w:tc>
        <w:tc>
          <w:tcPr>
            <w:tcW w:w="851" w:type="dxa"/>
            <w:tcBorders>
              <w:top w:val="single" w:sz="4" w:space="0" w:color="auto"/>
              <w:left w:val="single" w:sz="4" w:space="0" w:color="auto"/>
              <w:bottom w:val="single" w:sz="4" w:space="0" w:color="auto"/>
              <w:right w:val="single" w:sz="4" w:space="0" w:color="auto"/>
            </w:tcBorders>
            <w:noWrap/>
            <w:vAlign w:val="center"/>
          </w:tcPr>
          <w:p w14:paraId="42653330"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40D104E3" w14:textId="77777777">
        <w:trPr>
          <w:trHeight w:val="551"/>
        </w:trPr>
        <w:tc>
          <w:tcPr>
            <w:tcW w:w="567" w:type="dxa"/>
            <w:tcBorders>
              <w:top w:val="single" w:sz="4" w:space="0" w:color="auto"/>
              <w:left w:val="single" w:sz="4" w:space="0" w:color="auto"/>
              <w:bottom w:val="single" w:sz="4" w:space="0" w:color="auto"/>
              <w:right w:val="single" w:sz="4" w:space="0" w:color="auto"/>
            </w:tcBorders>
            <w:noWrap/>
            <w:vAlign w:val="center"/>
          </w:tcPr>
          <w:p w14:paraId="50627C5C" w14:textId="77777777" w:rsidR="006F42BB" w:rsidRDefault="00000000">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nil"/>
              <w:bottom w:val="single" w:sz="4" w:space="0" w:color="auto"/>
              <w:right w:val="single" w:sz="4" w:space="0" w:color="auto"/>
            </w:tcBorders>
            <w:noWrap/>
            <w:vAlign w:val="center"/>
          </w:tcPr>
          <w:p w14:paraId="6D49BEFE" w14:textId="77777777" w:rsidR="006F42BB" w:rsidRDefault="00000000">
            <w:pPr>
              <w:spacing w:line="360" w:lineRule="auto"/>
              <w:jc w:val="center"/>
              <w:rPr>
                <w:rFonts w:ascii="宋体" w:hAnsi="宋体"/>
                <w:sz w:val="24"/>
              </w:rPr>
            </w:pPr>
            <w:r>
              <w:rPr>
                <w:rFonts w:ascii="宋体" w:hAnsi="宋体"/>
                <w:sz w:val="24"/>
              </w:rPr>
              <w:t>#</w:t>
            </w:r>
          </w:p>
        </w:tc>
        <w:tc>
          <w:tcPr>
            <w:tcW w:w="1701" w:type="dxa"/>
            <w:tcBorders>
              <w:top w:val="single" w:sz="4" w:space="0" w:color="auto"/>
              <w:left w:val="nil"/>
              <w:bottom w:val="single" w:sz="4" w:space="0" w:color="auto"/>
              <w:right w:val="single" w:sz="4" w:space="0" w:color="auto"/>
            </w:tcBorders>
            <w:vAlign w:val="center"/>
          </w:tcPr>
          <w:p w14:paraId="413113DA" w14:textId="77777777" w:rsidR="006F42BB" w:rsidRDefault="00000000">
            <w:pPr>
              <w:spacing w:line="360" w:lineRule="auto"/>
              <w:jc w:val="center"/>
              <w:rPr>
                <w:rFonts w:ascii="宋体" w:hAnsi="宋体"/>
                <w:sz w:val="24"/>
              </w:rPr>
            </w:pPr>
            <w:r>
              <w:rPr>
                <w:rFonts w:ascii="宋体" w:hAnsi="宋体" w:hint="eastAsia"/>
                <w:sz w:val="24"/>
              </w:rPr>
              <w:t>风扇设计</w:t>
            </w:r>
          </w:p>
        </w:tc>
        <w:tc>
          <w:tcPr>
            <w:tcW w:w="4961" w:type="dxa"/>
            <w:tcBorders>
              <w:top w:val="single" w:sz="4" w:space="0" w:color="auto"/>
              <w:left w:val="nil"/>
              <w:bottom w:val="single" w:sz="4" w:space="0" w:color="auto"/>
              <w:right w:val="single" w:sz="4" w:space="0" w:color="auto"/>
            </w:tcBorders>
            <w:vAlign w:val="center"/>
          </w:tcPr>
          <w:p w14:paraId="12D37C86" w14:textId="77777777" w:rsidR="006F42BB" w:rsidRDefault="00000000">
            <w:pPr>
              <w:spacing w:line="360" w:lineRule="auto"/>
              <w:rPr>
                <w:rFonts w:ascii="宋体" w:hAnsi="宋体"/>
                <w:sz w:val="24"/>
              </w:rPr>
            </w:pPr>
            <w:r>
              <w:rPr>
                <w:rFonts w:ascii="宋体" w:hAnsi="宋体" w:hint="eastAsia"/>
                <w:sz w:val="24"/>
              </w:rPr>
              <w:t>所投设备采用无风扇静音设计</w:t>
            </w:r>
          </w:p>
        </w:tc>
        <w:tc>
          <w:tcPr>
            <w:tcW w:w="851" w:type="dxa"/>
            <w:tcBorders>
              <w:top w:val="single" w:sz="4" w:space="0" w:color="auto"/>
              <w:left w:val="nil"/>
              <w:bottom w:val="single" w:sz="4" w:space="0" w:color="auto"/>
              <w:right w:val="single" w:sz="4" w:space="0" w:color="auto"/>
            </w:tcBorders>
            <w:noWrap/>
            <w:vAlign w:val="center"/>
          </w:tcPr>
          <w:p w14:paraId="565CCA7D" w14:textId="77777777" w:rsidR="006F42BB" w:rsidRDefault="00000000">
            <w:pPr>
              <w:spacing w:line="360" w:lineRule="auto"/>
              <w:jc w:val="center"/>
              <w:rPr>
                <w:rFonts w:ascii="宋体" w:hAnsi="宋体"/>
                <w:sz w:val="24"/>
              </w:rPr>
            </w:pPr>
            <w:r>
              <w:rPr>
                <w:rFonts w:ascii="宋体" w:hAnsi="宋体" w:hint="eastAsia"/>
                <w:sz w:val="24"/>
              </w:rPr>
              <w:t>是</w:t>
            </w:r>
          </w:p>
        </w:tc>
      </w:tr>
    </w:tbl>
    <w:p w14:paraId="01F1FE1D" w14:textId="77777777" w:rsidR="006F42BB" w:rsidRDefault="00000000">
      <w:pPr>
        <w:pStyle w:val="4"/>
        <w:rPr>
          <w:rFonts w:ascii="宋体" w:hAnsi="宋体"/>
        </w:rPr>
      </w:pPr>
      <w:r>
        <w:rPr>
          <w:rFonts w:ascii="宋体" w:hAnsi="宋体" w:hint="eastAsia"/>
        </w:rPr>
        <w:t>（3）P</w:t>
      </w:r>
      <w:r>
        <w:rPr>
          <w:rFonts w:ascii="宋体" w:hAnsi="宋体"/>
        </w:rPr>
        <w:t>OE</w:t>
      </w:r>
      <w:r>
        <w:rPr>
          <w:rFonts w:ascii="宋体" w:hAnsi="宋体" w:hint="eastAsia"/>
        </w:rPr>
        <w:t>交换机</w:t>
      </w:r>
    </w:p>
    <w:tbl>
      <w:tblPr>
        <w:tblW w:w="8784" w:type="dxa"/>
        <w:tblLook w:val="04A0" w:firstRow="1" w:lastRow="0" w:firstColumn="1" w:lastColumn="0" w:noHBand="0" w:noVBand="1"/>
      </w:tblPr>
      <w:tblGrid>
        <w:gridCol w:w="562"/>
        <w:gridCol w:w="709"/>
        <w:gridCol w:w="1701"/>
        <w:gridCol w:w="4961"/>
        <w:gridCol w:w="851"/>
      </w:tblGrid>
      <w:tr w:rsidR="006F42BB" w14:paraId="7F6D4F30" w14:textId="77777777">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EAAAA"/>
            <w:vAlign w:val="center"/>
          </w:tcPr>
          <w:p w14:paraId="3BAE5F80" w14:textId="77777777" w:rsidR="006F42BB" w:rsidRDefault="00000000">
            <w:pPr>
              <w:spacing w:line="360" w:lineRule="auto"/>
              <w:jc w:val="center"/>
              <w:rPr>
                <w:rFonts w:ascii="宋体" w:hAnsi="宋体"/>
                <w:b/>
                <w:sz w:val="24"/>
              </w:rPr>
            </w:pPr>
            <w:r>
              <w:rPr>
                <w:rFonts w:ascii="宋体" w:hAnsi="宋体" w:hint="eastAsia"/>
                <w:b/>
                <w:sz w:val="24"/>
              </w:rPr>
              <w:t>序号</w:t>
            </w:r>
          </w:p>
        </w:tc>
        <w:tc>
          <w:tcPr>
            <w:tcW w:w="709" w:type="dxa"/>
            <w:tcBorders>
              <w:top w:val="single" w:sz="4" w:space="0" w:color="auto"/>
              <w:left w:val="nil"/>
              <w:bottom w:val="single" w:sz="4" w:space="0" w:color="auto"/>
              <w:right w:val="single" w:sz="4" w:space="0" w:color="auto"/>
            </w:tcBorders>
            <w:shd w:val="clear" w:color="auto" w:fill="AEAAAA"/>
            <w:vAlign w:val="center"/>
          </w:tcPr>
          <w:p w14:paraId="2B92777D" w14:textId="77777777" w:rsidR="006F42BB" w:rsidRDefault="00000000">
            <w:pPr>
              <w:spacing w:line="360" w:lineRule="auto"/>
              <w:jc w:val="center"/>
              <w:rPr>
                <w:rFonts w:ascii="宋体" w:hAnsi="宋体"/>
                <w:b/>
                <w:sz w:val="24"/>
              </w:rPr>
            </w:pPr>
            <w:r>
              <w:rPr>
                <w:rFonts w:ascii="宋体" w:hAnsi="宋体" w:hint="eastAsia"/>
                <w:b/>
                <w:sz w:val="24"/>
              </w:rPr>
              <w:t>重要性</w:t>
            </w:r>
          </w:p>
        </w:tc>
        <w:tc>
          <w:tcPr>
            <w:tcW w:w="1701" w:type="dxa"/>
            <w:tcBorders>
              <w:top w:val="single" w:sz="4" w:space="0" w:color="auto"/>
              <w:left w:val="nil"/>
              <w:bottom w:val="single" w:sz="4" w:space="0" w:color="auto"/>
              <w:right w:val="single" w:sz="4" w:space="0" w:color="auto"/>
            </w:tcBorders>
            <w:shd w:val="clear" w:color="auto" w:fill="AEAAAA"/>
            <w:vAlign w:val="center"/>
          </w:tcPr>
          <w:p w14:paraId="2CFEB38E" w14:textId="77777777" w:rsidR="006F42BB" w:rsidRDefault="00000000">
            <w:pPr>
              <w:spacing w:line="360" w:lineRule="auto"/>
              <w:jc w:val="center"/>
              <w:rPr>
                <w:rFonts w:ascii="宋体" w:hAnsi="宋体"/>
                <w:b/>
                <w:sz w:val="24"/>
              </w:rPr>
            </w:pPr>
            <w:r>
              <w:rPr>
                <w:rFonts w:ascii="宋体" w:hAnsi="宋体" w:hint="eastAsia"/>
                <w:b/>
                <w:sz w:val="24"/>
              </w:rPr>
              <w:t>指标项</w:t>
            </w:r>
          </w:p>
        </w:tc>
        <w:tc>
          <w:tcPr>
            <w:tcW w:w="4961" w:type="dxa"/>
            <w:tcBorders>
              <w:top w:val="single" w:sz="4" w:space="0" w:color="auto"/>
              <w:left w:val="nil"/>
              <w:bottom w:val="single" w:sz="4" w:space="0" w:color="auto"/>
              <w:right w:val="single" w:sz="4" w:space="0" w:color="auto"/>
            </w:tcBorders>
            <w:shd w:val="clear" w:color="auto" w:fill="AEAAAA"/>
            <w:vAlign w:val="center"/>
          </w:tcPr>
          <w:p w14:paraId="423B0A74" w14:textId="77777777" w:rsidR="006F42BB" w:rsidRDefault="00000000">
            <w:pPr>
              <w:spacing w:line="360" w:lineRule="auto"/>
              <w:jc w:val="center"/>
              <w:rPr>
                <w:rFonts w:ascii="宋体" w:hAnsi="宋体"/>
                <w:b/>
                <w:sz w:val="24"/>
              </w:rPr>
            </w:pPr>
            <w:r>
              <w:rPr>
                <w:rFonts w:ascii="宋体" w:hAnsi="宋体" w:hint="eastAsia"/>
                <w:b/>
                <w:sz w:val="24"/>
              </w:rPr>
              <w:t>指标要求</w:t>
            </w:r>
          </w:p>
        </w:tc>
        <w:tc>
          <w:tcPr>
            <w:tcW w:w="851" w:type="dxa"/>
            <w:tcBorders>
              <w:top w:val="single" w:sz="4" w:space="0" w:color="auto"/>
              <w:left w:val="nil"/>
              <w:bottom w:val="single" w:sz="4" w:space="0" w:color="auto"/>
              <w:right w:val="single" w:sz="4" w:space="0" w:color="auto"/>
            </w:tcBorders>
            <w:shd w:val="clear" w:color="auto" w:fill="AEAAAA"/>
            <w:vAlign w:val="center"/>
          </w:tcPr>
          <w:p w14:paraId="6E0CE2FF" w14:textId="77777777" w:rsidR="006F42BB" w:rsidRDefault="00000000">
            <w:pPr>
              <w:spacing w:line="360" w:lineRule="auto"/>
              <w:jc w:val="center"/>
              <w:rPr>
                <w:rFonts w:ascii="宋体" w:hAnsi="宋体"/>
                <w:b/>
                <w:sz w:val="24"/>
              </w:rPr>
            </w:pPr>
            <w:r>
              <w:rPr>
                <w:rFonts w:ascii="宋体" w:hAnsi="宋体" w:hint="eastAsia"/>
                <w:b/>
                <w:sz w:val="24"/>
              </w:rPr>
              <w:t>证明材料要求</w:t>
            </w:r>
          </w:p>
        </w:tc>
      </w:tr>
      <w:tr w:rsidR="006F42BB" w14:paraId="7E20341E" w14:textId="77777777">
        <w:trPr>
          <w:trHeight w:val="348"/>
        </w:trPr>
        <w:tc>
          <w:tcPr>
            <w:tcW w:w="562" w:type="dxa"/>
            <w:tcBorders>
              <w:top w:val="single" w:sz="4" w:space="0" w:color="auto"/>
              <w:left w:val="single" w:sz="4" w:space="0" w:color="auto"/>
              <w:bottom w:val="single" w:sz="4" w:space="0" w:color="auto"/>
              <w:right w:val="single" w:sz="4" w:space="0" w:color="auto"/>
            </w:tcBorders>
            <w:vAlign w:val="center"/>
          </w:tcPr>
          <w:p w14:paraId="1F83DCB3" w14:textId="77777777" w:rsidR="006F42BB" w:rsidRDefault="00000000">
            <w:pPr>
              <w:spacing w:line="360" w:lineRule="auto"/>
              <w:jc w:val="center"/>
              <w:rPr>
                <w:rFonts w:ascii="宋体" w:hAnsi="宋体"/>
                <w:sz w:val="24"/>
              </w:rPr>
            </w:pPr>
            <w:r>
              <w:rPr>
                <w:rFonts w:ascii="宋体" w:hAnsi="宋体" w:hint="eastAsia"/>
                <w:sz w:val="24"/>
              </w:rPr>
              <w:t>1</w:t>
            </w:r>
          </w:p>
        </w:tc>
        <w:tc>
          <w:tcPr>
            <w:tcW w:w="709" w:type="dxa"/>
            <w:tcBorders>
              <w:top w:val="nil"/>
              <w:left w:val="nil"/>
              <w:bottom w:val="single" w:sz="4" w:space="0" w:color="auto"/>
              <w:right w:val="single" w:sz="4" w:space="0" w:color="auto"/>
            </w:tcBorders>
            <w:vAlign w:val="center"/>
          </w:tcPr>
          <w:p w14:paraId="20B68709"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single" w:sz="4" w:space="0" w:color="auto"/>
              <w:left w:val="nil"/>
              <w:bottom w:val="single" w:sz="4" w:space="0" w:color="auto"/>
              <w:right w:val="single" w:sz="4" w:space="0" w:color="auto"/>
            </w:tcBorders>
            <w:vAlign w:val="center"/>
          </w:tcPr>
          <w:p w14:paraId="15672D1A" w14:textId="77777777" w:rsidR="006F42BB" w:rsidRDefault="00000000">
            <w:pPr>
              <w:spacing w:line="360" w:lineRule="auto"/>
              <w:jc w:val="center"/>
              <w:rPr>
                <w:rFonts w:ascii="宋体" w:hAnsi="宋体"/>
                <w:sz w:val="24"/>
              </w:rPr>
            </w:pPr>
            <w:r>
              <w:rPr>
                <w:rFonts w:ascii="宋体" w:hAnsi="宋体" w:hint="eastAsia"/>
                <w:sz w:val="24"/>
              </w:rPr>
              <w:t>交换容量</w:t>
            </w:r>
          </w:p>
        </w:tc>
        <w:tc>
          <w:tcPr>
            <w:tcW w:w="4961" w:type="dxa"/>
            <w:tcBorders>
              <w:top w:val="nil"/>
              <w:left w:val="nil"/>
              <w:bottom w:val="single" w:sz="4" w:space="0" w:color="auto"/>
              <w:right w:val="single" w:sz="4" w:space="0" w:color="auto"/>
            </w:tcBorders>
            <w:vAlign w:val="center"/>
          </w:tcPr>
          <w:p w14:paraId="323A0734" w14:textId="77777777" w:rsidR="006F42BB" w:rsidRDefault="00000000">
            <w:pPr>
              <w:spacing w:line="360" w:lineRule="auto"/>
              <w:rPr>
                <w:rFonts w:ascii="宋体" w:hAnsi="宋体"/>
                <w:sz w:val="24"/>
              </w:rPr>
            </w:pPr>
            <w:r>
              <w:rPr>
                <w:rFonts w:ascii="宋体" w:hAnsi="宋体" w:hint="eastAsia"/>
                <w:sz w:val="24"/>
              </w:rPr>
              <w:t>≥43</w:t>
            </w:r>
            <w:r>
              <w:rPr>
                <w:rFonts w:ascii="宋体" w:hAnsi="宋体"/>
                <w:sz w:val="24"/>
              </w:rPr>
              <w:t>0</w:t>
            </w:r>
            <w:r>
              <w:rPr>
                <w:rFonts w:ascii="宋体" w:hAnsi="宋体" w:hint="eastAsia"/>
                <w:sz w:val="24"/>
              </w:rPr>
              <w:t>Gbps ，</w:t>
            </w:r>
            <w:proofErr w:type="gramStart"/>
            <w:r>
              <w:rPr>
                <w:rFonts w:ascii="宋体" w:hAnsi="宋体" w:hint="eastAsia"/>
                <w:sz w:val="24"/>
              </w:rPr>
              <w:t>以官网斜杠</w:t>
            </w:r>
            <w:proofErr w:type="gramEnd"/>
            <w:r>
              <w:rPr>
                <w:rFonts w:ascii="宋体" w:hAnsi="宋体" w:hint="eastAsia"/>
                <w:sz w:val="24"/>
              </w:rPr>
              <w:t>前值为准，</w:t>
            </w:r>
            <w:proofErr w:type="gramStart"/>
            <w:r>
              <w:rPr>
                <w:rFonts w:ascii="宋体" w:hAnsi="宋体" w:hint="eastAsia"/>
                <w:sz w:val="24"/>
              </w:rPr>
              <w:t>提供官网链接</w:t>
            </w:r>
            <w:proofErr w:type="gramEnd"/>
            <w:r>
              <w:rPr>
                <w:rFonts w:ascii="宋体" w:hAnsi="宋体" w:hint="eastAsia"/>
                <w:sz w:val="24"/>
              </w:rPr>
              <w:t>与截图</w:t>
            </w:r>
          </w:p>
        </w:tc>
        <w:tc>
          <w:tcPr>
            <w:tcW w:w="851" w:type="dxa"/>
            <w:tcBorders>
              <w:top w:val="single" w:sz="4" w:space="0" w:color="auto"/>
              <w:left w:val="nil"/>
              <w:bottom w:val="single" w:sz="4" w:space="0" w:color="auto"/>
              <w:right w:val="single" w:sz="4" w:space="0" w:color="auto"/>
            </w:tcBorders>
            <w:vAlign w:val="center"/>
          </w:tcPr>
          <w:p w14:paraId="773317AD"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6DBD12B4" w14:textId="77777777">
        <w:trPr>
          <w:trHeight w:val="504"/>
        </w:trPr>
        <w:tc>
          <w:tcPr>
            <w:tcW w:w="562" w:type="dxa"/>
            <w:tcBorders>
              <w:top w:val="nil"/>
              <w:left w:val="single" w:sz="4" w:space="0" w:color="auto"/>
              <w:bottom w:val="nil"/>
              <w:right w:val="single" w:sz="4" w:space="0" w:color="auto"/>
            </w:tcBorders>
            <w:vAlign w:val="center"/>
          </w:tcPr>
          <w:p w14:paraId="347C4EDF" w14:textId="77777777" w:rsidR="006F42BB" w:rsidRDefault="00000000">
            <w:pPr>
              <w:spacing w:line="360" w:lineRule="auto"/>
              <w:jc w:val="center"/>
              <w:rPr>
                <w:rFonts w:ascii="宋体" w:hAnsi="宋体"/>
                <w:sz w:val="24"/>
              </w:rPr>
            </w:pPr>
            <w:r>
              <w:rPr>
                <w:rFonts w:ascii="宋体" w:hAnsi="宋体" w:hint="eastAsia"/>
                <w:sz w:val="24"/>
              </w:rPr>
              <w:t>2</w:t>
            </w:r>
          </w:p>
        </w:tc>
        <w:tc>
          <w:tcPr>
            <w:tcW w:w="709" w:type="dxa"/>
            <w:tcBorders>
              <w:top w:val="nil"/>
              <w:left w:val="nil"/>
              <w:bottom w:val="single" w:sz="4" w:space="0" w:color="auto"/>
              <w:right w:val="single" w:sz="4" w:space="0" w:color="auto"/>
            </w:tcBorders>
            <w:vAlign w:val="center"/>
          </w:tcPr>
          <w:p w14:paraId="1FEA911D"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vAlign w:val="center"/>
          </w:tcPr>
          <w:p w14:paraId="04CDBFAF" w14:textId="77777777" w:rsidR="006F42BB" w:rsidRDefault="00000000">
            <w:pPr>
              <w:spacing w:line="360" w:lineRule="auto"/>
              <w:jc w:val="center"/>
              <w:rPr>
                <w:rFonts w:ascii="宋体" w:hAnsi="宋体"/>
                <w:sz w:val="24"/>
              </w:rPr>
            </w:pPr>
            <w:r>
              <w:rPr>
                <w:rFonts w:ascii="宋体" w:hAnsi="宋体" w:hint="eastAsia"/>
                <w:sz w:val="24"/>
              </w:rPr>
              <w:t>转发性能</w:t>
            </w:r>
          </w:p>
        </w:tc>
        <w:tc>
          <w:tcPr>
            <w:tcW w:w="4961" w:type="dxa"/>
            <w:tcBorders>
              <w:top w:val="nil"/>
              <w:left w:val="nil"/>
              <w:bottom w:val="single" w:sz="4" w:space="0" w:color="auto"/>
              <w:right w:val="single" w:sz="4" w:space="0" w:color="auto"/>
            </w:tcBorders>
            <w:vAlign w:val="center"/>
          </w:tcPr>
          <w:p w14:paraId="643F4E40" w14:textId="77777777" w:rsidR="006F42BB" w:rsidRDefault="00000000">
            <w:pPr>
              <w:spacing w:line="360" w:lineRule="auto"/>
              <w:rPr>
                <w:rFonts w:ascii="宋体" w:hAnsi="宋体"/>
                <w:sz w:val="24"/>
              </w:rPr>
            </w:pPr>
            <w:r>
              <w:rPr>
                <w:rFonts w:ascii="宋体" w:hAnsi="宋体" w:hint="eastAsia"/>
                <w:sz w:val="24"/>
              </w:rPr>
              <w:t>≥8</w:t>
            </w:r>
            <w:r>
              <w:rPr>
                <w:rFonts w:ascii="宋体" w:hAnsi="宋体"/>
                <w:sz w:val="24"/>
              </w:rPr>
              <w:t>6</w:t>
            </w:r>
            <w:r>
              <w:rPr>
                <w:rFonts w:ascii="宋体" w:hAnsi="宋体" w:hint="eastAsia"/>
                <w:sz w:val="24"/>
              </w:rPr>
              <w:t>Mpps ，</w:t>
            </w:r>
            <w:proofErr w:type="gramStart"/>
            <w:r>
              <w:rPr>
                <w:rFonts w:ascii="宋体" w:hAnsi="宋体" w:hint="eastAsia"/>
                <w:sz w:val="24"/>
              </w:rPr>
              <w:t>以官网斜杠</w:t>
            </w:r>
            <w:proofErr w:type="gramEnd"/>
            <w:r>
              <w:rPr>
                <w:rFonts w:ascii="宋体" w:hAnsi="宋体" w:hint="eastAsia"/>
                <w:sz w:val="24"/>
              </w:rPr>
              <w:t>前值为准，</w:t>
            </w:r>
            <w:proofErr w:type="gramStart"/>
            <w:r>
              <w:rPr>
                <w:rFonts w:ascii="宋体" w:hAnsi="宋体" w:hint="eastAsia"/>
                <w:sz w:val="24"/>
              </w:rPr>
              <w:t>提供官网链接</w:t>
            </w:r>
            <w:proofErr w:type="gramEnd"/>
            <w:r>
              <w:rPr>
                <w:rFonts w:ascii="宋体" w:hAnsi="宋体" w:hint="eastAsia"/>
                <w:sz w:val="24"/>
              </w:rPr>
              <w:t>与截图</w:t>
            </w:r>
          </w:p>
        </w:tc>
        <w:tc>
          <w:tcPr>
            <w:tcW w:w="851" w:type="dxa"/>
            <w:tcBorders>
              <w:top w:val="nil"/>
              <w:left w:val="nil"/>
              <w:bottom w:val="single" w:sz="4" w:space="0" w:color="auto"/>
              <w:right w:val="single" w:sz="4" w:space="0" w:color="auto"/>
            </w:tcBorders>
            <w:vAlign w:val="center"/>
          </w:tcPr>
          <w:p w14:paraId="6BA9D77F"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533DA3BA" w14:textId="77777777">
        <w:trPr>
          <w:trHeight w:val="348"/>
        </w:trPr>
        <w:tc>
          <w:tcPr>
            <w:tcW w:w="562" w:type="dxa"/>
            <w:tcBorders>
              <w:top w:val="single" w:sz="4" w:space="0" w:color="auto"/>
              <w:left w:val="single" w:sz="4" w:space="0" w:color="auto"/>
              <w:bottom w:val="single" w:sz="4" w:space="0" w:color="auto"/>
              <w:right w:val="single" w:sz="4" w:space="0" w:color="auto"/>
            </w:tcBorders>
            <w:vAlign w:val="center"/>
          </w:tcPr>
          <w:p w14:paraId="09836F11" w14:textId="77777777" w:rsidR="006F42BB" w:rsidRDefault="00000000">
            <w:pPr>
              <w:spacing w:line="360" w:lineRule="auto"/>
              <w:jc w:val="center"/>
              <w:rPr>
                <w:rFonts w:ascii="宋体" w:hAnsi="宋体"/>
                <w:sz w:val="24"/>
              </w:rPr>
            </w:pPr>
            <w:r>
              <w:rPr>
                <w:rFonts w:ascii="宋体" w:hAnsi="宋体" w:hint="eastAsia"/>
                <w:sz w:val="24"/>
              </w:rPr>
              <w:t>3</w:t>
            </w:r>
          </w:p>
        </w:tc>
        <w:tc>
          <w:tcPr>
            <w:tcW w:w="709" w:type="dxa"/>
            <w:tcBorders>
              <w:top w:val="nil"/>
              <w:left w:val="nil"/>
              <w:bottom w:val="single" w:sz="4" w:space="0" w:color="auto"/>
              <w:right w:val="single" w:sz="4" w:space="0" w:color="auto"/>
            </w:tcBorders>
            <w:vAlign w:val="center"/>
          </w:tcPr>
          <w:p w14:paraId="12489367" w14:textId="77777777" w:rsidR="006F42BB" w:rsidRDefault="006F42BB">
            <w:pPr>
              <w:spacing w:line="360" w:lineRule="auto"/>
              <w:jc w:val="center"/>
              <w:rPr>
                <w:rFonts w:ascii="宋体" w:hAnsi="宋体"/>
                <w:sz w:val="24"/>
              </w:rPr>
            </w:pPr>
          </w:p>
        </w:tc>
        <w:tc>
          <w:tcPr>
            <w:tcW w:w="1701" w:type="dxa"/>
            <w:vMerge w:val="restart"/>
            <w:tcBorders>
              <w:top w:val="nil"/>
              <w:left w:val="single" w:sz="4" w:space="0" w:color="auto"/>
              <w:bottom w:val="single" w:sz="4" w:space="0" w:color="auto"/>
              <w:right w:val="single" w:sz="4" w:space="0" w:color="auto"/>
            </w:tcBorders>
            <w:vAlign w:val="center"/>
          </w:tcPr>
          <w:p w14:paraId="054BA10D" w14:textId="77777777" w:rsidR="006F42BB" w:rsidRDefault="00000000">
            <w:pPr>
              <w:spacing w:line="360" w:lineRule="auto"/>
              <w:jc w:val="center"/>
              <w:rPr>
                <w:rFonts w:ascii="宋体" w:hAnsi="宋体"/>
                <w:sz w:val="24"/>
              </w:rPr>
            </w:pPr>
            <w:r>
              <w:rPr>
                <w:rFonts w:ascii="宋体" w:hAnsi="宋体" w:hint="eastAsia"/>
                <w:sz w:val="24"/>
              </w:rPr>
              <w:t>性能指标</w:t>
            </w:r>
          </w:p>
        </w:tc>
        <w:tc>
          <w:tcPr>
            <w:tcW w:w="4961" w:type="dxa"/>
            <w:tcBorders>
              <w:top w:val="nil"/>
              <w:left w:val="nil"/>
              <w:bottom w:val="single" w:sz="4" w:space="0" w:color="auto"/>
              <w:right w:val="single" w:sz="4" w:space="0" w:color="auto"/>
            </w:tcBorders>
            <w:vAlign w:val="center"/>
          </w:tcPr>
          <w:p w14:paraId="416E1FE7" w14:textId="77777777" w:rsidR="006F42BB" w:rsidRDefault="00000000">
            <w:pPr>
              <w:spacing w:line="360" w:lineRule="auto"/>
              <w:rPr>
                <w:rFonts w:ascii="宋体" w:hAnsi="宋体"/>
                <w:sz w:val="24"/>
              </w:rPr>
            </w:pPr>
            <w:r>
              <w:rPr>
                <w:rFonts w:ascii="宋体" w:hAnsi="宋体" w:hint="eastAsia"/>
                <w:sz w:val="24"/>
              </w:rPr>
              <w:t>MAC地址表≥16K</w:t>
            </w:r>
          </w:p>
        </w:tc>
        <w:tc>
          <w:tcPr>
            <w:tcW w:w="851" w:type="dxa"/>
            <w:tcBorders>
              <w:top w:val="nil"/>
              <w:left w:val="nil"/>
              <w:bottom w:val="single" w:sz="4" w:space="0" w:color="auto"/>
              <w:right w:val="single" w:sz="4" w:space="0" w:color="auto"/>
            </w:tcBorders>
            <w:vAlign w:val="center"/>
          </w:tcPr>
          <w:p w14:paraId="38CAB2E4"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2D582A7D" w14:textId="77777777">
        <w:trPr>
          <w:trHeight w:val="348"/>
        </w:trPr>
        <w:tc>
          <w:tcPr>
            <w:tcW w:w="562" w:type="dxa"/>
            <w:tcBorders>
              <w:top w:val="nil"/>
              <w:left w:val="single" w:sz="4" w:space="0" w:color="auto"/>
              <w:bottom w:val="nil"/>
              <w:right w:val="single" w:sz="4" w:space="0" w:color="auto"/>
            </w:tcBorders>
            <w:vAlign w:val="center"/>
          </w:tcPr>
          <w:p w14:paraId="7EBEFAAC" w14:textId="77777777" w:rsidR="006F42BB" w:rsidRDefault="00000000">
            <w:pPr>
              <w:spacing w:line="360" w:lineRule="auto"/>
              <w:jc w:val="center"/>
              <w:rPr>
                <w:rFonts w:ascii="宋体" w:hAnsi="宋体"/>
                <w:sz w:val="24"/>
              </w:rPr>
            </w:pPr>
            <w:r>
              <w:rPr>
                <w:rFonts w:ascii="宋体" w:hAnsi="宋体" w:hint="eastAsia"/>
                <w:sz w:val="24"/>
              </w:rPr>
              <w:t>4</w:t>
            </w:r>
          </w:p>
        </w:tc>
        <w:tc>
          <w:tcPr>
            <w:tcW w:w="709" w:type="dxa"/>
            <w:tcBorders>
              <w:top w:val="nil"/>
              <w:left w:val="nil"/>
              <w:bottom w:val="single" w:sz="4" w:space="0" w:color="auto"/>
              <w:right w:val="single" w:sz="4" w:space="0" w:color="auto"/>
            </w:tcBorders>
            <w:vAlign w:val="center"/>
          </w:tcPr>
          <w:p w14:paraId="7FA38C18" w14:textId="77777777" w:rsidR="006F42BB" w:rsidRDefault="006F42BB">
            <w:pPr>
              <w:spacing w:line="360" w:lineRule="auto"/>
              <w:jc w:val="center"/>
              <w:rPr>
                <w:rFonts w:ascii="宋体" w:hAnsi="宋体"/>
                <w:sz w:val="24"/>
              </w:rPr>
            </w:pPr>
          </w:p>
        </w:tc>
        <w:tc>
          <w:tcPr>
            <w:tcW w:w="1701" w:type="dxa"/>
            <w:vMerge/>
            <w:tcBorders>
              <w:top w:val="nil"/>
              <w:left w:val="single" w:sz="4" w:space="0" w:color="auto"/>
              <w:bottom w:val="single" w:sz="4" w:space="0" w:color="auto"/>
              <w:right w:val="single" w:sz="4" w:space="0" w:color="auto"/>
            </w:tcBorders>
            <w:vAlign w:val="center"/>
          </w:tcPr>
          <w:p w14:paraId="40427F69" w14:textId="77777777" w:rsidR="006F42BB" w:rsidRDefault="006F42BB">
            <w:pPr>
              <w:spacing w:line="360" w:lineRule="auto"/>
              <w:jc w:val="center"/>
              <w:rPr>
                <w:rFonts w:ascii="宋体" w:hAnsi="宋体"/>
                <w:sz w:val="24"/>
              </w:rPr>
            </w:pPr>
          </w:p>
        </w:tc>
        <w:tc>
          <w:tcPr>
            <w:tcW w:w="4961" w:type="dxa"/>
            <w:tcBorders>
              <w:top w:val="nil"/>
              <w:left w:val="nil"/>
              <w:bottom w:val="single" w:sz="4" w:space="0" w:color="auto"/>
              <w:right w:val="single" w:sz="4" w:space="0" w:color="auto"/>
            </w:tcBorders>
            <w:vAlign w:val="center"/>
          </w:tcPr>
          <w:p w14:paraId="521EC160" w14:textId="77777777" w:rsidR="006F42BB" w:rsidRDefault="00000000">
            <w:pPr>
              <w:spacing w:line="360" w:lineRule="auto"/>
              <w:rPr>
                <w:rFonts w:ascii="宋体" w:hAnsi="宋体"/>
                <w:sz w:val="24"/>
              </w:rPr>
            </w:pPr>
            <w:r>
              <w:rPr>
                <w:rFonts w:ascii="宋体" w:hAnsi="宋体" w:hint="eastAsia"/>
                <w:sz w:val="24"/>
              </w:rPr>
              <w:t>路由表容量≥1K</w:t>
            </w:r>
          </w:p>
        </w:tc>
        <w:tc>
          <w:tcPr>
            <w:tcW w:w="851" w:type="dxa"/>
            <w:tcBorders>
              <w:top w:val="nil"/>
              <w:left w:val="nil"/>
              <w:bottom w:val="single" w:sz="4" w:space="0" w:color="auto"/>
              <w:right w:val="single" w:sz="4" w:space="0" w:color="auto"/>
            </w:tcBorders>
            <w:vAlign w:val="center"/>
          </w:tcPr>
          <w:p w14:paraId="00ED5EBD"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7524D757" w14:textId="77777777">
        <w:trPr>
          <w:trHeight w:val="348"/>
        </w:trPr>
        <w:tc>
          <w:tcPr>
            <w:tcW w:w="562" w:type="dxa"/>
            <w:tcBorders>
              <w:top w:val="single" w:sz="4" w:space="0" w:color="auto"/>
              <w:left w:val="single" w:sz="4" w:space="0" w:color="auto"/>
              <w:bottom w:val="single" w:sz="4" w:space="0" w:color="auto"/>
              <w:right w:val="single" w:sz="4" w:space="0" w:color="auto"/>
            </w:tcBorders>
            <w:vAlign w:val="center"/>
          </w:tcPr>
          <w:p w14:paraId="2A62CF3C" w14:textId="77777777" w:rsidR="006F42BB" w:rsidRDefault="00000000">
            <w:pPr>
              <w:spacing w:line="360" w:lineRule="auto"/>
              <w:jc w:val="center"/>
              <w:rPr>
                <w:rFonts w:ascii="宋体" w:hAnsi="宋体"/>
                <w:sz w:val="24"/>
              </w:rPr>
            </w:pPr>
            <w:r>
              <w:rPr>
                <w:rFonts w:ascii="宋体" w:hAnsi="宋体" w:hint="eastAsia"/>
                <w:sz w:val="24"/>
              </w:rPr>
              <w:t>5</w:t>
            </w:r>
          </w:p>
        </w:tc>
        <w:tc>
          <w:tcPr>
            <w:tcW w:w="709" w:type="dxa"/>
            <w:tcBorders>
              <w:top w:val="nil"/>
              <w:left w:val="nil"/>
              <w:bottom w:val="single" w:sz="4" w:space="0" w:color="auto"/>
              <w:right w:val="single" w:sz="4" w:space="0" w:color="auto"/>
            </w:tcBorders>
            <w:vAlign w:val="center"/>
          </w:tcPr>
          <w:p w14:paraId="2BB4FD43" w14:textId="77777777" w:rsidR="006F42BB" w:rsidRDefault="006F42BB">
            <w:pPr>
              <w:spacing w:line="360" w:lineRule="auto"/>
              <w:jc w:val="center"/>
              <w:rPr>
                <w:rFonts w:ascii="宋体" w:hAnsi="宋体"/>
                <w:sz w:val="24"/>
              </w:rPr>
            </w:pPr>
          </w:p>
        </w:tc>
        <w:tc>
          <w:tcPr>
            <w:tcW w:w="1701" w:type="dxa"/>
            <w:vMerge/>
            <w:tcBorders>
              <w:top w:val="nil"/>
              <w:left w:val="single" w:sz="4" w:space="0" w:color="auto"/>
              <w:bottom w:val="single" w:sz="4" w:space="0" w:color="auto"/>
              <w:right w:val="single" w:sz="4" w:space="0" w:color="auto"/>
            </w:tcBorders>
            <w:vAlign w:val="center"/>
          </w:tcPr>
          <w:p w14:paraId="5964C7F8" w14:textId="77777777" w:rsidR="006F42BB" w:rsidRDefault="006F42BB">
            <w:pPr>
              <w:spacing w:line="360" w:lineRule="auto"/>
              <w:jc w:val="center"/>
              <w:rPr>
                <w:rFonts w:ascii="宋体" w:hAnsi="宋体"/>
                <w:sz w:val="24"/>
              </w:rPr>
            </w:pPr>
          </w:p>
        </w:tc>
        <w:tc>
          <w:tcPr>
            <w:tcW w:w="4961" w:type="dxa"/>
            <w:tcBorders>
              <w:top w:val="nil"/>
              <w:left w:val="nil"/>
              <w:bottom w:val="single" w:sz="4" w:space="0" w:color="auto"/>
              <w:right w:val="single" w:sz="4" w:space="0" w:color="auto"/>
            </w:tcBorders>
            <w:vAlign w:val="center"/>
          </w:tcPr>
          <w:p w14:paraId="0A586860" w14:textId="77777777" w:rsidR="006F42BB" w:rsidRDefault="00000000">
            <w:pPr>
              <w:spacing w:line="360" w:lineRule="auto"/>
              <w:rPr>
                <w:rFonts w:ascii="宋体" w:hAnsi="宋体"/>
                <w:sz w:val="24"/>
              </w:rPr>
            </w:pPr>
            <w:r>
              <w:rPr>
                <w:rFonts w:ascii="宋体" w:hAnsi="宋体" w:hint="eastAsia"/>
                <w:sz w:val="24"/>
              </w:rPr>
              <w:t>整机最大ARP地址表≥1K</w:t>
            </w:r>
          </w:p>
        </w:tc>
        <w:tc>
          <w:tcPr>
            <w:tcW w:w="851" w:type="dxa"/>
            <w:tcBorders>
              <w:top w:val="nil"/>
              <w:left w:val="nil"/>
              <w:bottom w:val="single" w:sz="4" w:space="0" w:color="auto"/>
              <w:right w:val="single" w:sz="4" w:space="0" w:color="auto"/>
            </w:tcBorders>
            <w:vAlign w:val="center"/>
          </w:tcPr>
          <w:p w14:paraId="7CA8DCA0"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5806C1D5" w14:textId="77777777">
        <w:trPr>
          <w:trHeight w:val="528"/>
        </w:trPr>
        <w:tc>
          <w:tcPr>
            <w:tcW w:w="562" w:type="dxa"/>
            <w:tcBorders>
              <w:top w:val="nil"/>
              <w:left w:val="single" w:sz="4" w:space="0" w:color="auto"/>
              <w:bottom w:val="nil"/>
              <w:right w:val="single" w:sz="4" w:space="0" w:color="auto"/>
            </w:tcBorders>
            <w:vAlign w:val="center"/>
          </w:tcPr>
          <w:p w14:paraId="21661021" w14:textId="77777777" w:rsidR="006F42BB" w:rsidRDefault="00000000">
            <w:pPr>
              <w:spacing w:line="360" w:lineRule="auto"/>
              <w:jc w:val="center"/>
              <w:rPr>
                <w:rFonts w:ascii="宋体" w:hAnsi="宋体"/>
                <w:sz w:val="24"/>
              </w:rPr>
            </w:pPr>
            <w:r>
              <w:rPr>
                <w:rFonts w:ascii="宋体" w:hAnsi="宋体" w:hint="eastAsia"/>
                <w:sz w:val="24"/>
              </w:rPr>
              <w:t>6</w:t>
            </w:r>
          </w:p>
        </w:tc>
        <w:tc>
          <w:tcPr>
            <w:tcW w:w="709" w:type="dxa"/>
            <w:tcBorders>
              <w:top w:val="nil"/>
              <w:left w:val="nil"/>
              <w:bottom w:val="single" w:sz="4" w:space="0" w:color="auto"/>
              <w:right w:val="single" w:sz="4" w:space="0" w:color="auto"/>
            </w:tcBorders>
            <w:vAlign w:val="center"/>
          </w:tcPr>
          <w:p w14:paraId="63858EA3"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vAlign w:val="center"/>
          </w:tcPr>
          <w:p w14:paraId="15BDFC74" w14:textId="77777777" w:rsidR="006F42BB" w:rsidRDefault="00000000">
            <w:pPr>
              <w:spacing w:line="360" w:lineRule="auto"/>
              <w:jc w:val="center"/>
              <w:rPr>
                <w:rFonts w:ascii="宋体" w:hAnsi="宋体"/>
                <w:sz w:val="24"/>
              </w:rPr>
            </w:pPr>
            <w:r>
              <w:rPr>
                <w:rFonts w:ascii="宋体" w:hAnsi="宋体" w:hint="eastAsia"/>
                <w:sz w:val="24"/>
              </w:rPr>
              <w:t>接口类型</w:t>
            </w:r>
          </w:p>
        </w:tc>
        <w:tc>
          <w:tcPr>
            <w:tcW w:w="4961" w:type="dxa"/>
            <w:tcBorders>
              <w:top w:val="nil"/>
              <w:left w:val="nil"/>
              <w:bottom w:val="single" w:sz="4" w:space="0" w:color="auto"/>
              <w:right w:val="single" w:sz="4" w:space="0" w:color="auto"/>
            </w:tcBorders>
            <w:vAlign w:val="center"/>
          </w:tcPr>
          <w:p w14:paraId="348A9D92" w14:textId="0F832C72" w:rsidR="006F42BB" w:rsidRDefault="00000000">
            <w:pPr>
              <w:spacing w:line="360" w:lineRule="auto"/>
              <w:rPr>
                <w:rFonts w:ascii="宋体" w:hAnsi="宋体"/>
                <w:sz w:val="24"/>
              </w:rPr>
            </w:pPr>
            <w:r>
              <w:rPr>
                <w:rFonts w:ascii="宋体" w:hAnsi="宋体" w:hint="eastAsia"/>
                <w:sz w:val="24"/>
              </w:rPr>
              <w:t>48个10/100/1000Base-T自适应以太网端口，4个千兆SFP口</w:t>
            </w:r>
          </w:p>
        </w:tc>
        <w:tc>
          <w:tcPr>
            <w:tcW w:w="851" w:type="dxa"/>
            <w:tcBorders>
              <w:top w:val="nil"/>
              <w:left w:val="nil"/>
              <w:bottom w:val="single" w:sz="4" w:space="0" w:color="auto"/>
              <w:right w:val="single" w:sz="4" w:space="0" w:color="auto"/>
            </w:tcBorders>
            <w:vAlign w:val="center"/>
          </w:tcPr>
          <w:p w14:paraId="44CBC30E"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1FED56B7" w14:textId="77777777">
        <w:trPr>
          <w:trHeight w:val="528"/>
        </w:trPr>
        <w:tc>
          <w:tcPr>
            <w:tcW w:w="562" w:type="dxa"/>
            <w:tcBorders>
              <w:top w:val="single" w:sz="4" w:space="0" w:color="auto"/>
              <w:left w:val="single" w:sz="4" w:space="0" w:color="auto"/>
              <w:bottom w:val="single" w:sz="4" w:space="0" w:color="auto"/>
              <w:right w:val="single" w:sz="4" w:space="0" w:color="auto"/>
            </w:tcBorders>
            <w:vAlign w:val="center"/>
          </w:tcPr>
          <w:p w14:paraId="1646E8BD" w14:textId="77777777" w:rsidR="006F42BB" w:rsidRDefault="00000000">
            <w:pPr>
              <w:spacing w:line="360" w:lineRule="auto"/>
              <w:jc w:val="center"/>
              <w:rPr>
                <w:rFonts w:ascii="宋体" w:hAnsi="宋体"/>
                <w:sz w:val="24"/>
              </w:rPr>
            </w:pPr>
            <w:r>
              <w:rPr>
                <w:rFonts w:ascii="宋体" w:hAnsi="宋体" w:hint="eastAsia"/>
                <w:sz w:val="24"/>
              </w:rPr>
              <w:lastRenderedPageBreak/>
              <w:t>7</w:t>
            </w:r>
          </w:p>
        </w:tc>
        <w:tc>
          <w:tcPr>
            <w:tcW w:w="709" w:type="dxa"/>
            <w:tcBorders>
              <w:top w:val="nil"/>
              <w:left w:val="nil"/>
              <w:bottom w:val="single" w:sz="4" w:space="0" w:color="auto"/>
              <w:right w:val="single" w:sz="4" w:space="0" w:color="auto"/>
            </w:tcBorders>
            <w:vAlign w:val="center"/>
          </w:tcPr>
          <w:p w14:paraId="395B64C4" w14:textId="77777777" w:rsidR="006F42BB" w:rsidRDefault="006F42BB">
            <w:pPr>
              <w:spacing w:line="360" w:lineRule="auto"/>
              <w:jc w:val="center"/>
              <w:rPr>
                <w:rFonts w:ascii="宋体" w:hAnsi="宋体"/>
                <w:sz w:val="24"/>
              </w:rPr>
            </w:pPr>
          </w:p>
        </w:tc>
        <w:tc>
          <w:tcPr>
            <w:tcW w:w="1701" w:type="dxa"/>
            <w:tcBorders>
              <w:top w:val="nil"/>
              <w:left w:val="nil"/>
              <w:bottom w:val="single" w:sz="4" w:space="0" w:color="auto"/>
              <w:right w:val="single" w:sz="4" w:space="0" w:color="auto"/>
            </w:tcBorders>
            <w:vAlign w:val="center"/>
          </w:tcPr>
          <w:p w14:paraId="02357F56" w14:textId="77777777" w:rsidR="006F42BB" w:rsidRDefault="00000000">
            <w:pPr>
              <w:spacing w:line="360" w:lineRule="auto"/>
              <w:jc w:val="center"/>
              <w:rPr>
                <w:rFonts w:ascii="宋体" w:hAnsi="宋体"/>
                <w:sz w:val="24"/>
              </w:rPr>
            </w:pPr>
            <w:r>
              <w:rPr>
                <w:rFonts w:ascii="宋体" w:hAnsi="宋体" w:hint="eastAsia"/>
                <w:sz w:val="24"/>
              </w:rPr>
              <w:t>ERPS</w:t>
            </w:r>
          </w:p>
        </w:tc>
        <w:tc>
          <w:tcPr>
            <w:tcW w:w="4961" w:type="dxa"/>
            <w:tcBorders>
              <w:top w:val="nil"/>
              <w:left w:val="nil"/>
              <w:bottom w:val="single" w:sz="4" w:space="0" w:color="auto"/>
              <w:right w:val="single" w:sz="4" w:space="0" w:color="auto"/>
            </w:tcBorders>
            <w:vAlign w:val="center"/>
          </w:tcPr>
          <w:p w14:paraId="5962A855" w14:textId="77777777" w:rsidR="006F42BB" w:rsidRDefault="00000000">
            <w:pPr>
              <w:spacing w:line="360" w:lineRule="auto"/>
              <w:rPr>
                <w:rFonts w:ascii="宋体" w:hAnsi="宋体"/>
                <w:sz w:val="24"/>
              </w:rPr>
            </w:pPr>
            <w:r>
              <w:rPr>
                <w:rFonts w:ascii="宋体" w:hAnsi="宋体" w:hint="eastAsia"/>
                <w:sz w:val="24"/>
              </w:rPr>
              <w:t>实现</w:t>
            </w:r>
            <w:r>
              <w:rPr>
                <w:rFonts w:ascii="宋体" w:hAnsi="宋体"/>
                <w:sz w:val="24"/>
              </w:rPr>
              <w:t>ERPS</w:t>
            </w:r>
            <w:r>
              <w:rPr>
                <w:rFonts w:ascii="宋体" w:hAnsi="宋体" w:hint="eastAsia"/>
                <w:sz w:val="24"/>
              </w:rPr>
              <w:t>功能，能够快速阻断环路，链路收敛时间≤</w:t>
            </w:r>
            <w:r>
              <w:rPr>
                <w:rFonts w:ascii="宋体" w:hAnsi="宋体"/>
                <w:sz w:val="24"/>
              </w:rPr>
              <w:t xml:space="preserve">50m </w:t>
            </w:r>
          </w:p>
        </w:tc>
        <w:tc>
          <w:tcPr>
            <w:tcW w:w="851" w:type="dxa"/>
            <w:tcBorders>
              <w:top w:val="nil"/>
              <w:left w:val="nil"/>
              <w:bottom w:val="single" w:sz="4" w:space="0" w:color="auto"/>
              <w:right w:val="single" w:sz="4" w:space="0" w:color="auto"/>
            </w:tcBorders>
            <w:vAlign w:val="center"/>
          </w:tcPr>
          <w:p w14:paraId="38E0B786"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57179FDF" w14:textId="77777777">
        <w:trPr>
          <w:trHeight w:val="744"/>
        </w:trPr>
        <w:tc>
          <w:tcPr>
            <w:tcW w:w="562" w:type="dxa"/>
            <w:tcBorders>
              <w:top w:val="single" w:sz="4" w:space="0" w:color="auto"/>
              <w:left w:val="single" w:sz="4" w:space="0" w:color="auto"/>
              <w:bottom w:val="single" w:sz="4" w:space="0" w:color="auto"/>
              <w:right w:val="single" w:sz="4" w:space="0" w:color="auto"/>
            </w:tcBorders>
            <w:vAlign w:val="center"/>
          </w:tcPr>
          <w:p w14:paraId="6F246572" w14:textId="77777777" w:rsidR="006F42BB" w:rsidRDefault="00000000">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nil"/>
              <w:bottom w:val="single" w:sz="4" w:space="0" w:color="auto"/>
              <w:right w:val="single" w:sz="4" w:space="0" w:color="auto"/>
            </w:tcBorders>
            <w:vAlign w:val="center"/>
          </w:tcPr>
          <w:p w14:paraId="6254C4BE" w14:textId="77777777" w:rsidR="006F42BB" w:rsidRDefault="006F42BB">
            <w:pPr>
              <w:spacing w:line="360" w:lineRule="auto"/>
              <w:jc w:val="center"/>
              <w:rPr>
                <w:rFonts w:ascii="宋体" w:hAnsi="宋体"/>
                <w:sz w:val="24"/>
              </w:rPr>
            </w:pPr>
          </w:p>
        </w:tc>
        <w:tc>
          <w:tcPr>
            <w:tcW w:w="1701" w:type="dxa"/>
            <w:tcBorders>
              <w:top w:val="nil"/>
              <w:left w:val="nil"/>
              <w:bottom w:val="single" w:sz="4" w:space="0" w:color="auto"/>
              <w:right w:val="single" w:sz="4" w:space="0" w:color="auto"/>
            </w:tcBorders>
            <w:vAlign w:val="center"/>
          </w:tcPr>
          <w:p w14:paraId="690C9073" w14:textId="77777777" w:rsidR="006F42BB" w:rsidRDefault="00000000">
            <w:pPr>
              <w:spacing w:line="360" w:lineRule="auto"/>
              <w:jc w:val="center"/>
              <w:rPr>
                <w:rFonts w:ascii="宋体" w:hAnsi="宋体"/>
                <w:sz w:val="24"/>
              </w:rPr>
            </w:pPr>
            <w:r>
              <w:rPr>
                <w:rFonts w:ascii="宋体" w:hAnsi="宋体" w:hint="eastAsia"/>
                <w:sz w:val="24"/>
              </w:rPr>
              <w:t>CPU防护</w:t>
            </w:r>
          </w:p>
        </w:tc>
        <w:tc>
          <w:tcPr>
            <w:tcW w:w="4961" w:type="dxa"/>
            <w:tcBorders>
              <w:top w:val="nil"/>
              <w:left w:val="nil"/>
              <w:bottom w:val="single" w:sz="4" w:space="0" w:color="auto"/>
              <w:right w:val="single" w:sz="4" w:space="0" w:color="auto"/>
            </w:tcBorders>
            <w:vAlign w:val="center"/>
          </w:tcPr>
          <w:p w14:paraId="220E8D68" w14:textId="77777777" w:rsidR="006F42BB" w:rsidRDefault="00000000">
            <w:pPr>
              <w:spacing w:line="360" w:lineRule="auto"/>
              <w:rPr>
                <w:rFonts w:ascii="宋体" w:hAnsi="宋体"/>
                <w:sz w:val="24"/>
              </w:rPr>
            </w:pPr>
            <w:r>
              <w:rPr>
                <w:rFonts w:ascii="宋体" w:hAnsi="宋体" w:hint="eastAsia"/>
                <w:sz w:val="24"/>
              </w:rPr>
              <w:t>实现</w:t>
            </w:r>
            <w:r>
              <w:rPr>
                <w:rFonts w:ascii="宋体" w:hAnsi="宋体"/>
                <w:sz w:val="24"/>
              </w:rPr>
              <w:t>CPU</w:t>
            </w:r>
            <w:r>
              <w:rPr>
                <w:rFonts w:ascii="宋体" w:hAnsi="宋体" w:hint="eastAsia"/>
                <w:sz w:val="24"/>
              </w:rPr>
              <w:t>保护功能，能限制非法报文对</w:t>
            </w:r>
            <w:r>
              <w:rPr>
                <w:rFonts w:ascii="宋体" w:hAnsi="宋体"/>
                <w:sz w:val="24"/>
              </w:rPr>
              <w:t>CPU</w:t>
            </w:r>
            <w:r>
              <w:rPr>
                <w:rFonts w:ascii="宋体" w:hAnsi="宋体" w:hint="eastAsia"/>
                <w:sz w:val="24"/>
              </w:rPr>
              <w:t xml:space="preserve">的攻击， </w:t>
            </w:r>
          </w:p>
        </w:tc>
        <w:tc>
          <w:tcPr>
            <w:tcW w:w="851" w:type="dxa"/>
            <w:tcBorders>
              <w:top w:val="nil"/>
              <w:left w:val="nil"/>
              <w:bottom w:val="single" w:sz="4" w:space="0" w:color="auto"/>
              <w:right w:val="single" w:sz="4" w:space="0" w:color="auto"/>
            </w:tcBorders>
            <w:vAlign w:val="center"/>
          </w:tcPr>
          <w:p w14:paraId="23538B66"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7D74A36F" w14:textId="77777777">
        <w:trPr>
          <w:trHeight w:val="348"/>
        </w:trPr>
        <w:tc>
          <w:tcPr>
            <w:tcW w:w="562" w:type="dxa"/>
            <w:tcBorders>
              <w:top w:val="single" w:sz="4" w:space="0" w:color="auto"/>
              <w:left w:val="single" w:sz="4" w:space="0" w:color="auto"/>
              <w:bottom w:val="single" w:sz="4" w:space="0" w:color="auto"/>
              <w:right w:val="single" w:sz="4" w:space="0" w:color="auto"/>
            </w:tcBorders>
            <w:vAlign w:val="center"/>
          </w:tcPr>
          <w:p w14:paraId="405D035B" w14:textId="77777777" w:rsidR="006F42BB" w:rsidRDefault="00000000">
            <w:pPr>
              <w:spacing w:line="360" w:lineRule="auto"/>
              <w:jc w:val="center"/>
              <w:rPr>
                <w:rFonts w:ascii="宋体" w:hAnsi="宋体"/>
                <w:sz w:val="24"/>
              </w:rPr>
            </w:pPr>
            <w:r>
              <w:rPr>
                <w:rFonts w:ascii="宋体" w:hAnsi="宋体" w:hint="eastAsia"/>
                <w:sz w:val="24"/>
              </w:rPr>
              <w:t>9</w:t>
            </w:r>
          </w:p>
        </w:tc>
        <w:tc>
          <w:tcPr>
            <w:tcW w:w="709" w:type="dxa"/>
            <w:tcBorders>
              <w:top w:val="nil"/>
              <w:left w:val="nil"/>
              <w:bottom w:val="single" w:sz="4" w:space="0" w:color="auto"/>
              <w:right w:val="single" w:sz="4" w:space="0" w:color="auto"/>
            </w:tcBorders>
            <w:vAlign w:val="center"/>
          </w:tcPr>
          <w:p w14:paraId="4B568FA0" w14:textId="77777777" w:rsidR="006F42BB" w:rsidRDefault="006F42BB">
            <w:pPr>
              <w:spacing w:line="360" w:lineRule="auto"/>
              <w:jc w:val="center"/>
              <w:rPr>
                <w:rFonts w:ascii="宋体" w:hAnsi="宋体"/>
                <w:sz w:val="24"/>
              </w:rPr>
            </w:pPr>
          </w:p>
        </w:tc>
        <w:tc>
          <w:tcPr>
            <w:tcW w:w="1701" w:type="dxa"/>
            <w:tcBorders>
              <w:top w:val="nil"/>
              <w:left w:val="nil"/>
              <w:bottom w:val="single" w:sz="4" w:space="0" w:color="auto"/>
              <w:right w:val="single" w:sz="4" w:space="0" w:color="auto"/>
            </w:tcBorders>
            <w:vAlign w:val="center"/>
          </w:tcPr>
          <w:p w14:paraId="52D0D799" w14:textId="77777777" w:rsidR="006F42BB" w:rsidRDefault="00000000">
            <w:pPr>
              <w:spacing w:line="360" w:lineRule="auto"/>
              <w:jc w:val="center"/>
              <w:rPr>
                <w:rFonts w:ascii="宋体" w:hAnsi="宋体"/>
                <w:sz w:val="24"/>
              </w:rPr>
            </w:pPr>
            <w:r>
              <w:rPr>
                <w:rFonts w:ascii="宋体" w:hAnsi="宋体" w:hint="eastAsia"/>
                <w:sz w:val="24"/>
              </w:rPr>
              <w:t>堆叠</w:t>
            </w:r>
          </w:p>
        </w:tc>
        <w:tc>
          <w:tcPr>
            <w:tcW w:w="4961" w:type="dxa"/>
            <w:tcBorders>
              <w:top w:val="nil"/>
              <w:left w:val="nil"/>
              <w:bottom w:val="single" w:sz="4" w:space="0" w:color="auto"/>
              <w:right w:val="single" w:sz="4" w:space="0" w:color="auto"/>
            </w:tcBorders>
            <w:vAlign w:val="center"/>
          </w:tcPr>
          <w:p w14:paraId="30EBE6B1" w14:textId="77777777" w:rsidR="006F42BB" w:rsidRDefault="00000000">
            <w:pPr>
              <w:spacing w:line="360" w:lineRule="auto"/>
              <w:rPr>
                <w:rFonts w:ascii="宋体" w:hAnsi="宋体"/>
                <w:sz w:val="24"/>
              </w:rPr>
            </w:pPr>
            <w:r>
              <w:rPr>
                <w:rFonts w:ascii="宋体" w:hAnsi="宋体" w:hint="eastAsia"/>
                <w:sz w:val="24"/>
              </w:rPr>
              <w:t>最大堆叠台数≥9台</w:t>
            </w:r>
          </w:p>
        </w:tc>
        <w:tc>
          <w:tcPr>
            <w:tcW w:w="851" w:type="dxa"/>
            <w:tcBorders>
              <w:top w:val="nil"/>
              <w:left w:val="nil"/>
              <w:bottom w:val="single" w:sz="4" w:space="0" w:color="auto"/>
              <w:right w:val="single" w:sz="4" w:space="0" w:color="auto"/>
            </w:tcBorders>
            <w:vAlign w:val="center"/>
          </w:tcPr>
          <w:p w14:paraId="64FDF388"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7B979C64" w14:textId="77777777">
        <w:trPr>
          <w:trHeight w:val="528"/>
        </w:trPr>
        <w:tc>
          <w:tcPr>
            <w:tcW w:w="562" w:type="dxa"/>
            <w:tcBorders>
              <w:top w:val="single" w:sz="4" w:space="0" w:color="auto"/>
              <w:left w:val="single" w:sz="4" w:space="0" w:color="auto"/>
              <w:bottom w:val="single" w:sz="4" w:space="0" w:color="auto"/>
              <w:right w:val="single" w:sz="4" w:space="0" w:color="auto"/>
            </w:tcBorders>
            <w:vAlign w:val="center"/>
          </w:tcPr>
          <w:p w14:paraId="7EAEE344" w14:textId="77777777" w:rsidR="006F42BB" w:rsidRDefault="00000000">
            <w:pPr>
              <w:spacing w:line="360" w:lineRule="auto"/>
              <w:jc w:val="center"/>
              <w:rPr>
                <w:rFonts w:ascii="宋体" w:hAnsi="宋体"/>
                <w:sz w:val="24"/>
              </w:rPr>
            </w:pPr>
            <w:r>
              <w:rPr>
                <w:rFonts w:ascii="宋体" w:hAnsi="宋体"/>
                <w:sz w:val="24"/>
              </w:rPr>
              <w:t>1</w:t>
            </w:r>
            <w:r>
              <w:rPr>
                <w:rFonts w:ascii="宋体" w:hAnsi="宋体" w:hint="eastAsia"/>
                <w:sz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65190FB" w14:textId="77777777" w:rsidR="006F42BB" w:rsidRDefault="006F42BB">
            <w:pPr>
              <w:spacing w:line="360" w:lineRule="auto"/>
              <w:jc w:val="center"/>
              <w:rPr>
                <w:rFonts w:ascii="宋体" w:hAnsi="宋体"/>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233A89A" w14:textId="77777777" w:rsidR="006F42BB" w:rsidRDefault="00000000">
            <w:pPr>
              <w:spacing w:line="360" w:lineRule="auto"/>
              <w:jc w:val="center"/>
              <w:rPr>
                <w:rFonts w:ascii="宋体" w:hAnsi="宋体"/>
                <w:sz w:val="24"/>
              </w:rPr>
            </w:pPr>
            <w:r>
              <w:rPr>
                <w:rFonts w:ascii="宋体" w:hAnsi="宋体" w:hint="eastAsia"/>
                <w:sz w:val="24"/>
              </w:rPr>
              <w:t>可靠性</w:t>
            </w:r>
          </w:p>
        </w:tc>
        <w:tc>
          <w:tcPr>
            <w:tcW w:w="4961" w:type="dxa"/>
            <w:tcBorders>
              <w:top w:val="nil"/>
              <w:left w:val="single" w:sz="4" w:space="0" w:color="auto"/>
              <w:bottom w:val="single" w:sz="4" w:space="0" w:color="auto"/>
              <w:right w:val="single" w:sz="4" w:space="0" w:color="auto"/>
            </w:tcBorders>
            <w:vAlign w:val="center"/>
          </w:tcPr>
          <w:p w14:paraId="22D7F75C" w14:textId="77777777" w:rsidR="006F42BB" w:rsidRDefault="00000000">
            <w:pPr>
              <w:spacing w:line="360" w:lineRule="auto"/>
              <w:rPr>
                <w:rFonts w:ascii="宋体" w:hAnsi="宋体"/>
                <w:sz w:val="24"/>
              </w:rPr>
            </w:pPr>
            <w:r>
              <w:rPr>
                <w:rFonts w:ascii="宋体" w:hAnsi="宋体" w:hint="eastAsia"/>
                <w:sz w:val="24"/>
              </w:rPr>
              <w:t>支持RRPP（快速环网保护协议），环网故障恢复时间不超过50ms；</w:t>
            </w:r>
          </w:p>
        </w:tc>
        <w:tc>
          <w:tcPr>
            <w:tcW w:w="851" w:type="dxa"/>
            <w:tcBorders>
              <w:top w:val="nil"/>
              <w:left w:val="nil"/>
              <w:bottom w:val="single" w:sz="4" w:space="0" w:color="auto"/>
              <w:right w:val="single" w:sz="4" w:space="0" w:color="auto"/>
            </w:tcBorders>
            <w:vAlign w:val="center"/>
          </w:tcPr>
          <w:p w14:paraId="52394EFA"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0C16076F" w14:textId="77777777">
        <w:trPr>
          <w:trHeight w:val="540"/>
        </w:trPr>
        <w:tc>
          <w:tcPr>
            <w:tcW w:w="562" w:type="dxa"/>
            <w:tcBorders>
              <w:top w:val="single" w:sz="4" w:space="0" w:color="auto"/>
              <w:left w:val="single" w:sz="4" w:space="0" w:color="auto"/>
              <w:bottom w:val="single" w:sz="4" w:space="0" w:color="auto"/>
              <w:right w:val="single" w:sz="4" w:space="0" w:color="auto"/>
            </w:tcBorders>
            <w:vAlign w:val="center"/>
          </w:tcPr>
          <w:p w14:paraId="0257A4CA" w14:textId="77777777" w:rsidR="006F42BB" w:rsidRDefault="00000000">
            <w:pPr>
              <w:spacing w:line="360" w:lineRule="auto"/>
              <w:jc w:val="center"/>
              <w:rPr>
                <w:rFonts w:ascii="宋体" w:hAnsi="宋体"/>
                <w:sz w:val="24"/>
              </w:rPr>
            </w:pPr>
            <w:r>
              <w:rPr>
                <w:rFonts w:ascii="宋体" w:hAnsi="宋体"/>
                <w:sz w:val="24"/>
              </w:rPr>
              <w:t>1</w:t>
            </w: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759819E" w14:textId="77777777" w:rsidR="006F42BB" w:rsidRDefault="006F42BB">
            <w:pPr>
              <w:spacing w:line="360" w:lineRule="auto"/>
              <w:jc w:val="center"/>
              <w:rPr>
                <w:rFonts w:ascii="宋体" w:hAnsi="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FCE78FF" w14:textId="77777777" w:rsidR="006F42BB" w:rsidRDefault="006F42BB">
            <w:pPr>
              <w:spacing w:line="360" w:lineRule="auto"/>
              <w:jc w:val="center"/>
              <w:rPr>
                <w:rFonts w:ascii="宋体" w:hAnsi="宋体"/>
                <w:sz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F049D16" w14:textId="77777777" w:rsidR="006F42BB" w:rsidRDefault="00000000">
            <w:pPr>
              <w:spacing w:line="360" w:lineRule="auto"/>
              <w:rPr>
                <w:rFonts w:ascii="宋体" w:hAnsi="宋体"/>
                <w:sz w:val="24"/>
              </w:rPr>
            </w:pPr>
            <w:r>
              <w:rPr>
                <w:rFonts w:ascii="宋体" w:hAnsi="宋体" w:hint="eastAsia"/>
                <w:sz w:val="24"/>
              </w:rPr>
              <w:t>支持</w:t>
            </w:r>
            <w:proofErr w:type="spellStart"/>
            <w:r>
              <w:rPr>
                <w:rFonts w:ascii="宋体" w:hAnsi="宋体"/>
                <w:sz w:val="24"/>
              </w:rPr>
              <w:t>Smartlink</w:t>
            </w:r>
            <w:proofErr w:type="spellEnd"/>
            <w:r>
              <w:rPr>
                <w:rFonts w:ascii="宋体" w:hAnsi="宋体" w:hint="eastAsia"/>
                <w:sz w:val="24"/>
              </w:rPr>
              <w:t>，收敛时间≤50ms</w:t>
            </w:r>
            <w:r>
              <w:rPr>
                <w:rFonts w:ascii="宋体" w:hAnsi="宋体"/>
                <w:sz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F0B35A7"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058AB832" w14:textId="77777777">
        <w:trPr>
          <w:trHeight w:val="348"/>
        </w:trPr>
        <w:tc>
          <w:tcPr>
            <w:tcW w:w="562" w:type="dxa"/>
            <w:tcBorders>
              <w:top w:val="nil"/>
              <w:left w:val="single" w:sz="4" w:space="0" w:color="auto"/>
              <w:bottom w:val="nil"/>
              <w:right w:val="single" w:sz="4" w:space="0" w:color="auto"/>
            </w:tcBorders>
            <w:vAlign w:val="center"/>
          </w:tcPr>
          <w:p w14:paraId="4427F6E7" w14:textId="77777777" w:rsidR="006F42BB" w:rsidRDefault="00000000">
            <w:pPr>
              <w:spacing w:line="360" w:lineRule="auto"/>
              <w:jc w:val="center"/>
              <w:rPr>
                <w:rFonts w:ascii="宋体" w:hAnsi="宋体"/>
                <w:sz w:val="24"/>
              </w:rPr>
            </w:pPr>
            <w:r>
              <w:rPr>
                <w:rFonts w:ascii="宋体" w:hAnsi="宋体"/>
                <w:sz w:val="24"/>
              </w:rPr>
              <w:t>1</w:t>
            </w:r>
            <w:r>
              <w:rPr>
                <w:rFonts w:ascii="宋体" w:hAnsi="宋体" w:hint="eastAsia"/>
                <w:sz w:val="24"/>
              </w:rPr>
              <w:t>2</w:t>
            </w:r>
          </w:p>
        </w:tc>
        <w:tc>
          <w:tcPr>
            <w:tcW w:w="709" w:type="dxa"/>
            <w:tcBorders>
              <w:top w:val="single" w:sz="4" w:space="0" w:color="auto"/>
              <w:left w:val="nil"/>
              <w:bottom w:val="single" w:sz="4" w:space="0" w:color="auto"/>
              <w:right w:val="single" w:sz="4" w:space="0" w:color="auto"/>
            </w:tcBorders>
            <w:vAlign w:val="center"/>
          </w:tcPr>
          <w:p w14:paraId="4C37E3FE" w14:textId="77777777" w:rsidR="006F42BB" w:rsidRDefault="006F42BB">
            <w:pPr>
              <w:spacing w:line="360" w:lineRule="auto"/>
              <w:jc w:val="center"/>
              <w:rPr>
                <w:rFonts w:ascii="宋体" w:hAnsi="宋体"/>
                <w:sz w:val="24"/>
              </w:rPr>
            </w:pPr>
          </w:p>
        </w:tc>
        <w:tc>
          <w:tcPr>
            <w:tcW w:w="1701" w:type="dxa"/>
            <w:tcBorders>
              <w:top w:val="single" w:sz="4" w:space="0" w:color="auto"/>
              <w:left w:val="nil"/>
              <w:bottom w:val="single" w:sz="4" w:space="0" w:color="auto"/>
              <w:right w:val="single" w:sz="4" w:space="0" w:color="auto"/>
            </w:tcBorders>
            <w:vAlign w:val="center"/>
          </w:tcPr>
          <w:p w14:paraId="17326C94" w14:textId="77777777" w:rsidR="006F42BB" w:rsidRDefault="00000000">
            <w:pPr>
              <w:spacing w:line="360" w:lineRule="auto"/>
              <w:jc w:val="center"/>
              <w:rPr>
                <w:rFonts w:ascii="宋体" w:hAnsi="宋体"/>
                <w:sz w:val="24"/>
              </w:rPr>
            </w:pPr>
            <w:r>
              <w:rPr>
                <w:rFonts w:ascii="宋体" w:hAnsi="宋体" w:hint="eastAsia"/>
                <w:sz w:val="24"/>
              </w:rPr>
              <w:t>管理和维护</w:t>
            </w:r>
          </w:p>
        </w:tc>
        <w:tc>
          <w:tcPr>
            <w:tcW w:w="4961" w:type="dxa"/>
            <w:tcBorders>
              <w:top w:val="single" w:sz="4" w:space="0" w:color="auto"/>
              <w:left w:val="nil"/>
              <w:bottom w:val="single" w:sz="4" w:space="0" w:color="auto"/>
              <w:right w:val="single" w:sz="4" w:space="0" w:color="auto"/>
            </w:tcBorders>
            <w:vAlign w:val="center"/>
          </w:tcPr>
          <w:p w14:paraId="047C336D" w14:textId="77777777" w:rsidR="006F42BB" w:rsidRDefault="00000000">
            <w:pPr>
              <w:spacing w:line="360" w:lineRule="auto"/>
              <w:rPr>
                <w:rFonts w:ascii="宋体" w:hAnsi="宋体"/>
                <w:sz w:val="24"/>
              </w:rPr>
            </w:pPr>
            <w:r>
              <w:rPr>
                <w:rFonts w:ascii="宋体" w:hAnsi="宋体" w:hint="eastAsia"/>
                <w:sz w:val="24"/>
              </w:rPr>
              <w:t>支持</w:t>
            </w:r>
            <w:r>
              <w:rPr>
                <w:rFonts w:ascii="宋体" w:hAnsi="宋体"/>
                <w:sz w:val="24"/>
              </w:rPr>
              <w:t>SNMP V1/V2/V3</w:t>
            </w:r>
            <w:r>
              <w:rPr>
                <w:rFonts w:ascii="宋体" w:hAnsi="宋体" w:hint="eastAsia"/>
                <w:sz w:val="24"/>
              </w:rPr>
              <w:t>、</w:t>
            </w:r>
            <w:r>
              <w:rPr>
                <w:rFonts w:ascii="宋体" w:hAnsi="宋体"/>
                <w:sz w:val="24"/>
              </w:rPr>
              <w:t>RMON</w:t>
            </w:r>
            <w:r>
              <w:rPr>
                <w:rFonts w:ascii="宋体" w:hAnsi="宋体" w:hint="eastAsia"/>
                <w:sz w:val="24"/>
              </w:rPr>
              <w:t>、</w:t>
            </w:r>
            <w:r>
              <w:rPr>
                <w:rFonts w:ascii="宋体" w:hAnsi="宋体"/>
                <w:sz w:val="24"/>
              </w:rPr>
              <w:t>SSHV2</w:t>
            </w:r>
          </w:p>
        </w:tc>
        <w:tc>
          <w:tcPr>
            <w:tcW w:w="851" w:type="dxa"/>
            <w:tcBorders>
              <w:top w:val="single" w:sz="4" w:space="0" w:color="auto"/>
              <w:left w:val="nil"/>
              <w:bottom w:val="single" w:sz="4" w:space="0" w:color="auto"/>
              <w:right w:val="single" w:sz="4" w:space="0" w:color="auto"/>
            </w:tcBorders>
            <w:vAlign w:val="center"/>
          </w:tcPr>
          <w:p w14:paraId="2BCD7EEB" w14:textId="77777777" w:rsidR="006F42BB" w:rsidRDefault="00000000">
            <w:pPr>
              <w:spacing w:line="360" w:lineRule="auto"/>
              <w:jc w:val="center"/>
              <w:rPr>
                <w:rFonts w:ascii="宋体" w:hAnsi="宋体"/>
                <w:sz w:val="24"/>
              </w:rPr>
            </w:pPr>
            <w:r>
              <w:rPr>
                <w:rFonts w:ascii="宋体" w:hAnsi="宋体" w:hint="eastAsia"/>
                <w:sz w:val="24"/>
              </w:rPr>
              <w:t>否</w:t>
            </w:r>
          </w:p>
        </w:tc>
      </w:tr>
    </w:tbl>
    <w:p w14:paraId="7942E2F7" w14:textId="77777777" w:rsidR="006F42BB" w:rsidRDefault="00000000">
      <w:pPr>
        <w:pStyle w:val="4"/>
        <w:rPr>
          <w:rFonts w:ascii="宋体" w:hAnsi="宋体"/>
        </w:rPr>
      </w:pPr>
      <w:r>
        <w:rPr>
          <w:rFonts w:ascii="宋体" w:hAnsi="宋体" w:hint="eastAsia"/>
        </w:rPr>
        <w:t>（4）放装AP</w:t>
      </w:r>
    </w:p>
    <w:tbl>
      <w:tblPr>
        <w:tblW w:w="8789" w:type="dxa"/>
        <w:tblInd w:w="-5" w:type="dxa"/>
        <w:tblLook w:val="04A0" w:firstRow="1" w:lastRow="0" w:firstColumn="1" w:lastColumn="0" w:noHBand="0" w:noVBand="1"/>
      </w:tblPr>
      <w:tblGrid>
        <w:gridCol w:w="567"/>
        <w:gridCol w:w="709"/>
        <w:gridCol w:w="1701"/>
        <w:gridCol w:w="4961"/>
        <w:gridCol w:w="851"/>
      </w:tblGrid>
      <w:tr w:rsidR="006F42BB" w14:paraId="22AEB8A1" w14:textId="77777777">
        <w:trPr>
          <w:trHeight w:val="348"/>
        </w:trPr>
        <w:tc>
          <w:tcPr>
            <w:tcW w:w="567" w:type="dxa"/>
            <w:tcBorders>
              <w:top w:val="single" w:sz="4" w:space="0" w:color="auto"/>
              <w:left w:val="single" w:sz="4" w:space="0" w:color="auto"/>
              <w:bottom w:val="single" w:sz="4" w:space="0" w:color="auto"/>
              <w:right w:val="single" w:sz="4" w:space="0" w:color="auto"/>
            </w:tcBorders>
            <w:shd w:val="clear" w:color="000000" w:fill="A6A6A6"/>
            <w:vAlign w:val="center"/>
          </w:tcPr>
          <w:p w14:paraId="160A0C07" w14:textId="77777777" w:rsidR="006F42BB" w:rsidRDefault="00000000">
            <w:pPr>
              <w:spacing w:line="360" w:lineRule="auto"/>
              <w:jc w:val="center"/>
              <w:rPr>
                <w:rFonts w:ascii="宋体" w:hAnsi="宋体"/>
                <w:b/>
                <w:sz w:val="24"/>
              </w:rPr>
            </w:pPr>
            <w:r>
              <w:rPr>
                <w:rFonts w:ascii="宋体" w:hAnsi="宋体" w:hint="eastAsia"/>
                <w:b/>
                <w:sz w:val="24"/>
              </w:rPr>
              <w:t>序号</w:t>
            </w:r>
          </w:p>
        </w:tc>
        <w:tc>
          <w:tcPr>
            <w:tcW w:w="709" w:type="dxa"/>
            <w:tcBorders>
              <w:top w:val="single" w:sz="4" w:space="0" w:color="auto"/>
              <w:left w:val="nil"/>
              <w:bottom w:val="single" w:sz="4" w:space="0" w:color="auto"/>
              <w:right w:val="single" w:sz="4" w:space="0" w:color="auto"/>
            </w:tcBorders>
            <w:shd w:val="clear" w:color="000000" w:fill="A6A6A6"/>
            <w:vAlign w:val="center"/>
          </w:tcPr>
          <w:p w14:paraId="1A7C2A68" w14:textId="77777777" w:rsidR="006F42BB" w:rsidRDefault="00000000">
            <w:pPr>
              <w:spacing w:line="360" w:lineRule="auto"/>
              <w:jc w:val="center"/>
              <w:rPr>
                <w:rFonts w:ascii="宋体" w:hAnsi="宋体"/>
                <w:b/>
                <w:sz w:val="24"/>
              </w:rPr>
            </w:pPr>
            <w:r>
              <w:rPr>
                <w:rFonts w:ascii="宋体" w:hAnsi="宋体" w:hint="eastAsia"/>
                <w:b/>
                <w:sz w:val="24"/>
              </w:rPr>
              <w:t>重要性</w:t>
            </w:r>
          </w:p>
        </w:tc>
        <w:tc>
          <w:tcPr>
            <w:tcW w:w="1701" w:type="dxa"/>
            <w:tcBorders>
              <w:top w:val="single" w:sz="4" w:space="0" w:color="auto"/>
              <w:left w:val="nil"/>
              <w:bottom w:val="single" w:sz="4" w:space="0" w:color="auto"/>
              <w:right w:val="single" w:sz="4" w:space="0" w:color="auto"/>
            </w:tcBorders>
            <w:shd w:val="clear" w:color="000000" w:fill="A6A6A6"/>
            <w:vAlign w:val="center"/>
          </w:tcPr>
          <w:p w14:paraId="2873A4A9" w14:textId="77777777" w:rsidR="006F42BB" w:rsidRDefault="00000000">
            <w:pPr>
              <w:spacing w:line="360" w:lineRule="auto"/>
              <w:jc w:val="center"/>
              <w:rPr>
                <w:rFonts w:ascii="宋体" w:hAnsi="宋体"/>
                <w:b/>
                <w:sz w:val="24"/>
              </w:rPr>
            </w:pPr>
            <w:r>
              <w:rPr>
                <w:rFonts w:ascii="宋体" w:hAnsi="宋体" w:hint="eastAsia"/>
                <w:b/>
                <w:sz w:val="24"/>
              </w:rPr>
              <w:t>指标项</w:t>
            </w:r>
          </w:p>
        </w:tc>
        <w:tc>
          <w:tcPr>
            <w:tcW w:w="4961" w:type="dxa"/>
            <w:tcBorders>
              <w:top w:val="single" w:sz="4" w:space="0" w:color="auto"/>
              <w:left w:val="nil"/>
              <w:bottom w:val="single" w:sz="4" w:space="0" w:color="auto"/>
              <w:right w:val="single" w:sz="4" w:space="0" w:color="auto"/>
            </w:tcBorders>
            <w:shd w:val="clear" w:color="000000" w:fill="A6A6A6"/>
            <w:vAlign w:val="center"/>
          </w:tcPr>
          <w:p w14:paraId="7780A8CE" w14:textId="77777777" w:rsidR="006F42BB" w:rsidRDefault="00000000">
            <w:pPr>
              <w:spacing w:line="360" w:lineRule="auto"/>
              <w:jc w:val="center"/>
              <w:rPr>
                <w:rFonts w:ascii="宋体" w:hAnsi="宋体"/>
                <w:b/>
                <w:sz w:val="24"/>
              </w:rPr>
            </w:pPr>
            <w:r>
              <w:rPr>
                <w:rFonts w:ascii="宋体" w:hAnsi="宋体" w:hint="eastAsia"/>
                <w:b/>
                <w:sz w:val="24"/>
              </w:rPr>
              <w:t>指标要求</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1DD8D6A2" w14:textId="77777777" w:rsidR="006F42BB" w:rsidRDefault="00000000">
            <w:pPr>
              <w:spacing w:line="360" w:lineRule="auto"/>
              <w:jc w:val="center"/>
              <w:rPr>
                <w:rFonts w:ascii="宋体" w:hAnsi="宋体"/>
                <w:b/>
                <w:sz w:val="24"/>
              </w:rPr>
            </w:pPr>
            <w:r>
              <w:rPr>
                <w:rFonts w:ascii="宋体" w:hAnsi="宋体" w:hint="eastAsia"/>
                <w:b/>
                <w:sz w:val="24"/>
              </w:rPr>
              <w:t>证明材料要求</w:t>
            </w:r>
          </w:p>
        </w:tc>
      </w:tr>
      <w:tr w:rsidR="006F42BB" w14:paraId="24A12904"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EDBFAC" w14:textId="77777777" w:rsidR="006F42BB" w:rsidRDefault="00000000">
            <w:pPr>
              <w:spacing w:line="360" w:lineRule="auto"/>
              <w:jc w:val="center"/>
              <w:rPr>
                <w:rFonts w:ascii="宋体" w:hAnsi="宋体"/>
                <w:sz w:val="24"/>
              </w:rPr>
            </w:pPr>
            <w:r>
              <w:rPr>
                <w:rFonts w:ascii="宋体" w:hAnsi="宋体" w:hint="eastAsia"/>
                <w:sz w:val="24"/>
              </w:rPr>
              <w:t>1</w:t>
            </w:r>
          </w:p>
        </w:tc>
        <w:tc>
          <w:tcPr>
            <w:tcW w:w="709" w:type="dxa"/>
            <w:tcBorders>
              <w:top w:val="nil"/>
              <w:left w:val="nil"/>
              <w:bottom w:val="single" w:sz="4" w:space="0" w:color="auto"/>
              <w:right w:val="single" w:sz="4" w:space="0" w:color="auto"/>
            </w:tcBorders>
            <w:shd w:val="clear" w:color="auto" w:fill="auto"/>
            <w:noWrap/>
            <w:vAlign w:val="center"/>
          </w:tcPr>
          <w:p w14:paraId="72DEF263"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auto" w:fill="auto"/>
            <w:vAlign w:val="center"/>
          </w:tcPr>
          <w:p w14:paraId="6E05B60D" w14:textId="77777777" w:rsidR="006F42BB" w:rsidRDefault="00000000">
            <w:pPr>
              <w:spacing w:line="360" w:lineRule="auto"/>
              <w:jc w:val="center"/>
              <w:rPr>
                <w:rFonts w:ascii="宋体" w:hAnsi="宋体"/>
                <w:sz w:val="24"/>
              </w:rPr>
            </w:pPr>
            <w:r>
              <w:rPr>
                <w:rFonts w:ascii="宋体" w:hAnsi="宋体" w:hint="eastAsia"/>
                <w:sz w:val="24"/>
              </w:rPr>
              <w:t>工作模式</w:t>
            </w:r>
          </w:p>
        </w:tc>
        <w:tc>
          <w:tcPr>
            <w:tcW w:w="4961" w:type="dxa"/>
            <w:tcBorders>
              <w:top w:val="nil"/>
              <w:left w:val="nil"/>
              <w:bottom w:val="single" w:sz="4" w:space="0" w:color="auto"/>
              <w:right w:val="single" w:sz="4" w:space="0" w:color="auto"/>
            </w:tcBorders>
            <w:shd w:val="clear" w:color="000000" w:fill="FFFFFF"/>
            <w:vAlign w:val="center"/>
          </w:tcPr>
          <w:p w14:paraId="6C25F4C0" w14:textId="77777777" w:rsidR="006F42BB" w:rsidRDefault="00000000">
            <w:pPr>
              <w:spacing w:line="360" w:lineRule="auto"/>
              <w:rPr>
                <w:rFonts w:ascii="宋体" w:hAnsi="宋体"/>
                <w:sz w:val="24"/>
              </w:rPr>
            </w:pPr>
            <w:r>
              <w:rPr>
                <w:rFonts w:ascii="宋体" w:hAnsi="宋体" w:hint="eastAsia"/>
                <w:sz w:val="24"/>
              </w:rPr>
              <w:t>采用整机双频4流设计，可同时工作在802.11a/b/g/n/</w:t>
            </w:r>
            <w:proofErr w:type="spellStart"/>
            <w:r>
              <w:rPr>
                <w:rFonts w:ascii="宋体" w:hAnsi="宋体" w:hint="eastAsia"/>
                <w:sz w:val="24"/>
              </w:rPr>
              <w:t>ac</w:t>
            </w:r>
            <w:proofErr w:type="spellEnd"/>
            <w:r>
              <w:rPr>
                <w:rFonts w:ascii="宋体" w:hAnsi="宋体" w:hint="eastAsia"/>
                <w:sz w:val="24"/>
              </w:rPr>
              <w:t>/ac wave2/ax模式，</w:t>
            </w:r>
            <w:proofErr w:type="gramStart"/>
            <w:r>
              <w:rPr>
                <w:rFonts w:ascii="宋体" w:hAnsi="宋体" w:hint="eastAsia"/>
                <w:sz w:val="24"/>
              </w:rPr>
              <w:t>提供官网链接</w:t>
            </w:r>
            <w:proofErr w:type="gramEnd"/>
            <w:r>
              <w:rPr>
                <w:rFonts w:ascii="宋体" w:hAnsi="宋体" w:hint="eastAsia"/>
                <w:sz w:val="24"/>
              </w:rPr>
              <w:t>及截</w:t>
            </w:r>
            <w:proofErr w:type="gramStart"/>
            <w:r>
              <w:rPr>
                <w:rFonts w:ascii="宋体" w:hAnsi="宋体" w:hint="eastAsia"/>
                <w:sz w:val="24"/>
              </w:rPr>
              <w:t>图证明</w:t>
            </w:r>
            <w:proofErr w:type="gramEnd"/>
          </w:p>
        </w:tc>
        <w:tc>
          <w:tcPr>
            <w:tcW w:w="851" w:type="dxa"/>
            <w:tcBorders>
              <w:top w:val="nil"/>
              <w:left w:val="nil"/>
              <w:bottom w:val="single" w:sz="4" w:space="0" w:color="auto"/>
              <w:right w:val="single" w:sz="4" w:space="0" w:color="auto"/>
            </w:tcBorders>
            <w:noWrap/>
            <w:vAlign w:val="center"/>
          </w:tcPr>
          <w:p w14:paraId="072B567A"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235B4A92" w14:textId="77777777">
        <w:trPr>
          <w:trHeight w:val="104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5AF35C0" w14:textId="77777777" w:rsidR="006F42BB" w:rsidRDefault="00000000">
            <w:pPr>
              <w:spacing w:line="360" w:lineRule="auto"/>
              <w:jc w:val="center"/>
              <w:rPr>
                <w:rFonts w:ascii="宋体" w:hAnsi="宋体"/>
                <w:sz w:val="24"/>
              </w:rPr>
            </w:pPr>
            <w:r>
              <w:rPr>
                <w:rFonts w:ascii="宋体" w:hAnsi="宋体" w:hint="eastAsia"/>
                <w:sz w:val="24"/>
              </w:rPr>
              <w:t>2</w:t>
            </w:r>
          </w:p>
        </w:tc>
        <w:tc>
          <w:tcPr>
            <w:tcW w:w="709" w:type="dxa"/>
            <w:tcBorders>
              <w:top w:val="nil"/>
              <w:left w:val="nil"/>
              <w:bottom w:val="single" w:sz="4" w:space="0" w:color="auto"/>
              <w:right w:val="single" w:sz="4" w:space="0" w:color="auto"/>
            </w:tcBorders>
            <w:shd w:val="clear" w:color="auto" w:fill="auto"/>
            <w:noWrap/>
            <w:vAlign w:val="center"/>
          </w:tcPr>
          <w:p w14:paraId="3DADE28A"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auto" w:fill="auto"/>
            <w:vAlign w:val="center"/>
          </w:tcPr>
          <w:p w14:paraId="52D88F2A" w14:textId="77777777" w:rsidR="006F42BB" w:rsidRDefault="00000000">
            <w:pPr>
              <w:spacing w:line="360" w:lineRule="auto"/>
              <w:jc w:val="center"/>
              <w:rPr>
                <w:rFonts w:ascii="宋体" w:hAnsi="宋体"/>
                <w:sz w:val="24"/>
              </w:rPr>
            </w:pPr>
            <w:r>
              <w:rPr>
                <w:rFonts w:ascii="宋体" w:hAnsi="宋体" w:hint="eastAsia"/>
                <w:sz w:val="24"/>
              </w:rPr>
              <w:t>协商速率</w:t>
            </w:r>
          </w:p>
        </w:tc>
        <w:tc>
          <w:tcPr>
            <w:tcW w:w="4961" w:type="dxa"/>
            <w:tcBorders>
              <w:top w:val="nil"/>
              <w:left w:val="nil"/>
              <w:bottom w:val="single" w:sz="4" w:space="0" w:color="auto"/>
              <w:right w:val="single" w:sz="4" w:space="0" w:color="auto"/>
            </w:tcBorders>
            <w:shd w:val="clear" w:color="000000" w:fill="FFFFFF"/>
            <w:vAlign w:val="center"/>
          </w:tcPr>
          <w:p w14:paraId="58F91F97" w14:textId="77777777" w:rsidR="006F42BB" w:rsidRDefault="00000000">
            <w:pPr>
              <w:spacing w:line="360" w:lineRule="auto"/>
              <w:rPr>
                <w:rFonts w:ascii="宋体" w:hAnsi="宋体"/>
                <w:sz w:val="24"/>
              </w:rPr>
            </w:pPr>
            <w:r>
              <w:rPr>
                <w:rFonts w:ascii="宋体" w:hAnsi="宋体" w:hint="eastAsia"/>
                <w:sz w:val="24"/>
              </w:rPr>
              <w:t>整机协商速率≥2.975Gbps，其中5G射频速率≥2.4G，2.4G射频速率≥0.575G，</w:t>
            </w:r>
            <w:proofErr w:type="gramStart"/>
            <w:r>
              <w:rPr>
                <w:rFonts w:ascii="宋体" w:hAnsi="宋体" w:hint="eastAsia"/>
                <w:sz w:val="24"/>
              </w:rPr>
              <w:t>提供官网链接</w:t>
            </w:r>
            <w:proofErr w:type="gramEnd"/>
            <w:r>
              <w:rPr>
                <w:rFonts w:ascii="宋体" w:hAnsi="宋体" w:hint="eastAsia"/>
                <w:sz w:val="24"/>
              </w:rPr>
              <w:t>及截</w:t>
            </w:r>
            <w:proofErr w:type="gramStart"/>
            <w:r>
              <w:rPr>
                <w:rFonts w:ascii="宋体" w:hAnsi="宋体" w:hint="eastAsia"/>
                <w:sz w:val="24"/>
              </w:rPr>
              <w:t>图证明</w:t>
            </w:r>
            <w:proofErr w:type="gramEnd"/>
          </w:p>
        </w:tc>
        <w:tc>
          <w:tcPr>
            <w:tcW w:w="851" w:type="dxa"/>
            <w:tcBorders>
              <w:top w:val="nil"/>
              <w:left w:val="nil"/>
              <w:bottom w:val="single" w:sz="4" w:space="0" w:color="auto"/>
              <w:right w:val="single" w:sz="4" w:space="0" w:color="auto"/>
            </w:tcBorders>
            <w:noWrap/>
            <w:vAlign w:val="center"/>
          </w:tcPr>
          <w:p w14:paraId="683DBBD2"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2FD232F0"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8905F" w14:textId="77777777" w:rsidR="006F42BB" w:rsidRDefault="00000000">
            <w:pPr>
              <w:spacing w:line="360" w:lineRule="auto"/>
              <w:jc w:val="center"/>
              <w:rPr>
                <w:rFonts w:ascii="宋体" w:hAnsi="宋体"/>
                <w:sz w:val="24"/>
              </w:rPr>
            </w:pPr>
            <w:r>
              <w:rPr>
                <w:rFonts w:ascii="宋体" w:hAnsi="宋体" w:hint="eastAsia"/>
                <w:sz w:val="24"/>
              </w:rPr>
              <w:t>3</w:t>
            </w:r>
          </w:p>
        </w:tc>
        <w:tc>
          <w:tcPr>
            <w:tcW w:w="709" w:type="dxa"/>
            <w:tcBorders>
              <w:top w:val="nil"/>
              <w:left w:val="nil"/>
              <w:bottom w:val="single" w:sz="4" w:space="0" w:color="auto"/>
              <w:right w:val="single" w:sz="4" w:space="0" w:color="auto"/>
            </w:tcBorders>
            <w:shd w:val="clear" w:color="auto" w:fill="auto"/>
            <w:noWrap/>
            <w:vAlign w:val="center"/>
          </w:tcPr>
          <w:p w14:paraId="7AD72B01"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auto" w:fill="auto"/>
            <w:vAlign w:val="center"/>
          </w:tcPr>
          <w:p w14:paraId="2B99C2CC" w14:textId="77777777" w:rsidR="006F42BB" w:rsidRDefault="00000000">
            <w:pPr>
              <w:spacing w:line="360" w:lineRule="auto"/>
              <w:jc w:val="center"/>
              <w:rPr>
                <w:rFonts w:ascii="宋体" w:hAnsi="宋体"/>
                <w:sz w:val="24"/>
              </w:rPr>
            </w:pPr>
            <w:r>
              <w:rPr>
                <w:rFonts w:ascii="宋体" w:hAnsi="宋体" w:hint="eastAsia"/>
                <w:sz w:val="24"/>
              </w:rPr>
              <w:t>接口设计</w:t>
            </w:r>
          </w:p>
        </w:tc>
        <w:tc>
          <w:tcPr>
            <w:tcW w:w="4961" w:type="dxa"/>
            <w:tcBorders>
              <w:top w:val="nil"/>
              <w:left w:val="nil"/>
              <w:bottom w:val="single" w:sz="4" w:space="0" w:color="auto"/>
              <w:right w:val="single" w:sz="4" w:space="0" w:color="auto"/>
            </w:tcBorders>
            <w:shd w:val="clear" w:color="000000" w:fill="FFFFFF"/>
            <w:vAlign w:val="center"/>
          </w:tcPr>
          <w:p w14:paraId="44D2D085" w14:textId="77777777" w:rsidR="006F42BB" w:rsidRDefault="00000000">
            <w:pPr>
              <w:spacing w:line="360" w:lineRule="auto"/>
              <w:rPr>
                <w:rFonts w:ascii="宋体" w:hAnsi="宋体"/>
                <w:sz w:val="24"/>
              </w:rPr>
            </w:pPr>
            <w:r>
              <w:rPr>
                <w:rFonts w:ascii="宋体" w:hAnsi="宋体" w:hint="eastAsia"/>
                <w:sz w:val="24"/>
              </w:rPr>
              <w:t>≥3个10M/100M/1000M电口，</w:t>
            </w:r>
            <w:proofErr w:type="gramStart"/>
            <w:r>
              <w:rPr>
                <w:rFonts w:ascii="宋体" w:hAnsi="宋体" w:hint="eastAsia"/>
                <w:sz w:val="24"/>
              </w:rPr>
              <w:t>提供官网链接</w:t>
            </w:r>
            <w:proofErr w:type="gramEnd"/>
            <w:r>
              <w:rPr>
                <w:rFonts w:ascii="宋体" w:hAnsi="宋体" w:hint="eastAsia"/>
                <w:sz w:val="24"/>
              </w:rPr>
              <w:t>及截</w:t>
            </w:r>
            <w:proofErr w:type="gramStart"/>
            <w:r>
              <w:rPr>
                <w:rFonts w:ascii="宋体" w:hAnsi="宋体" w:hint="eastAsia"/>
                <w:sz w:val="24"/>
              </w:rPr>
              <w:t>图证明</w:t>
            </w:r>
            <w:proofErr w:type="gramEnd"/>
          </w:p>
        </w:tc>
        <w:tc>
          <w:tcPr>
            <w:tcW w:w="851" w:type="dxa"/>
            <w:tcBorders>
              <w:top w:val="nil"/>
              <w:left w:val="nil"/>
              <w:bottom w:val="single" w:sz="4" w:space="0" w:color="auto"/>
              <w:right w:val="single" w:sz="4" w:space="0" w:color="auto"/>
            </w:tcBorders>
            <w:noWrap/>
            <w:vAlign w:val="center"/>
          </w:tcPr>
          <w:p w14:paraId="669651EF"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4F64B012"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F8F75B" w14:textId="77777777" w:rsidR="006F42BB" w:rsidRDefault="00000000">
            <w:pPr>
              <w:spacing w:line="360" w:lineRule="auto"/>
              <w:jc w:val="center"/>
              <w:rPr>
                <w:rFonts w:ascii="宋体" w:hAnsi="宋体"/>
                <w:sz w:val="24"/>
              </w:rPr>
            </w:pPr>
            <w:r>
              <w:rPr>
                <w:rFonts w:ascii="宋体" w:hAnsi="宋体" w:hint="eastAsia"/>
                <w:sz w:val="24"/>
              </w:rPr>
              <w:t>4</w:t>
            </w:r>
          </w:p>
        </w:tc>
        <w:tc>
          <w:tcPr>
            <w:tcW w:w="709" w:type="dxa"/>
            <w:tcBorders>
              <w:top w:val="nil"/>
              <w:left w:val="nil"/>
              <w:bottom w:val="single" w:sz="4" w:space="0" w:color="auto"/>
              <w:right w:val="single" w:sz="4" w:space="0" w:color="auto"/>
            </w:tcBorders>
            <w:shd w:val="clear" w:color="auto" w:fill="auto"/>
            <w:noWrap/>
            <w:vAlign w:val="center"/>
          </w:tcPr>
          <w:p w14:paraId="4336338D"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auto" w:fill="auto"/>
            <w:vAlign w:val="center"/>
          </w:tcPr>
          <w:p w14:paraId="11648BBB" w14:textId="77777777" w:rsidR="006F42BB" w:rsidRDefault="00000000">
            <w:pPr>
              <w:spacing w:line="360" w:lineRule="auto"/>
              <w:jc w:val="center"/>
              <w:rPr>
                <w:rFonts w:ascii="宋体" w:hAnsi="宋体"/>
                <w:sz w:val="24"/>
              </w:rPr>
            </w:pPr>
            <w:r>
              <w:rPr>
                <w:rFonts w:ascii="宋体" w:hAnsi="宋体" w:hint="eastAsia"/>
                <w:sz w:val="24"/>
              </w:rPr>
              <w:t>物联网扩展</w:t>
            </w:r>
          </w:p>
        </w:tc>
        <w:tc>
          <w:tcPr>
            <w:tcW w:w="4961" w:type="dxa"/>
            <w:tcBorders>
              <w:top w:val="nil"/>
              <w:left w:val="nil"/>
              <w:bottom w:val="single" w:sz="4" w:space="0" w:color="auto"/>
              <w:right w:val="single" w:sz="4" w:space="0" w:color="auto"/>
            </w:tcBorders>
            <w:shd w:val="clear" w:color="000000" w:fill="FFFFFF"/>
            <w:vAlign w:val="center"/>
          </w:tcPr>
          <w:p w14:paraId="595140CD" w14:textId="77777777" w:rsidR="006F42BB" w:rsidRDefault="00000000">
            <w:pPr>
              <w:spacing w:line="360" w:lineRule="auto"/>
              <w:rPr>
                <w:rFonts w:ascii="宋体" w:hAnsi="宋体"/>
                <w:sz w:val="24"/>
              </w:rPr>
            </w:pPr>
            <w:r>
              <w:rPr>
                <w:rFonts w:ascii="宋体" w:hAnsi="宋体" w:hint="eastAsia"/>
                <w:sz w:val="24"/>
              </w:rPr>
              <w:t>≥5个</w:t>
            </w:r>
            <w:proofErr w:type="gramStart"/>
            <w:r>
              <w:rPr>
                <w:rFonts w:ascii="宋体" w:hAnsi="宋体" w:hint="eastAsia"/>
                <w:sz w:val="24"/>
              </w:rPr>
              <w:t>外置物</w:t>
            </w:r>
            <w:proofErr w:type="gramEnd"/>
            <w:r>
              <w:rPr>
                <w:rFonts w:ascii="宋体" w:hAnsi="宋体" w:hint="eastAsia"/>
                <w:sz w:val="24"/>
              </w:rPr>
              <w:t>联网模块扩展，要求提供</w:t>
            </w:r>
            <w:proofErr w:type="gramStart"/>
            <w:r>
              <w:rPr>
                <w:rFonts w:ascii="宋体" w:hAnsi="宋体" w:hint="eastAsia"/>
                <w:sz w:val="24"/>
              </w:rPr>
              <w:t>官网截</w:t>
            </w:r>
            <w:proofErr w:type="gramEnd"/>
            <w:r>
              <w:rPr>
                <w:rFonts w:ascii="宋体" w:hAnsi="宋体" w:hint="eastAsia"/>
                <w:sz w:val="24"/>
              </w:rPr>
              <w:t>图证明。</w:t>
            </w:r>
          </w:p>
        </w:tc>
        <w:tc>
          <w:tcPr>
            <w:tcW w:w="851" w:type="dxa"/>
            <w:tcBorders>
              <w:top w:val="nil"/>
              <w:left w:val="nil"/>
              <w:bottom w:val="single" w:sz="4" w:space="0" w:color="auto"/>
              <w:right w:val="single" w:sz="4" w:space="0" w:color="auto"/>
            </w:tcBorders>
            <w:noWrap/>
            <w:vAlign w:val="center"/>
          </w:tcPr>
          <w:p w14:paraId="1D2FD756"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1DDD5FD2" w14:textId="77777777">
        <w:trPr>
          <w:trHeight w:val="348"/>
        </w:trPr>
        <w:tc>
          <w:tcPr>
            <w:tcW w:w="567" w:type="dxa"/>
            <w:tcBorders>
              <w:top w:val="single" w:sz="4" w:space="0" w:color="auto"/>
              <w:left w:val="single" w:sz="4" w:space="0" w:color="auto"/>
              <w:bottom w:val="single" w:sz="4" w:space="0" w:color="auto"/>
              <w:right w:val="single" w:sz="4" w:space="0" w:color="auto"/>
            </w:tcBorders>
            <w:noWrap/>
            <w:vAlign w:val="center"/>
          </w:tcPr>
          <w:p w14:paraId="64C3745C" w14:textId="77777777" w:rsidR="006F42BB" w:rsidRDefault="00000000">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noWrap/>
            <w:vAlign w:val="center"/>
          </w:tcPr>
          <w:p w14:paraId="3953D4C0"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0158FBB" w14:textId="77777777" w:rsidR="006F42BB" w:rsidRDefault="00000000">
            <w:pPr>
              <w:spacing w:line="360" w:lineRule="auto"/>
              <w:jc w:val="center"/>
              <w:rPr>
                <w:rFonts w:ascii="宋体" w:hAnsi="宋体"/>
                <w:sz w:val="24"/>
              </w:rPr>
            </w:pPr>
            <w:r>
              <w:rPr>
                <w:rFonts w:ascii="宋体" w:hAnsi="宋体" w:hint="eastAsia"/>
                <w:sz w:val="24"/>
              </w:rPr>
              <w:t>应用加速和双</w:t>
            </w:r>
            <w:proofErr w:type="spellStart"/>
            <w:r>
              <w:rPr>
                <w:rFonts w:ascii="宋体" w:hAnsi="宋体" w:hint="eastAsia"/>
                <w:sz w:val="24"/>
              </w:rPr>
              <w:t>WiFi</w:t>
            </w:r>
            <w:proofErr w:type="spellEnd"/>
          </w:p>
        </w:tc>
        <w:tc>
          <w:tcPr>
            <w:tcW w:w="4961" w:type="dxa"/>
            <w:tcBorders>
              <w:top w:val="nil"/>
              <w:left w:val="single" w:sz="4" w:space="0" w:color="auto"/>
              <w:bottom w:val="single" w:sz="4" w:space="0" w:color="auto"/>
              <w:right w:val="single" w:sz="4" w:space="0" w:color="auto"/>
            </w:tcBorders>
            <w:vAlign w:val="center"/>
          </w:tcPr>
          <w:p w14:paraId="3637EBCD" w14:textId="77777777" w:rsidR="006F42BB" w:rsidRDefault="00000000">
            <w:pPr>
              <w:spacing w:line="360" w:lineRule="auto"/>
              <w:rPr>
                <w:rFonts w:ascii="宋体" w:hAnsi="宋体"/>
                <w:sz w:val="24"/>
              </w:rPr>
            </w:pPr>
            <w:r>
              <w:rPr>
                <w:rFonts w:ascii="宋体" w:hAnsi="宋体" w:hint="eastAsia"/>
                <w:sz w:val="24"/>
              </w:rPr>
              <w:t>可以对应用加速，同时双</w:t>
            </w:r>
            <w:proofErr w:type="spellStart"/>
            <w:r>
              <w:rPr>
                <w:rFonts w:ascii="宋体" w:hAnsi="宋体" w:hint="eastAsia"/>
                <w:sz w:val="24"/>
              </w:rPr>
              <w:t>WiFi</w:t>
            </w:r>
            <w:proofErr w:type="spellEnd"/>
            <w:r>
              <w:rPr>
                <w:rFonts w:ascii="宋体" w:hAnsi="宋体" w:hint="eastAsia"/>
                <w:sz w:val="24"/>
              </w:rPr>
              <w:t>功能对链路可靠性的提升，保证了用户使用体验。</w:t>
            </w:r>
          </w:p>
        </w:tc>
        <w:tc>
          <w:tcPr>
            <w:tcW w:w="851" w:type="dxa"/>
            <w:tcBorders>
              <w:top w:val="nil"/>
              <w:left w:val="nil"/>
              <w:bottom w:val="single" w:sz="4" w:space="0" w:color="auto"/>
              <w:right w:val="single" w:sz="4" w:space="0" w:color="auto"/>
            </w:tcBorders>
            <w:noWrap/>
            <w:vAlign w:val="center"/>
          </w:tcPr>
          <w:p w14:paraId="1A5DDC69"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2B07336D" w14:textId="77777777">
        <w:trPr>
          <w:trHeight w:val="866"/>
        </w:trPr>
        <w:tc>
          <w:tcPr>
            <w:tcW w:w="567" w:type="dxa"/>
            <w:tcBorders>
              <w:top w:val="single" w:sz="4" w:space="0" w:color="auto"/>
              <w:left w:val="single" w:sz="4" w:space="0" w:color="auto"/>
              <w:bottom w:val="single" w:sz="4" w:space="0" w:color="auto"/>
              <w:right w:val="single" w:sz="4" w:space="0" w:color="auto"/>
            </w:tcBorders>
            <w:noWrap/>
            <w:vAlign w:val="center"/>
          </w:tcPr>
          <w:p w14:paraId="50B1AD31" w14:textId="77777777" w:rsidR="006F42BB" w:rsidRDefault="00000000">
            <w:pPr>
              <w:spacing w:line="360" w:lineRule="auto"/>
              <w:jc w:val="center"/>
              <w:rPr>
                <w:rFonts w:ascii="宋体" w:hAnsi="宋体"/>
                <w:sz w:val="24"/>
              </w:rPr>
            </w:pPr>
            <w:r>
              <w:rPr>
                <w:rFonts w:ascii="宋体" w:hAnsi="宋体" w:hint="eastAsia"/>
                <w:sz w:val="24"/>
              </w:rPr>
              <w:t>6</w:t>
            </w:r>
          </w:p>
        </w:tc>
        <w:tc>
          <w:tcPr>
            <w:tcW w:w="709" w:type="dxa"/>
            <w:tcBorders>
              <w:top w:val="single" w:sz="4" w:space="0" w:color="auto"/>
              <w:left w:val="nil"/>
              <w:bottom w:val="single" w:sz="4" w:space="0" w:color="auto"/>
              <w:right w:val="single" w:sz="4" w:space="0" w:color="auto"/>
            </w:tcBorders>
            <w:noWrap/>
            <w:vAlign w:val="center"/>
          </w:tcPr>
          <w:p w14:paraId="4B4E0997" w14:textId="77777777" w:rsidR="006F42BB" w:rsidRDefault="006F42BB">
            <w:pPr>
              <w:spacing w:line="360" w:lineRule="auto"/>
              <w:jc w:val="center"/>
              <w:rPr>
                <w:rFonts w:ascii="宋体" w:hAnsi="宋体"/>
                <w:sz w:val="24"/>
              </w:rPr>
            </w:pPr>
          </w:p>
        </w:tc>
        <w:tc>
          <w:tcPr>
            <w:tcW w:w="1701" w:type="dxa"/>
            <w:tcBorders>
              <w:top w:val="single" w:sz="4" w:space="0" w:color="auto"/>
              <w:left w:val="nil"/>
              <w:bottom w:val="single" w:sz="4" w:space="0" w:color="auto"/>
              <w:right w:val="single" w:sz="4" w:space="0" w:color="auto"/>
            </w:tcBorders>
            <w:vAlign w:val="center"/>
          </w:tcPr>
          <w:p w14:paraId="0BD2C910" w14:textId="77777777" w:rsidR="006F42BB" w:rsidRDefault="00000000">
            <w:pPr>
              <w:spacing w:line="360" w:lineRule="auto"/>
              <w:jc w:val="center"/>
              <w:rPr>
                <w:rFonts w:ascii="宋体" w:hAnsi="宋体"/>
                <w:sz w:val="24"/>
              </w:rPr>
            </w:pPr>
            <w:r>
              <w:rPr>
                <w:rFonts w:ascii="宋体" w:hAnsi="宋体" w:hint="eastAsia"/>
                <w:sz w:val="24"/>
              </w:rPr>
              <w:t>边缘感知</w:t>
            </w:r>
          </w:p>
        </w:tc>
        <w:tc>
          <w:tcPr>
            <w:tcW w:w="4961" w:type="dxa"/>
            <w:tcBorders>
              <w:top w:val="nil"/>
              <w:left w:val="nil"/>
              <w:bottom w:val="single" w:sz="4" w:space="0" w:color="auto"/>
              <w:right w:val="single" w:sz="4" w:space="0" w:color="auto"/>
            </w:tcBorders>
            <w:vAlign w:val="center"/>
          </w:tcPr>
          <w:p w14:paraId="3078312C" w14:textId="77777777" w:rsidR="006F42BB" w:rsidRDefault="00000000">
            <w:pPr>
              <w:spacing w:line="360" w:lineRule="auto"/>
              <w:rPr>
                <w:rFonts w:ascii="宋体" w:hAnsi="宋体"/>
                <w:sz w:val="24"/>
              </w:rPr>
            </w:pPr>
            <w:r>
              <w:rPr>
                <w:rFonts w:ascii="宋体" w:hAnsi="宋体" w:hint="eastAsia"/>
                <w:sz w:val="24"/>
              </w:rPr>
              <w:t>能对应用流量进行分析。</w:t>
            </w:r>
          </w:p>
        </w:tc>
        <w:tc>
          <w:tcPr>
            <w:tcW w:w="851" w:type="dxa"/>
            <w:tcBorders>
              <w:top w:val="nil"/>
              <w:left w:val="nil"/>
              <w:bottom w:val="single" w:sz="4" w:space="0" w:color="auto"/>
              <w:right w:val="single" w:sz="4" w:space="0" w:color="auto"/>
            </w:tcBorders>
            <w:noWrap/>
            <w:vAlign w:val="center"/>
          </w:tcPr>
          <w:p w14:paraId="0E032DF8" w14:textId="77777777" w:rsidR="006F42BB" w:rsidRDefault="00000000">
            <w:pPr>
              <w:spacing w:line="360" w:lineRule="auto"/>
              <w:jc w:val="center"/>
              <w:rPr>
                <w:rFonts w:ascii="宋体" w:hAnsi="宋体"/>
                <w:sz w:val="24"/>
              </w:rPr>
            </w:pPr>
            <w:r>
              <w:rPr>
                <w:rFonts w:ascii="宋体" w:hAnsi="宋体" w:hint="eastAsia"/>
                <w:sz w:val="24"/>
              </w:rPr>
              <w:t>否</w:t>
            </w:r>
          </w:p>
        </w:tc>
      </w:tr>
    </w:tbl>
    <w:p w14:paraId="48654179" w14:textId="77777777" w:rsidR="006F42BB" w:rsidRDefault="00000000">
      <w:pPr>
        <w:pStyle w:val="4"/>
        <w:rPr>
          <w:rFonts w:ascii="宋体" w:hAnsi="宋体"/>
        </w:rPr>
      </w:pPr>
      <w:r>
        <w:rPr>
          <w:rFonts w:ascii="宋体" w:hAnsi="宋体" w:hint="eastAsia"/>
        </w:rPr>
        <w:lastRenderedPageBreak/>
        <w:t>（5）分体AP</w:t>
      </w:r>
    </w:p>
    <w:tbl>
      <w:tblPr>
        <w:tblW w:w="8789" w:type="dxa"/>
        <w:tblInd w:w="-5" w:type="dxa"/>
        <w:tblLook w:val="04A0" w:firstRow="1" w:lastRow="0" w:firstColumn="1" w:lastColumn="0" w:noHBand="0" w:noVBand="1"/>
      </w:tblPr>
      <w:tblGrid>
        <w:gridCol w:w="567"/>
        <w:gridCol w:w="709"/>
        <w:gridCol w:w="1701"/>
        <w:gridCol w:w="4961"/>
        <w:gridCol w:w="851"/>
      </w:tblGrid>
      <w:tr w:rsidR="006F42BB" w14:paraId="2807886D" w14:textId="77777777">
        <w:trPr>
          <w:trHeight w:val="348"/>
        </w:trPr>
        <w:tc>
          <w:tcPr>
            <w:tcW w:w="567" w:type="dxa"/>
            <w:tcBorders>
              <w:top w:val="single" w:sz="4" w:space="0" w:color="auto"/>
              <w:left w:val="single" w:sz="4" w:space="0" w:color="auto"/>
              <w:bottom w:val="single" w:sz="4" w:space="0" w:color="auto"/>
              <w:right w:val="single" w:sz="4" w:space="0" w:color="auto"/>
            </w:tcBorders>
            <w:shd w:val="clear" w:color="000000" w:fill="A6A6A6"/>
            <w:vAlign w:val="center"/>
          </w:tcPr>
          <w:p w14:paraId="6F8DA3E2" w14:textId="77777777" w:rsidR="006F42BB" w:rsidRDefault="00000000">
            <w:pPr>
              <w:spacing w:line="360" w:lineRule="auto"/>
              <w:jc w:val="center"/>
              <w:rPr>
                <w:rFonts w:ascii="宋体" w:hAnsi="宋体"/>
                <w:b/>
                <w:sz w:val="24"/>
              </w:rPr>
            </w:pPr>
            <w:r>
              <w:rPr>
                <w:rFonts w:ascii="宋体" w:hAnsi="宋体" w:hint="eastAsia"/>
                <w:b/>
                <w:sz w:val="24"/>
              </w:rPr>
              <w:t>序号</w:t>
            </w:r>
          </w:p>
        </w:tc>
        <w:tc>
          <w:tcPr>
            <w:tcW w:w="709" w:type="dxa"/>
            <w:tcBorders>
              <w:top w:val="single" w:sz="4" w:space="0" w:color="auto"/>
              <w:left w:val="nil"/>
              <w:bottom w:val="single" w:sz="4" w:space="0" w:color="auto"/>
              <w:right w:val="single" w:sz="4" w:space="0" w:color="auto"/>
            </w:tcBorders>
            <w:shd w:val="clear" w:color="000000" w:fill="A6A6A6"/>
            <w:vAlign w:val="center"/>
          </w:tcPr>
          <w:p w14:paraId="27D508A5" w14:textId="77777777" w:rsidR="006F42BB" w:rsidRDefault="00000000">
            <w:pPr>
              <w:spacing w:line="360" w:lineRule="auto"/>
              <w:jc w:val="center"/>
              <w:rPr>
                <w:rFonts w:ascii="宋体" w:hAnsi="宋体"/>
                <w:b/>
                <w:sz w:val="24"/>
              </w:rPr>
            </w:pPr>
            <w:r>
              <w:rPr>
                <w:rFonts w:ascii="宋体" w:hAnsi="宋体" w:hint="eastAsia"/>
                <w:b/>
                <w:sz w:val="24"/>
              </w:rPr>
              <w:t>重要性</w:t>
            </w:r>
          </w:p>
        </w:tc>
        <w:tc>
          <w:tcPr>
            <w:tcW w:w="1701" w:type="dxa"/>
            <w:tcBorders>
              <w:top w:val="single" w:sz="4" w:space="0" w:color="auto"/>
              <w:left w:val="nil"/>
              <w:bottom w:val="single" w:sz="4" w:space="0" w:color="auto"/>
              <w:right w:val="single" w:sz="4" w:space="0" w:color="auto"/>
            </w:tcBorders>
            <w:shd w:val="clear" w:color="000000" w:fill="A6A6A6"/>
            <w:vAlign w:val="center"/>
          </w:tcPr>
          <w:p w14:paraId="32B95904" w14:textId="77777777" w:rsidR="006F42BB" w:rsidRDefault="00000000">
            <w:pPr>
              <w:spacing w:line="360" w:lineRule="auto"/>
              <w:jc w:val="center"/>
              <w:rPr>
                <w:rFonts w:ascii="宋体" w:hAnsi="宋体"/>
                <w:b/>
                <w:sz w:val="24"/>
              </w:rPr>
            </w:pPr>
            <w:r>
              <w:rPr>
                <w:rFonts w:ascii="宋体" w:hAnsi="宋体" w:hint="eastAsia"/>
                <w:b/>
                <w:sz w:val="24"/>
              </w:rPr>
              <w:t>指标项</w:t>
            </w:r>
          </w:p>
        </w:tc>
        <w:tc>
          <w:tcPr>
            <w:tcW w:w="4961" w:type="dxa"/>
            <w:tcBorders>
              <w:top w:val="single" w:sz="4" w:space="0" w:color="auto"/>
              <w:left w:val="nil"/>
              <w:bottom w:val="single" w:sz="4" w:space="0" w:color="auto"/>
              <w:right w:val="single" w:sz="4" w:space="0" w:color="auto"/>
            </w:tcBorders>
            <w:shd w:val="clear" w:color="000000" w:fill="A6A6A6"/>
            <w:vAlign w:val="center"/>
          </w:tcPr>
          <w:p w14:paraId="0B98B557" w14:textId="77777777" w:rsidR="006F42BB" w:rsidRDefault="00000000">
            <w:pPr>
              <w:spacing w:line="360" w:lineRule="auto"/>
              <w:jc w:val="center"/>
              <w:rPr>
                <w:rFonts w:ascii="宋体" w:hAnsi="宋体"/>
                <w:b/>
                <w:sz w:val="24"/>
              </w:rPr>
            </w:pPr>
            <w:r>
              <w:rPr>
                <w:rFonts w:ascii="宋体" w:hAnsi="宋体" w:hint="eastAsia"/>
                <w:b/>
                <w:sz w:val="24"/>
              </w:rPr>
              <w:t>指标要求</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7C7177A2" w14:textId="77777777" w:rsidR="006F42BB" w:rsidRDefault="00000000">
            <w:pPr>
              <w:spacing w:line="360" w:lineRule="auto"/>
              <w:jc w:val="center"/>
              <w:rPr>
                <w:rFonts w:ascii="宋体" w:hAnsi="宋体"/>
                <w:b/>
                <w:sz w:val="24"/>
              </w:rPr>
            </w:pPr>
            <w:r>
              <w:rPr>
                <w:rFonts w:ascii="宋体" w:hAnsi="宋体" w:hint="eastAsia"/>
                <w:b/>
                <w:sz w:val="24"/>
              </w:rPr>
              <w:t>证明材料要求</w:t>
            </w:r>
          </w:p>
        </w:tc>
      </w:tr>
      <w:tr w:rsidR="006F42BB" w14:paraId="4563E8BE"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0979C4" w14:textId="77777777" w:rsidR="006F42BB" w:rsidRDefault="00000000">
            <w:pPr>
              <w:spacing w:line="360" w:lineRule="auto"/>
              <w:jc w:val="center"/>
              <w:rPr>
                <w:rFonts w:ascii="宋体" w:hAnsi="宋体"/>
                <w:sz w:val="24"/>
              </w:rPr>
            </w:pPr>
            <w:r>
              <w:rPr>
                <w:rFonts w:ascii="宋体" w:hAnsi="宋体" w:hint="eastAsia"/>
                <w:sz w:val="24"/>
              </w:rPr>
              <w:t>1</w:t>
            </w:r>
          </w:p>
        </w:tc>
        <w:tc>
          <w:tcPr>
            <w:tcW w:w="709" w:type="dxa"/>
            <w:tcBorders>
              <w:top w:val="nil"/>
              <w:left w:val="nil"/>
              <w:bottom w:val="single" w:sz="4" w:space="0" w:color="auto"/>
              <w:right w:val="single" w:sz="4" w:space="0" w:color="auto"/>
            </w:tcBorders>
            <w:shd w:val="clear" w:color="auto" w:fill="auto"/>
            <w:noWrap/>
            <w:vAlign w:val="center"/>
          </w:tcPr>
          <w:p w14:paraId="3A912893"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000000" w:fill="FFFFFF"/>
            <w:vAlign w:val="center"/>
          </w:tcPr>
          <w:p w14:paraId="6DCE571B" w14:textId="77777777" w:rsidR="006F42BB" w:rsidRDefault="00000000">
            <w:pPr>
              <w:spacing w:line="360" w:lineRule="auto"/>
              <w:jc w:val="center"/>
              <w:rPr>
                <w:rFonts w:ascii="宋体" w:hAnsi="宋体"/>
                <w:sz w:val="24"/>
              </w:rPr>
            </w:pPr>
            <w:r>
              <w:rPr>
                <w:rFonts w:ascii="宋体" w:hAnsi="宋体" w:hint="eastAsia"/>
                <w:sz w:val="24"/>
              </w:rPr>
              <w:t>工作模式</w:t>
            </w:r>
          </w:p>
        </w:tc>
        <w:tc>
          <w:tcPr>
            <w:tcW w:w="4961" w:type="dxa"/>
            <w:tcBorders>
              <w:top w:val="nil"/>
              <w:left w:val="nil"/>
              <w:bottom w:val="single" w:sz="4" w:space="0" w:color="auto"/>
              <w:right w:val="single" w:sz="4" w:space="0" w:color="auto"/>
            </w:tcBorders>
            <w:shd w:val="clear" w:color="000000" w:fill="FFFFFF"/>
            <w:vAlign w:val="center"/>
          </w:tcPr>
          <w:p w14:paraId="1FF0A07F" w14:textId="77777777" w:rsidR="006F42BB" w:rsidRDefault="00000000">
            <w:pPr>
              <w:spacing w:line="360" w:lineRule="auto"/>
              <w:rPr>
                <w:rFonts w:ascii="宋体" w:hAnsi="宋体"/>
                <w:sz w:val="24"/>
              </w:rPr>
            </w:pPr>
            <w:r>
              <w:rPr>
                <w:rFonts w:ascii="宋体" w:hAnsi="宋体" w:hint="eastAsia"/>
                <w:sz w:val="24"/>
              </w:rPr>
              <w:t>采用整机双频4流设计，可同时工作在802.11a/b/g/n/</w:t>
            </w:r>
            <w:proofErr w:type="spellStart"/>
            <w:r>
              <w:rPr>
                <w:rFonts w:ascii="宋体" w:hAnsi="宋体" w:hint="eastAsia"/>
                <w:sz w:val="24"/>
              </w:rPr>
              <w:t>ac</w:t>
            </w:r>
            <w:proofErr w:type="spellEnd"/>
            <w:r>
              <w:rPr>
                <w:rFonts w:ascii="宋体" w:hAnsi="宋体" w:hint="eastAsia"/>
                <w:sz w:val="24"/>
              </w:rPr>
              <w:t>/ac wave2/ax模式</w:t>
            </w:r>
          </w:p>
        </w:tc>
        <w:tc>
          <w:tcPr>
            <w:tcW w:w="851" w:type="dxa"/>
            <w:tcBorders>
              <w:top w:val="nil"/>
              <w:left w:val="nil"/>
              <w:bottom w:val="single" w:sz="4" w:space="0" w:color="auto"/>
              <w:right w:val="single" w:sz="4" w:space="0" w:color="auto"/>
            </w:tcBorders>
            <w:noWrap/>
            <w:vAlign w:val="center"/>
          </w:tcPr>
          <w:p w14:paraId="6D49DB03"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35DA2C9B"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E4952B" w14:textId="77777777" w:rsidR="006F42BB" w:rsidRDefault="00000000">
            <w:pPr>
              <w:spacing w:line="360" w:lineRule="auto"/>
              <w:jc w:val="center"/>
              <w:rPr>
                <w:rFonts w:ascii="宋体" w:hAnsi="宋体"/>
                <w:sz w:val="24"/>
              </w:rPr>
            </w:pPr>
            <w:r>
              <w:rPr>
                <w:rFonts w:ascii="宋体" w:hAnsi="宋体" w:hint="eastAsia"/>
                <w:sz w:val="24"/>
              </w:rPr>
              <w:t>2</w:t>
            </w:r>
          </w:p>
        </w:tc>
        <w:tc>
          <w:tcPr>
            <w:tcW w:w="709" w:type="dxa"/>
            <w:tcBorders>
              <w:top w:val="nil"/>
              <w:left w:val="nil"/>
              <w:bottom w:val="single" w:sz="4" w:space="0" w:color="auto"/>
              <w:right w:val="single" w:sz="4" w:space="0" w:color="auto"/>
            </w:tcBorders>
            <w:shd w:val="clear" w:color="auto" w:fill="auto"/>
            <w:noWrap/>
            <w:vAlign w:val="center"/>
          </w:tcPr>
          <w:p w14:paraId="703B6BC8"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000000" w:fill="FFFFFF"/>
            <w:vAlign w:val="center"/>
          </w:tcPr>
          <w:p w14:paraId="32A2DDB4" w14:textId="77777777" w:rsidR="006F42BB" w:rsidRDefault="00000000">
            <w:pPr>
              <w:spacing w:line="360" w:lineRule="auto"/>
              <w:jc w:val="center"/>
              <w:rPr>
                <w:rFonts w:ascii="宋体" w:hAnsi="宋体"/>
                <w:sz w:val="24"/>
              </w:rPr>
            </w:pPr>
            <w:r>
              <w:rPr>
                <w:rFonts w:ascii="宋体" w:hAnsi="宋体" w:hint="eastAsia"/>
                <w:sz w:val="24"/>
              </w:rPr>
              <w:t>协商速率</w:t>
            </w:r>
          </w:p>
        </w:tc>
        <w:tc>
          <w:tcPr>
            <w:tcW w:w="4961" w:type="dxa"/>
            <w:tcBorders>
              <w:top w:val="nil"/>
              <w:left w:val="nil"/>
              <w:bottom w:val="single" w:sz="4" w:space="0" w:color="auto"/>
              <w:right w:val="single" w:sz="4" w:space="0" w:color="auto"/>
            </w:tcBorders>
            <w:shd w:val="clear" w:color="000000" w:fill="FFFFFF"/>
            <w:vAlign w:val="center"/>
          </w:tcPr>
          <w:p w14:paraId="2D201A95" w14:textId="77777777" w:rsidR="006F42BB" w:rsidRDefault="00000000">
            <w:pPr>
              <w:spacing w:line="360" w:lineRule="auto"/>
              <w:rPr>
                <w:rFonts w:ascii="宋体" w:hAnsi="宋体"/>
                <w:sz w:val="24"/>
              </w:rPr>
            </w:pPr>
            <w:r>
              <w:rPr>
                <w:rFonts w:ascii="宋体" w:hAnsi="宋体" w:hint="eastAsia"/>
                <w:sz w:val="24"/>
              </w:rPr>
              <w:t>整机协商速率≥2.975Gbps，其中5G射频速率≥2.4G，2.4G速率≥0.575G，要求</w:t>
            </w:r>
            <w:proofErr w:type="gramStart"/>
            <w:r>
              <w:rPr>
                <w:rFonts w:ascii="宋体" w:hAnsi="宋体" w:hint="eastAsia"/>
                <w:sz w:val="24"/>
              </w:rPr>
              <w:t>提供官网链接</w:t>
            </w:r>
            <w:proofErr w:type="gramEnd"/>
            <w:r>
              <w:rPr>
                <w:rFonts w:ascii="宋体" w:hAnsi="宋体" w:hint="eastAsia"/>
                <w:sz w:val="24"/>
              </w:rPr>
              <w:t>以及</w:t>
            </w:r>
            <w:proofErr w:type="gramStart"/>
            <w:r>
              <w:rPr>
                <w:rFonts w:ascii="宋体" w:hAnsi="宋体" w:hint="eastAsia"/>
                <w:sz w:val="24"/>
              </w:rPr>
              <w:t>官网截图证明</w:t>
            </w:r>
            <w:proofErr w:type="gramEnd"/>
          </w:p>
        </w:tc>
        <w:tc>
          <w:tcPr>
            <w:tcW w:w="851" w:type="dxa"/>
            <w:tcBorders>
              <w:top w:val="nil"/>
              <w:left w:val="nil"/>
              <w:bottom w:val="single" w:sz="4" w:space="0" w:color="auto"/>
              <w:right w:val="single" w:sz="4" w:space="0" w:color="auto"/>
            </w:tcBorders>
            <w:noWrap/>
            <w:vAlign w:val="center"/>
          </w:tcPr>
          <w:p w14:paraId="43A897F3"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44958DFA" w14:textId="77777777">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EDFC4C" w14:textId="77777777" w:rsidR="006F42BB" w:rsidRDefault="00000000">
            <w:pPr>
              <w:spacing w:line="360" w:lineRule="auto"/>
              <w:jc w:val="center"/>
              <w:rPr>
                <w:rFonts w:ascii="宋体" w:hAnsi="宋体"/>
                <w:sz w:val="24"/>
              </w:rPr>
            </w:pPr>
            <w:r>
              <w:rPr>
                <w:rFonts w:ascii="宋体" w:hAnsi="宋体" w:hint="eastAsia"/>
                <w:sz w:val="24"/>
              </w:rPr>
              <w:t>3</w:t>
            </w:r>
          </w:p>
        </w:tc>
        <w:tc>
          <w:tcPr>
            <w:tcW w:w="709" w:type="dxa"/>
            <w:tcBorders>
              <w:top w:val="nil"/>
              <w:left w:val="nil"/>
              <w:bottom w:val="single" w:sz="4" w:space="0" w:color="auto"/>
              <w:right w:val="single" w:sz="4" w:space="0" w:color="auto"/>
            </w:tcBorders>
            <w:shd w:val="clear" w:color="auto" w:fill="auto"/>
            <w:noWrap/>
            <w:vAlign w:val="center"/>
          </w:tcPr>
          <w:p w14:paraId="7DF495BF"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000000" w:fill="FFFFFF"/>
            <w:vAlign w:val="center"/>
          </w:tcPr>
          <w:p w14:paraId="2B21ABB0" w14:textId="77777777" w:rsidR="006F42BB" w:rsidRDefault="00000000">
            <w:pPr>
              <w:spacing w:line="360" w:lineRule="auto"/>
              <w:jc w:val="center"/>
              <w:rPr>
                <w:rFonts w:ascii="宋体" w:hAnsi="宋体"/>
                <w:sz w:val="24"/>
              </w:rPr>
            </w:pPr>
            <w:r>
              <w:rPr>
                <w:rFonts w:ascii="宋体" w:hAnsi="宋体" w:hint="eastAsia"/>
                <w:sz w:val="24"/>
              </w:rPr>
              <w:t>接口设计</w:t>
            </w:r>
          </w:p>
        </w:tc>
        <w:tc>
          <w:tcPr>
            <w:tcW w:w="4961" w:type="dxa"/>
            <w:tcBorders>
              <w:top w:val="nil"/>
              <w:left w:val="nil"/>
              <w:bottom w:val="single" w:sz="4" w:space="0" w:color="auto"/>
              <w:right w:val="single" w:sz="4" w:space="0" w:color="auto"/>
            </w:tcBorders>
            <w:shd w:val="clear" w:color="000000" w:fill="FFFFFF"/>
            <w:vAlign w:val="center"/>
          </w:tcPr>
          <w:p w14:paraId="45C4369C" w14:textId="77777777" w:rsidR="006F42BB" w:rsidRDefault="00000000">
            <w:pPr>
              <w:spacing w:line="360" w:lineRule="auto"/>
              <w:rPr>
                <w:rFonts w:ascii="宋体" w:hAnsi="宋体"/>
                <w:sz w:val="24"/>
              </w:rPr>
            </w:pPr>
            <w:r>
              <w:rPr>
                <w:rFonts w:ascii="宋体" w:hAnsi="宋体" w:hint="eastAsia"/>
                <w:sz w:val="24"/>
              </w:rPr>
              <w:t>≥3个10M/100M/1000M电口，其中一个IOT接口，可扩展物联网，提供</w:t>
            </w:r>
            <w:proofErr w:type="gramStart"/>
            <w:r>
              <w:rPr>
                <w:rFonts w:ascii="宋体" w:hAnsi="宋体" w:hint="eastAsia"/>
                <w:sz w:val="24"/>
              </w:rPr>
              <w:t>官网截图证明</w:t>
            </w:r>
            <w:proofErr w:type="gramEnd"/>
          </w:p>
        </w:tc>
        <w:tc>
          <w:tcPr>
            <w:tcW w:w="851" w:type="dxa"/>
            <w:tcBorders>
              <w:top w:val="nil"/>
              <w:left w:val="nil"/>
              <w:bottom w:val="single" w:sz="4" w:space="0" w:color="auto"/>
              <w:right w:val="single" w:sz="4" w:space="0" w:color="auto"/>
            </w:tcBorders>
            <w:noWrap/>
            <w:vAlign w:val="center"/>
          </w:tcPr>
          <w:p w14:paraId="136FD6F1"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66B101B2" w14:textId="77777777">
        <w:trPr>
          <w:trHeight w:val="69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749307" w14:textId="77777777" w:rsidR="006F42BB" w:rsidRDefault="00000000">
            <w:pPr>
              <w:spacing w:line="360" w:lineRule="auto"/>
              <w:jc w:val="center"/>
              <w:rPr>
                <w:rFonts w:ascii="宋体" w:hAnsi="宋体"/>
                <w:sz w:val="24"/>
              </w:rPr>
            </w:pPr>
            <w:r>
              <w:rPr>
                <w:rFonts w:ascii="宋体" w:hAnsi="宋体" w:hint="eastAsia"/>
                <w:sz w:val="24"/>
              </w:rPr>
              <w:t>4</w:t>
            </w:r>
          </w:p>
        </w:tc>
        <w:tc>
          <w:tcPr>
            <w:tcW w:w="709" w:type="dxa"/>
            <w:tcBorders>
              <w:top w:val="nil"/>
              <w:left w:val="nil"/>
              <w:bottom w:val="single" w:sz="4" w:space="0" w:color="auto"/>
              <w:right w:val="single" w:sz="4" w:space="0" w:color="auto"/>
            </w:tcBorders>
            <w:shd w:val="clear" w:color="auto" w:fill="auto"/>
            <w:noWrap/>
            <w:vAlign w:val="center"/>
          </w:tcPr>
          <w:p w14:paraId="6B3939E6"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tcBorders>
              <w:top w:val="nil"/>
              <w:left w:val="nil"/>
              <w:bottom w:val="single" w:sz="4" w:space="0" w:color="auto"/>
              <w:right w:val="single" w:sz="4" w:space="0" w:color="auto"/>
            </w:tcBorders>
            <w:shd w:val="clear" w:color="000000" w:fill="FFFFFF"/>
            <w:vAlign w:val="center"/>
          </w:tcPr>
          <w:p w14:paraId="0D6F1BE7" w14:textId="77777777" w:rsidR="006F42BB" w:rsidRDefault="00000000">
            <w:pPr>
              <w:spacing w:line="360" w:lineRule="auto"/>
              <w:jc w:val="center"/>
              <w:rPr>
                <w:rFonts w:ascii="宋体" w:hAnsi="宋体"/>
                <w:sz w:val="24"/>
              </w:rPr>
            </w:pPr>
            <w:r>
              <w:rPr>
                <w:rFonts w:ascii="宋体" w:hAnsi="宋体" w:hint="eastAsia"/>
                <w:sz w:val="24"/>
              </w:rPr>
              <w:t>物联网扩展能力</w:t>
            </w:r>
          </w:p>
        </w:tc>
        <w:tc>
          <w:tcPr>
            <w:tcW w:w="4961" w:type="dxa"/>
            <w:tcBorders>
              <w:top w:val="nil"/>
              <w:left w:val="nil"/>
              <w:bottom w:val="single" w:sz="4" w:space="0" w:color="auto"/>
              <w:right w:val="single" w:sz="4" w:space="0" w:color="auto"/>
            </w:tcBorders>
            <w:shd w:val="clear" w:color="000000" w:fill="FFFFFF"/>
            <w:vAlign w:val="center"/>
          </w:tcPr>
          <w:p w14:paraId="7A8E1D65" w14:textId="77777777" w:rsidR="006F42BB" w:rsidRDefault="00000000">
            <w:pPr>
              <w:spacing w:line="360" w:lineRule="auto"/>
              <w:rPr>
                <w:rFonts w:ascii="宋体" w:hAnsi="宋体"/>
                <w:sz w:val="24"/>
              </w:rPr>
            </w:pPr>
            <w:r>
              <w:rPr>
                <w:rFonts w:ascii="宋体" w:hAnsi="宋体" w:hint="eastAsia"/>
                <w:sz w:val="24"/>
              </w:rPr>
              <w:t>≥5个</w:t>
            </w:r>
            <w:proofErr w:type="gramStart"/>
            <w:r>
              <w:rPr>
                <w:rFonts w:ascii="宋体" w:hAnsi="宋体" w:hint="eastAsia"/>
                <w:sz w:val="24"/>
              </w:rPr>
              <w:t>外置物</w:t>
            </w:r>
            <w:proofErr w:type="gramEnd"/>
            <w:r>
              <w:rPr>
                <w:rFonts w:ascii="宋体" w:hAnsi="宋体" w:hint="eastAsia"/>
                <w:sz w:val="24"/>
              </w:rPr>
              <w:t>联网模块扩展，要求提供</w:t>
            </w:r>
            <w:proofErr w:type="gramStart"/>
            <w:r>
              <w:rPr>
                <w:rFonts w:ascii="宋体" w:hAnsi="宋体" w:hint="eastAsia"/>
                <w:sz w:val="24"/>
              </w:rPr>
              <w:t>官网截</w:t>
            </w:r>
            <w:proofErr w:type="gramEnd"/>
            <w:r>
              <w:rPr>
                <w:rFonts w:ascii="宋体" w:hAnsi="宋体" w:hint="eastAsia"/>
                <w:sz w:val="24"/>
              </w:rPr>
              <w:t>图证明。</w:t>
            </w:r>
          </w:p>
        </w:tc>
        <w:tc>
          <w:tcPr>
            <w:tcW w:w="851" w:type="dxa"/>
            <w:tcBorders>
              <w:top w:val="nil"/>
              <w:left w:val="nil"/>
              <w:bottom w:val="single" w:sz="4" w:space="0" w:color="auto"/>
              <w:right w:val="single" w:sz="4" w:space="0" w:color="auto"/>
            </w:tcBorders>
            <w:noWrap/>
            <w:vAlign w:val="center"/>
          </w:tcPr>
          <w:p w14:paraId="390A9989" w14:textId="77777777" w:rsidR="006F42BB" w:rsidRDefault="00000000">
            <w:pPr>
              <w:spacing w:line="360" w:lineRule="auto"/>
              <w:jc w:val="center"/>
              <w:rPr>
                <w:rFonts w:ascii="宋体" w:hAnsi="宋体"/>
                <w:sz w:val="24"/>
              </w:rPr>
            </w:pPr>
            <w:r>
              <w:rPr>
                <w:rFonts w:ascii="宋体" w:hAnsi="宋体" w:hint="eastAsia"/>
                <w:sz w:val="24"/>
              </w:rPr>
              <w:t>是</w:t>
            </w:r>
          </w:p>
        </w:tc>
      </w:tr>
    </w:tbl>
    <w:p w14:paraId="119E84E6" w14:textId="77777777" w:rsidR="006F42BB" w:rsidRDefault="00000000">
      <w:pPr>
        <w:pStyle w:val="4"/>
        <w:rPr>
          <w:rFonts w:ascii="宋体" w:hAnsi="宋体"/>
        </w:rPr>
      </w:pPr>
      <w:r>
        <w:rPr>
          <w:rFonts w:ascii="宋体" w:hAnsi="宋体" w:hint="eastAsia"/>
        </w:rPr>
        <w:t>（6）物联网模块</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09"/>
        <w:gridCol w:w="1701"/>
        <w:gridCol w:w="4961"/>
        <w:gridCol w:w="851"/>
      </w:tblGrid>
      <w:tr w:rsidR="006F42BB" w14:paraId="0FD35D21" w14:textId="77777777">
        <w:trPr>
          <w:trHeight w:val="290"/>
        </w:trPr>
        <w:tc>
          <w:tcPr>
            <w:tcW w:w="562" w:type="dxa"/>
            <w:shd w:val="clear" w:color="auto" w:fill="AEAAAA"/>
            <w:vAlign w:val="center"/>
          </w:tcPr>
          <w:p w14:paraId="095D367D" w14:textId="77777777" w:rsidR="006F42BB" w:rsidRDefault="00000000">
            <w:pPr>
              <w:spacing w:line="360" w:lineRule="auto"/>
              <w:jc w:val="center"/>
              <w:rPr>
                <w:rFonts w:ascii="宋体" w:hAnsi="宋体"/>
                <w:b/>
                <w:bCs/>
                <w:sz w:val="24"/>
              </w:rPr>
            </w:pPr>
            <w:r>
              <w:rPr>
                <w:rFonts w:ascii="宋体" w:hAnsi="宋体" w:hint="eastAsia"/>
                <w:b/>
                <w:bCs/>
                <w:sz w:val="24"/>
              </w:rPr>
              <w:t>序号</w:t>
            </w:r>
          </w:p>
        </w:tc>
        <w:tc>
          <w:tcPr>
            <w:tcW w:w="709" w:type="dxa"/>
            <w:shd w:val="clear" w:color="auto" w:fill="AEAAAA"/>
            <w:vAlign w:val="center"/>
          </w:tcPr>
          <w:p w14:paraId="57FFFF19" w14:textId="77777777" w:rsidR="006F42BB" w:rsidRDefault="00000000">
            <w:pPr>
              <w:spacing w:line="360" w:lineRule="auto"/>
              <w:jc w:val="center"/>
              <w:rPr>
                <w:rFonts w:ascii="宋体" w:hAnsi="宋体"/>
                <w:b/>
                <w:bCs/>
                <w:sz w:val="24"/>
              </w:rPr>
            </w:pPr>
            <w:r>
              <w:rPr>
                <w:rFonts w:ascii="宋体" w:hAnsi="宋体" w:hint="eastAsia"/>
                <w:b/>
                <w:bCs/>
                <w:sz w:val="24"/>
              </w:rPr>
              <w:t>重要性</w:t>
            </w:r>
          </w:p>
        </w:tc>
        <w:tc>
          <w:tcPr>
            <w:tcW w:w="1701" w:type="dxa"/>
            <w:shd w:val="clear" w:color="auto" w:fill="AEAAAA"/>
            <w:vAlign w:val="center"/>
          </w:tcPr>
          <w:p w14:paraId="12EA49F0" w14:textId="77777777" w:rsidR="006F42BB" w:rsidRDefault="00000000">
            <w:pPr>
              <w:spacing w:line="360" w:lineRule="auto"/>
              <w:jc w:val="center"/>
              <w:rPr>
                <w:rFonts w:ascii="宋体" w:hAnsi="宋体"/>
                <w:b/>
                <w:bCs/>
                <w:sz w:val="24"/>
              </w:rPr>
            </w:pPr>
            <w:r>
              <w:rPr>
                <w:rFonts w:ascii="宋体" w:hAnsi="宋体" w:hint="eastAsia"/>
                <w:b/>
                <w:bCs/>
                <w:sz w:val="24"/>
              </w:rPr>
              <w:t>指标项</w:t>
            </w:r>
          </w:p>
        </w:tc>
        <w:tc>
          <w:tcPr>
            <w:tcW w:w="4961" w:type="dxa"/>
            <w:shd w:val="clear" w:color="auto" w:fill="AEAAAA"/>
            <w:vAlign w:val="center"/>
          </w:tcPr>
          <w:p w14:paraId="41232639" w14:textId="77777777" w:rsidR="006F42BB" w:rsidRDefault="00000000">
            <w:pPr>
              <w:spacing w:line="360" w:lineRule="auto"/>
              <w:jc w:val="center"/>
              <w:rPr>
                <w:rFonts w:ascii="宋体" w:hAnsi="宋体"/>
                <w:b/>
                <w:bCs/>
                <w:sz w:val="24"/>
              </w:rPr>
            </w:pPr>
            <w:r>
              <w:rPr>
                <w:rFonts w:ascii="宋体" w:hAnsi="宋体" w:hint="eastAsia"/>
                <w:b/>
                <w:bCs/>
                <w:sz w:val="24"/>
              </w:rPr>
              <w:t>指标要求</w:t>
            </w:r>
          </w:p>
        </w:tc>
        <w:tc>
          <w:tcPr>
            <w:tcW w:w="851" w:type="dxa"/>
            <w:shd w:val="clear" w:color="auto" w:fill="AEAAAA"/>
            <w:vAlign w:val="center"/>
          </w:tcPr>
          <w:p w14:paraId="7C7E2EB9" w14:textId="77777777" w:rsidR="006F42BB" w:rsidRDefault="00000000">
            <w:pPr>
              <w:spacing w:line="360" w:lineRule="auto"/>
              <w:jc w:val="center"/>
              <w:rPr>
                <w:rFonts w:ascii="宋体" w:hAnsi="宋体"/>
                <w:b/>
                <w:bCs/>
                <w:sz w:val="24"/>
              </w:rPr>
            </w:pPr>
            <w:r>
              <w:rPr>
                <w:rFonts w:ascii="宋体" w:hAnsi="宋体" w:hint="eastAsia"/>
                <w:b/>
                <w:bCs/>
                <w:sz w:val="24"/>
              </w:rPr>
              <w:t>证明材料要求</w:t>
            </w:r>
          </w:p>
        </w:tc>
      </w:tr>
      <w:tr w:rsidR="006F42BB" w14:paraId="7670C09B" w14:textId="77777777">
        <w:trPr>
          <w:trHeight w:val="840"/>
        </w:trPr>
        <w:tc>
          <w:tcPr>
            <w:tcW w:w="562" w:type="dxa"/>
            <w:shd w:val="clear" w:color="auto" w:fill="auto"/>
            <w:noWrap/>
            <w:vAlign w:val="center"/>
          </w:tcPr>
          <w:p w14:paraId="3AA88073" w14:textId="77777777" w:rsidR="006F42BB" w:rsidRDefault="00000000">
            <w:pPr>
              <w:spacing w:line="360" w:lineRule="auto"/>
              <w:jc w:val="center"/>
              <w:rPr>
                <w:rFonts w:ascii="宋体" w:hAnsi="宋体"/>
                <w:sz w:val="24"/>
              </w:rPr>
            </w:pPr>
            <w:r>
              <w:rPr>
                <w:rFonts w:ascii="宋体" w:hAnsi="宋体"/>
                <w:sz w:val="24"/>
              </w:rPr>
              <w:t>1</w:t>
            </w:r>
          </w:p>
        </w:tc>
        <w:tc>
          <w:tcPr>
            <w:tcW w:w="709" w:type="dxa"/>
            <w:shd w:val="clear" w:color="auto" w:fill="auto"/>
            <w:noWrap/>
            <w:vAlign w:val="center"/>
          </w:tcPr>
          <w:p w14:paraId="6D547DDD"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5D6D6911" w14:textId="77777777" w:rsidR="006F42BB" w:rsidRDefault="00000000">
            <w:pPr>
              <w:spacing w:line="360" w:lineRule="auto"/>
              <w:jc w:val="center"/>
              <w:rPr>
                <w:rFonts w:ascii="宋体" w:hAnsi="宋体"/>
                <w:sz w:val="24"/>
              </w:rPr>
            </w:pPr>
            <w:r>
              <w:rPr>
                <w:rFonts w:ascii="宋体" w:hAnsi="宋体" w:hint="eastAsia"/>
                <w:sz w:val="24"/>
              </w:rPr>
              <w:t>工作模式</w:t>
            </w:r>
          </w:p>
        </w:tc>
        <w:tc>
          <w:tcPr>
            <w:tcW w:w="4961" w:type="dxa"/>
            <w:shd w:val="clear" w:color="auto" w:fill="auto"/>
          </w:tcPr>
          <w:p w14:paraId="49648CAA" w14:textId="77777777" w:rsidR="006F42BB" w:rsidRDefault="00000000">
            <w:pPr>
              <w:spacing w:line="360" w:lineRule="auto"/>
              <w:rPr>
                <w:rFonts w:ascii="宋体" w:hAnsi="宋体"/>
                <w:sz w:val="24"/>
              </w:rPr>
            </w:pPr>
            <w:r>
              <w:rPr>
                <w:rFonts w:ascii="宋体" w:hAnsi="宋体" w:hint="eastAsia"/>
                <w:sz w:val="24"/>
              </w:rPr>
              <w:t>与无线AP配合，不需要单独配置供电及数据回传设备，</w:t>
            </w:r>
            <w:proofErr w:type="gramStart"/>
            <w:r>
              <w:rPr>
                <w:rFonts w:ascii="宋体" w:hAnsi="宋体" w:hint="eastAsia"/>
                <w:sz w:val="24"/>
              </w:rPr>
              <w:t>内置蓝牙</w:t>
            </w:r>
            <w:proofErr w:type="gramEnd"/>
            <w:r>
              <w:rPr>
                <w:rFonts w:ascii="宋体" w:hAnsi="宋体" w:hint="eastAsia"/>
                <w:sz w:val="24"/>
              </w:rPr>
              <w:t>/</w:t>
            </w:r>
            <w:r>
              <w:rPr>
                <w:rFonts w:ascii="宋体" w:hAnsi="宋体"/>
                <w:sz w:val="24"/>
              </w:rPr>
              <w:t>RFID</w:t>
            </w:r>
            <w:r>
              <w:rPr>
                <w:rFonts w:ascii="宋体" w:hAnsi="宋体" w:hint="eastAsia"/>
                <w:sz w:val="24"/>
              </w:rPr>
              <w:t>协议插卡</w:t>
            </w:r>
          </w:p>
        </w:tc>
        <w:tc>
          <w:tcPr>
            <w:tcW w:w="851" w:type="dxa"/>
            <w:shd w:val="clear" w:color="auto" w:fill="auto"/>
            <w:vAlign w:val="center"/>
          </w:tcPr>
          <w:p w14:paraId="31752748"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6133003A" w14:textId="77777777">
        <w:trPr>
          <w:trHeight w:val="343"/>
        </w:trPr>
        <w:tc>
          <w:tcPr>
            <w:tcW w:w="562" w:type="dxa"/>
            <w:shd w:val="clear" w:color="auto" w:fill="auto"/>
            <w:noWrap/>
            <w:vAlign w:val="center"/>
          </w:tcPr>
          <w:p w14:paraId="5E99F723" w14:textId="77777777" w:rsidR="006F42BB" w:rsidRDefault="00000000">
            <w:pPr>
              <w:spacing w:line="360" w:lineRule="auto"/>
              <w:jc w:val="center"/>
              <w:rPr>
                <w:rFonts w:ascii="宋体" w:hAnsi="宋体"/>
                <w:sz w:val="24"/>
              </w:rPr>
            </w:pPr>
            <w:r>
              <w:rPr>
                <w:rFonts w:ascii="宋体" w:hAnsi="宋体"/>
                <w:sz w:val="24"/>
              </w:rPr>
              <w:t>2</w:t>
            </w:r>
          </w:p>
        </w:tc>
        <w:tc>
          <w:tcPr>
            <w:tcW w:w="709" w:type="dxa"/>
            <w:shd w:val="clear" w:color="auto" w:fill="auto"/>
            <w:noWrap/>
            <w:vAlign w:val="center"/>
          </w:tcPr>
          <w:p w14:paraId="53AAEB3B"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5F0F1764" w14:textId="77777777" w:rsidR="006F42BB" w:rsidRDefault="00000000">
            <w:pPr>
              <w:spacing w:line="360" w:lineRule="auto"/>
              <w:jc w:val="center"/>
              <w:rPr>
                <w:rFonts w:ascii="宋体" w:hAnsi="宋体"/>
                <w:sz w:val="24"/>
              </w:rPr>
            </w:pPr>
            <w:r>
              <w:rPr>
                <w:rFonts w:ascii="宋体" w:hAnsi="宋体" w:hint="eastAsia"/>
                <w:sz w:val="24"/>
              </w:rPr>
              <w:t>协议支持</w:t>
            </w:r>
          </w:p>
        </w:tc>
        <w:tc>
          <w:tcPr>
            <w:tcW w:w="4961" w:type="dxa"/>
            <w:shd w:val="clear" w:color="auto" w:fill="auto"/>
          </w:tcPr>
          <w:p w14:paraId="610132D0" w14:textId="77777777" w:rsidR="006F42BB" w:rsidRDefault="00000000">
            <w:pPr>
              <w:spacing w:line="360" w:lineRule="auto"/>
              <w:rPr>
                <w:rFonts w:ascii="宋体" w:hAnsi="宋体"/>
                <w:sz w:val="24"/>
              </w:rPr>
            </w:pPr>
            <w:r>
              <w:rPr>
                <w:rFonts w:ascii="宋体" w:hAnsi="宋体" w:hint="eastAsia"/>
                <w:sz w:val="24"/>
              </w:rPr>
              <w:t>可扩展支持RFID，蓝牙，ZigBee等物联网协议</w:t>
            </w:r>
          </w:p>
        </w:tc>
        <w:tc>
          <w:tcPr>
            <w:tcW w:w="851" w:type="dxa"/>
            <w:shd w:val="clear" w:color="auto" w:fill="auto"/>
            <w:vAlign w:val="center"/>
          </w:tcPr>
          <w:p w14:paraId="06074D74"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6C825627" w14:textId="77777777">
        <w:trPr>
          <w:trHeight w:val="550"/>
        </w:trPr>
        <w:tc>
          <w:tcPr>
            <w:tcW w:w="562" w:type="dxa"/>
            <w:shd w:val="clear" w:color="auto" w:fill="auto"/>
            <w:noWrap/>
            <w:vAlign w:val="center"/>
          </w:tcPr>
          <w:p w14:paraId="7C9CADE6" w14:textId="77777777" w:rsidR="006F42BB" w:rsidRDefault="00000000">
            <w:pPr>
              <w:spacing w:line="360" w:lineRule="auto"/>
              <w:jc w:val="center"/>
              <w:rPr>
                <w:rFonts w:ascii="宋体" w:hAnsi="宋体"/>
                <w:sz w:val="24"/>
              </w:rPr>
            </w:pPr>
            <w:r>
              <w:rPr>
                <w:rFonts w:ascii="宋体" w:hAnsi="宋体"/>
                <w:sz w:val="24"/>
              </w:rPr>
              <w:t>3</w:t>
            </w:r>
          </w:p>
        </w:tc>
        <w:tc>
          <w:tcPr>
            <w:tcW w:w="709" w:type="dxa"/>
            <w:shd w:val="clear" w:color="auto" w:fill="auto"/>
            <w:noWrap/>
            <w:vAlign w:val="center"/>
          </w:tcPr>
          <w:p w14:paraId="21C841EC" w14:textId="77777777" w:rsidR="006F42BB" w:rsidRDefault="006F42BB">
            <w:pPr>
              <w:spacing w:line="360" w:lineRule="auto"/>
              <w:jc w:val="center"/>
              <w:rPr>
                <w:rFonts w:ascii="宋体" w:hAnsi="宋体"/>
                <w:sz w:val="24"/>
              </w:rPr>
            </w:pPr>
          </w:p>
        </w:tc>
        <w:tc>
          <w:tcPr>
            <w:tcW w:w="1701" w:type="dxa"/>
            <w:shd w:val="clear" w:color="auto" w:fill="auto"/>
            <w:vAlign w:val="center"/>
          </w:tcPr>
          <w:p w14:paraId="1A95CDD5" w14:textId="77777777" w:rsidR="006F42BB" w:rsidRDefault="00000000">
            <w:pPr>
              <w:spacing w:line="360" w:lineRule="auto"/>
              <w:jc w:val="center"/>
              <w:rPr>
                <w:rFonts w:ascii="宋体" w:hAnsi="宋体"/>
                <w:sz w:val="24"/>
              </w:rPr>
            </w:pPr>
            <w:r>
              <w:rPr>
                <w:rFonts w:ascii="宋体" w:hAnsi="宋体" w:hint="eastAsia"/>
                <w:sz w:val="24"/>
              </w:rPr>
              <w:t>接口</w:t>
            </w:r>
          </w:p>
        </w:tc>
        <w:tc>
          <w:tcPr>
            <w:tcW w:w="4961" w:type="dxa"/>
            <w:shd w:val="clear" w:color="auto" w:fill="auto"/>
          </w:tcPr>
          <w:p w14:paraId="000628B8" w14:textId="77777777" w:rsidR="006F42BB" w:rsidRDefault="00000000">
            <w:pPr>
              <w:spacing w:line="360" w:lineRule="auto"/>
              <w:rPr>
                <w:rFonts w:ascii="宋体" w:hAnsi="宋体"/>
                <w:sz w:val="24"/>
              </w:rPr>
            </w:pPr>
            <w:r>
              <w:rPr>
                <w:rFonts w:ascii="宋体" w:hAnsi="宋体" w:hint="eastAsia"/>
                <w:sz w:val="24"/>
              </w:rPr>
              <w:t>上行：1个 10/100 Mbps (RJ45)端口 ；</w:t>
            </w:r>
          </w:p>
          <w:p w14:paraId="0754C123" w14:textId="77777777" w:rsidR="006F42BB" w:rsidRDefault="00000000">
            <w:pPr>
              <w:spacing w:line="360" w:lineRule="auto"/>
              <w:rPr>
                <w:rFonts w:ascii="宋体" w:hAnsi="宋体"/>
                <w:sz w:val="24"/>
              </w:rPr>
            </w:pPr>
            <w:r>
              <w:rPr>
                <w:rFonts w:ascii="宋体" w:hAnsi="宋体" w:hint="eastAsia"/>
                <w:sz w:val="24"/>
              </w:rPr>
              <w:t>下行：1个RJ45口，可作为供电输出端口；内置Mini PCIe接口</w:t>
            </w:r>
          </w:p>
        </w:tc>
        <w:tc>
          <w:tcPr>
            <w:tcW w:w="851" w:type="dxa"/>
            <w:shd w:val="clear" w:color="auto" w:fill="auto"/>
            <w:vAlign w:val="center"/>
          </w:tcPr>
          <w:p w14:paraId="59820839" w14:textId="77777777" w:rsidR="006F42BB" w:rsidRDefault="00000000">
            <w:pPr>
              <w:spacing w:line="360" w:lineRule="auto"/>
              <w:jc w:val="center"/>
              <w:rPr>
                <w:rFonts w:ascii="宋体" w:hAnsi="宋体"/>
                <w:sz w:val="24"/>
              </w:rPr>
            </w:pPr>
            <w:r>
              <w:rPr>
                <w:rFonts w:ascii="宋体" w:hAnsi="宋体"/>
                <w:sz w:val="24"/>
              </w:rPr>
              <w:t>否</w:t>
            </w:r>
          </w:p>
        </w:tc>
      </w:tr>
      <w:tr w:rsidR="006F42BB" w14:paraId="5526CC85" w14:textId="77777777">
        <w:trPr>
          <w:trHeight w:val="820"/>
        </w:trPr>
        <w:tc>
          <w:tcPr>
            <w:tcW w:w="562" w:type="dxa"/>
            <w:shd w:val="clear" w:color="auto" w:fill="auto"/>
            <w:noWrap/>
            <w:vAlign w:val="center"/>
          </w:tcPr>
          <w:p w14:paraId="5F300FED" w14:textId="77777777" w:rsidR="006F42BB" w:rsidRDefault="00000000">
            <w:pPr>
              <w:spacing w:line="360" w:lineRule="auto"/>
              <w:jc w:val="center"/>
              <w:rPr>
                <w:rFonts w:ascii="宋体" w:hAnsi="宋体"/>
                <w:sz w:val="24"/>
              </w:rPr>
            </w:pPr>
            <w:r>
              <w:rPr>
                <w:rFonts w:ascii="宋体" w:hAnsi="宋体"/>
                <w:sz w:val="24"/>
              </w:rPr>
              <w:t>4</w:t>
            </w:r>
          </w:p>
        </w:tc>
        <w:tc>
          <w:tcPr>
            <w:tcW w:w="709" w:type="dxa"/>
            <w:shd w:val="clear" w:color="auto" w:fill="auto"/>
            <w:noWrap/>
            <w:vAlign w:val="center"/>
          </w:tcPr>
          <w:p w14:paraId="51DFD761" w14:textId="77777777" w:rsidR="006F42BB" w:rsidRDefault="006F42BB">
            <w:pPr>
              <w:spacing w:line="360" w:lineRule="auto"/>
              <w:jc w:val="center"/>
              <w:rPr>
                <w:rFonts w:ascii="宋体" w:hAnsi="宋体"/>
                <w:sz w:val="24"/>
              </w:rPr>
            </w:pPr>
          </w:p>
        </w:tc>
        <w:tc>
          <w:tcPr>
            <w:tcW w:w="1701" w:type="dxa"/>
            <w:shd w:val="clear" w:color="auto" w:fill="auto"/>
            <w:vAlign w:val="center"/>
          </w:tcPr>
          <w:p w14:paraId="13568DBE" w14:textId="77777777" w:rsidR="006F42BB" w:rsidRDefault="00000000">
            <w:pPr>
              <w:spacing w:line="360" w:lineRule="auto"/>
              <w:jc w:val="center"/>
              <w:rPr>
                <w:rFonts w:ascii="宋体" w:hAnsi="宋体"/>
                <w:sz w:val="24"/>
              </w:rPr>
            </w:pPr>
            <w:r>
              <w:rPr>
                <w:rFonts w:ascii="宋体" w:hAnsi="宋体" w:hint="eastAsia"/>
                <w:sz w:val="24"/>
              </w:rPr>
              <w:t>多协议</w:t>
            </w:r>
          </w:p>
        </w:tc>
        <w:tc>
          <w:tcPr>
            <w:tcW w:w="4961" w:type="dxa"/>
            <w:shd w:val="clear" w:color="auto" w:fill="auto"/>
          </w:tcPr>
          <w:p w14:paraId="7A885BE8" w14:textId="77777777" w:rsidR="006F42BB" w:rsidRDefault="00000000">
            <w:pPr>
              <w:spacing w:line="360" w:lineRule="auto"/>
              <w:rPr>
                <w:rFonts w:ascii="宋体" w:hAnsi="宋体"/>
                <w:sz w:val="24"/>
              </w:rPr>
            </w:pPr>
            <w:r>
              <w:rPr>
                <w:rFonts w:ascii="宋体" w:hAnsi="宋体" w:hint="eastAsia"/>
                <w:sz w:val="24"/>
              </w:rPr>
              <w:t>同一设备支持至少2种物联网常用协议</w:t>
            </w:r>
          </w:p>
        </w:tc>
        <w:tc>
          <w:tcPr>
            <w:tcW w:w="851" w:type="dxa"/>
            <w:shd w:val="clear" w:color="auto" w:fill="auto"/>
            <w:vAlign w:val="center"/>
          </w:tcPr>
          <w:p w14:paraId="5C3AC1B9" w14:textId="77777777" w:rsidR="006F42BB" w:rsidRDefault="00000000">
            <w:pPr>
              <w:spacing w:line="360" w:lineRule="auto"/>
              <w:jc w:val="center"/>
              <w:rPr>
                <w:rFonts w:ascii="宋体" w:hAnsi="宋体"/>
                <w:sz w:val="24"/>
              </w:rPr>
            </w:pPr>
            <w:r>
              <w:rPr>
                <w:rFonts w:ascii="宋体" w:hAnsi="宋体"/>
                <w:sz w:val="24"/>
              </w:rPr>
              <w:t>否</w:t>
            </w:r>
          </w:p>
        </w:tc>
      </w:tr>
      <w:tr w:rsidR="006F42BB" w14:paraId="24AD341D" w14:textId="77777777">
        <w:trPr>
          <w:trHeight w:val="498"/>
        </w:trPr>
        <w:tc>
          <w:tcPr>
            <w:tcW w:w="562" w:type="dxa"/>
            <w:shd w:val="clear" w:color="auto" w:fill="auto"/>
            <w:noWrap/>
            <w:vAlign w:val="center"/>
          </w:tcPr>
          <w:p w14:paraId="4C80DCE3" w14:textId="77777777" w:rsidR="006F42BB" w:rsidRDefault="00000000">
            <w:pPr>
              <w:spacing w:line="360" w:lineRule="auto"/>
              <w:jc w:val="center"/>
              <w:rPr>
                <w:rFonts w:ascii="宋体" w:hAnsi="宋体"/>
                <w:sz w:val="24"/>
              </w:rPr>
            </w:pPr>
            <w:r>
              <w:rPr>
                <w:rFonts w:ascii="宋体" w:hAnsi="宋体"/>
                <w:sz w:val="24"/>
              </w:rPr>
              <w:t>5</w:t>
            </w:r>
          </w:p>
        </w:tc>
        <w:tc>
          <w:tcPr>
            <w:tcW w:w="709" w:type="dxa"/>
            <w:shd w:val="clear" w:color="auto" w:fill="auto"/>
            <w:noWrap/>
            <w:vAlign w:val="center"/>
          </w:tcPr>
          <w:p w14:paraId="06A6D0C0"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48A318E3" w14:textId="77777777" w:rsidR="006F42BB" w:rsidRDefault="00000000">
            <w:pPr>
              <w:spacing w:line="360" w:lineRule="auto"/>
              <w:jc w:val="center"/>
              <w:rPr>
                <w:rFonts w:ascii="宋体" w:hAnsi="宋体"/>
                <w:sz w:val="24"/>
              </w:rPr>
            </w:pPr>
            <w:r>
              <w:rPr>
                <w:rFonts w:ascii="宋体" w:hAnsi="宋体" w:hint="eastAsia"/>
                <w:sz w:val="24"/>
              </w:rPr>
              <w:t>开放性</w:t>
            </w:r>
          </w:p>
        </w:tc>
        <w:tc>
          <w:tcPr>
            <w:tcW w:w="4961" w:type="dxa"/>
            <w:shd w:val="clear" w:color="auto" w:fill="auto"/>
          </w:tcPr>
          <w:p w14:paraId="33FE8CB7" w14:textId="77777777" w:rsidR="006F42BB" w:rsidRDefault="00000000">
            <w:pPr>
              <w:spacing w:line="360" w:lineRule="auto"/>
              <w:rPr>
                <w:rFonts w:ascii="宋体" w:hAnsi="宋体"/>
                <w:sz w:val="24"/>
              </w:rPr>
            </w:pPr>
            <w:r>
              <w:rPr>
                <w:rFonts w:ascii="宋体" w:hAnsi="宋体" w:hint="eastAsia"/>
                <w:sz w:val="24"/>
              </w:rPr>
              <w:t>支持第三方物联网插卡</w:t>
            </w:r>
          </w:p>
        </w:tc>
        <w:tc>
          <w:tcPr>
            <w:tcW w:w="851" w:type="dxa"/>
            <w:shd w:val="clear" w:color="auto" w:fill="auto"/>
            <w:vAlign w:val="center"/>
          </w:tcPr>
          <w:p w14:paraId="47691090" w14:textId="77777777" w:rsidR="006F42BB" w:rsidRDefault="00000000">
            <w:pPr>
              <w:spacing w:line="360" w:lineRule="auto"/>
              <w:jc w:val="center"/>
              <w:rPr>
                <w:rFonts w:ascii="宋体" w:hAnsi="宋体"/>
                <w:sz w:val="24"/>
              </w:rPr>
            </w:pPr>
            <w:r>
              <w:rPr>
                <w:rFonts w:ascii="宋体" w:hAnsi="宋体" w:hint="eastAsia"/>
                <w:sz w:val="24"/>
              </w:rPr>
              <w:t>是</w:t>
            </w:r>
          </w:p>
        </w:tc>
      </w:tr>
    </w:tbl>
    <w:p w14:paraId="61386C50" w14:textId="77777777" w:rsidR="006F42BB" w:rsidRDefault="00000000">
      <w:pPr>
        <w:pStyle w:val="4"/>
        <w:rPr>
          <w:rFonts w:ascii="宋体" w:hAnsi="宋体"/>
        </w:rPr>
      </w:pPr>
      <w:r>
        <w:rPr>
          <w:rFonts w:ascii="宋体" w:hAnsi="宋体" w:hint="eastAsia"/>
        </w:rPr>
        <w:lastRenderedPageBreak/>
        <w:t>（7）无线运</w:t>
      </w:r>
      <w:proofErr w:type="gramStart"/>
      <w:r>
        <w:rPr>
          <w:rFonts w:ascii="宋体" w:hAnsi="宋体" w:hint="eastAsia"/>
        </w:rPr>
        <w:t>维管理</w:t>
      </w:r>
      <w:proofErr w:type="gramEnd"/>
      <w:r>
        <w:rPr>
          <w:rFonts w:ascii="宋体" w:hAnsi="宋体" w:hint="eastAsia"/>
        </w:rPr>
        <w:t>平台</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09"/>
        <w:gridCol w:w="1701"/>
        <w:gridCol w:w="4961"/>
        <w:gridCol w:w="851"/>
      </w:tblGrid>
      <w:tr w:rsidR="006F42BB" w14:paraId="7015698A" w14:textId="77777777">
        <w:trPr>
          <w:trHeight w:val="290"/>
        </w:trPr>
        <w:tc>
          <w:tcPr>
            <w:tcW w:w="562" w:type="dxa"/>
            <w:shd w:val="clear" w:color="auto" w:fill="AEAAAA"/>
            <w:vAlign w:val="center"/>
          </w:tcPr>
          <w:p w14:paraId="4CA028C8" w14:textId="77777777" w:rsidR="006F42BB" w:rsidRDefault="00000000">
            <w:pPr>
              <w:spacing w:line="360" w:lineRule="auto"/>
              <w:jc w:val="center"/>
              <w:rPr>
                <w:rFonts w:ascii="宋体" w:hAnsi="宋体"/>
                <w:b/>
                <w:bCs/>
                <w:sz w:val="24"/>
              </w:rPr>
            </w:pPr>
            <w:r>
              <w:rPr>
                <w:rFonts w:ascii="宋体" w:hAnsi="宋体" w:hint="eastAsia"/>
                <w:b/>
                <w:bCs/>
                <w:sz w:val="24"/>
              </w:rPr>
              <w:t>序号</w:t>
            </w:r>
          </w:p>
        </w:tc>
        <w:tc>
          <w:tcPr>
            <w:tcW w:w="709" w:type="dxa"/>
            <w:shd w:val="clear" w:color="auto" w:fill="AEAAAA"/>
            <w:vAlign w:val="center"/>
          </w:tcPr>
          <w:p w14:paraId="374953D4" w14:textId="77777777" w:rsidR="006F42BB" w:rsidRDefault="00000000">
            <w:pPr>
              <w:spacing w:line="360" w:lineRule="auto"/>
              <w:jc w:val="center"/>
              <w:rPr>
                <w:rFonts w:ascii="宋体" w:hAnsi="宋体"/>
                <w:b/>
                <w:bCs/>
                <w:sz w:val="24"/>
              </w:rPr>
            </w:pPr>
            <w:r>
              <w:rPr>
                <w:rFonts w:ascii="宋体" w:hAnsi="宋体" w:hint="eastAsia"/>
                <w:b/>
                <w:bCs/>
                <w:sz w:val="24"/>
              </w:rPr>
              <w:t>重要性</w:t>
            </w:r>
          </w:p>
        </w:tc>
        <w:tc>
          <w:tcPr>
            <w:tcW w:w="1701" w:type="dxa"/>
            <w:shd w:val="clear" w:color="auto" w:fill="AEAAAA"/>
            <w:vAlign w:val="center"/>
          </w:tcPr>
          <w:p w14:paraId="1321B752" w14:textId="77777777" w:rsidR="006F42BB" w:rsidRDefault="00000000">
            <w:pPr>
              <w:spacing w:line="360" w:lineRule="auto"/>
              <w:jc w:val="center"/>
              <w:rPr>
                <w:rFonts w:ascii="宋体" w:hAnsi="宋体"/>
                <w:b/>
                <w:bCs/>
                <w:sz w:val="24"/>
              </w:rPr>
            </w:pPr>
            <w:r>
              <w:rPr>
                <w:rFonts w:ascii="宋体" w:hAnsi="宋体" w:hint="eastAsia"/>
                <w:b/>
                <w:bCs/>
                <w:sz w:val="24"/>
              </w:rPr>
              <w:t>指标项</w:t>
            </w:r>
          </w:p>
        </w:tc>
        <w:tc>
          <w:tcPr>
            <w:tcW w:w="4961" w:type="dxa"/>
            <w:shd w:val="clear" w:color="auto" w:fill="AEAAAA"/>
            <w:vAlign w:val="center"/>
          </w:tcPr>
          <w:p w14:paraId="0F828D53" w14:textId="77777777" w:rsidR="006F42BB" w:rsidRDefault="00000000">
            <w:pPr>
              <w:spacing w:line="360" w:lineRule="auto"/>
              <w:jc w:val="center"/>
              <w:rPr>
                <w:rFonts w:ascii="宋体" w:hAnsi="宋体"/>
                <w:b/>
                <w:bCs/>
                <w:sz w:val="24"/>
              </w:rPr>
            </w:pPr>
            <w:r>
              <w:rPr>
                <w:rFonts w:ascii="宋体" w:hAnsi="宋体" w:hint="eastAsia"/>
                <w:b/>
                <w:bCs/>
                <w:sz w:val="24"/>
              </w:rPr>
              <w:t>指标要求</w:t>
            </w:r>
          </w:p>
        </w:tc>
        <w:tc>
          <w:tcPr>
            <w:tcW w:w="851" w:type="dxa"/>
            <w:shd w:val="clear" w:color="auto" w:fill="AEAAAA"/>
            <w:vAlign w:val="center"/>
          </w:tcPr>
          <w:p w14:paraId="1E745609" w14:textId="77777777" w:rsidR="006F42BB" w:rsidRDefault="00000000">
            <w:pPr>
              <w:spacing w:line="360" w:lineRule="auto"/>
              <w:jc w:val="center"/>
              <w:rPr>
                <w:rFonts w:ascii="宋体" w:hAnsi="宋体"/>
                <w:b/>
                <w:bCs/>
                <w:sz w:val="24"/>
              </w:rPr>
            </w:pPr>
            <w:r>
              <w:rPr>
                <w:rFonts w:ascii="宋体" w:hAnsi="宋体" w:hint="eastAsia"/>
                <w:b/>
                <w:bCs/>
                <w:sz w:val="24"/>
              </w:rPr>
              <w:t>证明材料要求</w:t>
            </w:r>
          </w:p>
        </w:tc>
      </w:tr>
      <w:tr w:rsidR="006F42BB" w14:paraId="340759EE" w14:textId="77777777">
        <w:trPr>
          <w:trHeight w:val="840"/>
        </w:trPr>
        <w:tc>
          <w:tcPr>
            <w:tcW w:w="562" w:type="dxa"/>
            <w:shd w:val="clear" w:color="auto" w:fill="auto"/>
            <w:noWrap/>
            <w:vAlign w:val="center"/>
          </w:tcPr>
          <w:p w14:paraId="007EBDE9" w14:textId="77777777" w:rsidR="006F42BB" w:rsidRDefault="00000000">
            <w:pPr>
              <w:spacing w:line="360" w:lineRule="auto"/>
              <w:jc w:val="center"/>
              <w:rPr>
                <w:rFonts w:ascii="宋体" w:hAnsi="宋体"/>
                <w:sz w:val="24"/>
              </w:rPr>
            </w:pPr>
            <w:r>
              <w:rPr>
                <w:rFonts w:ascii="宋体" w:hAnsi="宋体"/>
                <w:sz w:val="24"/>
              </w:rPr>
              <w:t>1</w:t>
            </w:r>
          </w:p>
        </w:tc>
        <w:tc>
          <w:tcPr>
            <w:tcW w:w="709" w:type="dxa"/>
            <w:shd w:val="clear" w:color="auto" w:fill="auto"/>
            <w:noWrap/>
            <w:vAlign w:val="center"/>
          </w:tcPr>
          <w:p w14:paraId="194840FB" w14:textId="77777777" w:rsidR="006F42BB" w:rsidRDefault="006F42BB">
            <w:pPr>
              <w:spacing w:line="360" w:lineRule="auto"/>
              <w:jc w:val="center"/>
              <w:rPr>
                <w:rFonts w:ascii="宋体" w:hAnsi="宋体"/>
                <w:sz w:val="24"/>
              </w:rPr>
            </w:pPr>
          </w:p>
        </w:tc>
        <w:tc>
          <w:tcPr>
            <w:tcW w:w="1701" w:type="dxa"/>
            <w:shd w:val="clear" w:color="auto" w:fill="auto"/>
            <w:vAlign w:val="center"/>
          </w:tcPr>
          <w:p w14:paraId="03F18C8B" w14:textId="77777777" w:rsidR="006F42BB" w:rsidRDefault="00000000">
            <w:pPr>
              <w:spacing w:line="360" w:lineRule="auto"/>
              <w:jc w:val="center"/>
              <w:rPr>
                <w:rFonts w:ascii="宋体" w:hAnsi="宋体"/>
                <w:sz w:val="24"/>
              </w:rPr>
            </w:pPr>
            <w:r>
              <w:rPr>
                <w:rFonts w:ascii="宋体" w:hAnsi="宋体" w:hint="eastAsia"/>
                <w:sz w:val="24"/>
              </w:rPr>
              <w:t>工作模式</w:t>
            </w:r>
          </w:p>
        </w:tc>
        <w:tc>
          <w:tcPr>
            <w:tcW w:w="4961" w:type="dxa"/>
            <w:shd w:val="clear" w:color="auto" w:fill="auto"/>
          </w:tcPr>
          <w:p w14:paraId="64A967AE" w14:textId="77777777" w:rsidR="006F42BB" w:rsidRDefault="00000000">
            <w:pPr>
              <w:spacing w:line="360" w:lineRule="auto"/>
              <w:rPr>
                <w:rFonts w:ascii="宋体" w:hAnsi="宋体"/>
                <w:sz w:val="24"/>
              </w:rPr>
            </w:pPr>
            <w:r>
              <w:rPr>
                <w:rFonts w:ascii="宋体" w:hAnsi="宋体" w:hint="eastAsia"/>
                <w:sz w:val="24"/>
              </w:rPr>
              <w:t>运维AP点位≥12288，本地部署。</w:t>
            </w:r>
          </w:p>
        </w:tc>
        <w:tc>
          <w:tcPr>
            <w:tcW w:w="851" w:type="dxa"/>
            <w:shd w:val="clear" w:color="auto" w:fill="auto"/>
            <w:vAlign w:val="center"/>
          </w:tcPr>
          <w:p w14:paraId="51FB62BA"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09E9CAF1" w14:textId="77777777">
        <w:trPr>
          <w:trHeight w:val="343"/>
        </w:trPr>
        <w:tc>
          <w:tcPr>
            <w:tcW w:w="562" w:type="dxa"/>
            <w:shd w:val="clear" w:color="auto" w:fill="auto"/>
            <w:noWrap/>
            <w:vAlign w:val="center"/>
          </w:tcPr>
          <w:p w14:paraId="1911C991" w14:textId="77777777" w:rsidR="006F42BB" w:rsidRDefault="00000000">
            <w:pPr>
              <w:spacing w:line="360" w:lineRule="auto"/>
              <w:jc w:val="center"/>
              <w:rPr>
                <w:rFonts w:ascii="宋体" w:hAnsi="宋体"/>
                <w:sz w:val="24"/>
              </w:rPr>
            </w:pPr>
            <w:r>
              <w:rPr>
                <w:rFonts w:ascii="宋体" w:hAnsi="宋体"/>
                <w:sz w:val="24"/>
              </w:rPr>
              <w:t>2</w:t>
            </w:r>
          </w:p>
        </w:tc>
        <w:tc>
          <w:tcPr>
            <w:tcW w:w="709" w:type="dxa"/>
            <w:shd w:val="clear" w:color="auto" w:fill="auto"/>
            <w:noWrap/>
            <w:vAlign w:val="center"/>
          </w:tcPr>
          <w:p w14:paraId="5A6E8BCD" w14:textId="77777777" w:rsidR="006F42BB" w:rsidRDefault="006F42BB">
            <w:pPr>
              <w:spacing w:line="360" w:lineRule="auto"/>
              <w:jc w:val="center"/>
              <w:rPr>
                <w:rFonts w:ascii="宋体" w:hAnsi="宋体"/>
                <w:sz w:val="24"/>
              </w:rPr>
            </w:pPr>
          </w:p>
        </w:tc>
        <w:tc>
          <w:tcPr>
            <w:tcW w:w="1701" w:type="dxa"/>
            <w:shd w:val="clear" w:color="auto" w:fill="auto"/>
            <w:vAlign w:val="center"/>
          </w:tcPr>
          <w:p w14:paraId="5DF6264A" w14:textId="77777777" w:rsidR="006F42BB" w:rsidRDefault="00000000">
            <w:pPr>
              <w:spacing w:line="360" w:lineRule="auto"/>
              <w:jc w:val="center"/>
              <w:rPr>
                <w:rFonts w:ascii="宋体" w:hAnsi="宋体"/>
                <w:sz w:val="24"/>
              </w:rPr>
            </w:pPr>
            <w:r>
              <w:rPr>
                <w:rFonts w:ascii="宋体" w:hAnsi="宋体" w:hint="eastAsia"/>
                <w:sz w:val="24"/>
              </w:rPr>
              <w:t>端口</w:t>
            </w:r>
          </w:p>
        </w:tc>
        <w:tc>
          <w:tcPr>
            <w:tcW w:w="4961" w:type="dxa"/>
            <w:shd w:val="clear" w:color="auto" w:fill="auto"/>
          </w:tcPr>
          <w:p w14:paraId="4727D786" w14:textId="77777777" w:rsidR="006F42BB" w:rsidRDefault="00000000">
            <w:pPr>
              <w:spacing w:line="360" w:lineRule="auto"/>
              <w:rPr>
                <w:rFonts w:ascii="宋体" w:hAnsi="宋体"/>
                <w:sz w:val="24"/>
              </w:rPr>
            </w:pPr>
            <w:r>
              <w:rPr>
                <w:rFonts w:ascii="宋体" w:hAnsi="宋体" w:hint="eastAsia"/>
                <w:sz w:val="24"/>
              </w:rPr>
              <w:t>≥2个千兆GE端口，≥2个SFP+端口，≥1个HDM端口，≥1个USB端口，以及≥1个显示端口</w:t>
            </w:r>
          </w:p>
        </w:tc>
        <w:tc>
          <w:tcPr>
            <w:tcW w:w="851" w:type="dxa"/>
            <w:shd w:val="clear" w:color="auto" w:fill="auto"/>
            <w:vAlign w:val="center"/>
          </w:tcPr>
          <w:p w14:paraId="5E840612" w14:textId="77777777" w:rsidR="006F42BB" w:rsidRDefault="00000000">
            <w:pPr>
              <w:spacing w:line="360" w:lineRule="auto"/>
              <w:jc w:val="center"/>
              <w:rPr>
                <w:rFonts w:ascii="宋体" w:hAnsi="宋体"/>
                <w:sz w:val="24"/>
              </w:rPr>
            </w:pPr>
            <w:r>
              <w:rPr>
                <w:rFonts w:ascii="宋体" w:hAnsi="宋体"/>
                <w:sz w:val="24"/>
              </w:rPr>
              <w:t>否</w:t>
            </w:r>
          </w:p>
        </w:tc>
      </w:tr>
      <w:tr w:rsidR="006F42BB" w14:paraId="6C63EDDA" w14:textId="77777777">
        <w:trPr>
          <w:trHeight w:val="383"/>
        </w:trPr>
        <w:tc>
          <w:tcPr>
            <w:tcW w:w="562" w:type="dxa"/>
            <w:shd w:val="clear" w:color="auto" w:fill="auto"/>
            <w:noWrap/>
            <w:vAlign w:val="center"/>
          </w:tcPr>
          <w:p w14:paraId="691B3054" w14:textId="77777777" w:rsidR="006F42BB" w:rsidRDefault="00000000">
            <w:pPr>
              <w:spacing w:line="360" w:lineRule="auto"/>
              <w:jc w:val="center"/>
              <w:rPr>
                <w:rFonts w:ascii="宋体" w:hAnsi="宋体"/>
                <w:sz w:val="24"/>
              </w:rPr>
            </w:pPr>
            <w:r>
              <w:rPr>
                <w:rFonts w:ascii="宋体" w:hAnsi="宋体"/>
                <w:sz w:val="24"/>
              </w:rPr>
              <w:t>3</w:t>
            </w:r>
          </w:p>
        </w:tc>
        <w:tc>
          <w:tcPr>
            <w:tcW w:w="709" w:type="dxa"/>
            <w:shd w:val="clear" w:color="auto" w:fill="auto"/>
            <w:noWrap/>
            <w:vAlign w:val="center"/>
          </w:tcPr>
          <w:p w14:paraId="5319E9DF" w14:textId="77777777" w:rsidR="006F42BB" w:rsidRDefault="006F42BB">
            <w:pPr>
              <w:spacing w:line="360" w:lineRule="auto"/>
              <w:jc w:val="center"/>
              <w:rPr>
                <w:rFonts w:ascii="宋体" w:hAnsi="宋体"/>
                <w:sz w:val="24"/>
              </w:rPr>
            </w:pPr>
          </w:p>
        </w:tc>
        <w:tc>
          <w:tcPr>
            <w:tcW w:w="1701" w:type="dxa"/>
            <w:shd w:val="clear" w:color="auto" w:fill="auto"/>
            <w:vAlign w:val="center"/>
          </w:tcPr>
          <w:p w14:paraId="242DE44F" w14:textId="77777777" w:rsidR="006F42BB" w:rsidRDefault="00000000">
            <w:pPr>
              <w:spacing w:line="360" w:lineRule="auto"/>
              <w:jc w:val="center"/>
              <w:rPr>
                <w:rFonts w:ascii="宋体" w:hAnsi="宋体"/>
                <w:sz w:val="24"/>
              </w:rPr>
            </w:pPr>
            <w:r>
              <w:rPr>
                <w:rFonts w:ascii="宋体" w:hAnsi="宋体" w:hint="eastAsia"/>
                <w:sz w:val="24"/>
              </w:rPr>
              <w:t>存储</w:t>
            </w:r>
          </w:p>
        </w:tc>
        <w:tc>
          <w:tcPr>
            <w:tcW w:w="4961" w:type="dxa"/>
            <w:shd w:val="clear" w:color="auto" w:fill="auto"/>
          </w:tcPr>
          <w:p w14:paraId="0F9C6B71" w14:textId="77777777" w:rsidR="006F42BB" w:rsidRDefault="00000000">
            <w:pPr>
              <w:spacing w:line="360" w:lineRule="auto"/>
              <w:rPr>
                <w:rFonts w:ascii="宋体" w:hAnsi="宋体"/>
                <w:sz w:val="24"/>
              </w:rPr>
            </w:pPr>
            <w:r>
              <w:rPr>
                <w:rFonts w:ascii="宋体" w:hAnsi="宋体" w:hint="eastAsia"/>
                <w:sz w:val="24"/>
              </w:rPr>
              <w:t>≥4TB*2，RAID1</w:t>
            </w:r>
          </w:p>
        </w:tc>
        <w:tc>
          <w:tcPr>
            <w:tcW w:w="851" w:type="dxa"/>
            <w:shd w:val="clear" w:color="auto" w:fill="auto"/>
            <w:vAlign w:val="center"/>
          </w:tcPr>
          <w:p w14:paraId="7ED27F20" w14:textId="77777777" w:rsidR="006F42BB" w:rsidRDefault="00000000">
            <w:pPr>
              <w:spacing w:line="360" w:lineRule="auto"/>
              <w:jc w:val="center"/>
              <w:rPr>
                <w:rFonts w:ascii="宋体" w:hAnsi="宋体"/>
                <w:sz w:val="24"/>
              </w:rPr>
            </w:pPr>
            <w:r>
              <w:rPr>
                <w:rFonts w:ascii="宋体" w:hAnsi="宋体"/>
                <w:sz w:val="24"/>
              </w:rPr>
              <w:t>否</w:t>
            </w:r>
          </w:p>
        </w:tc>
      </w:tr>
      <w:tr w:rsidR="006F42BB" w14:paraId="2BB21568" w14:textId="77777777">
        <w:trPr>
          <w:trHeight w:val="820"/>
        </w:trPr>
        <w:tc>
          <w:tcPr>
            <w:tcW w:w="562" w:type="dxa"/>
            <w:shd w:val="clear" w:color="auto" w:fill="auto"/>
            <w:noWrap/>
            <w:vAlign w:val="center"/>
          </w:tcPr>
          <w:p w14:paraId="50A8AE85" w14:textId="77777777" w:rsidR="006F42BB" w:rsidRDefault="00000000">
            <w:pPr>
              <w:spacing w:line="360" w:lineRule="auto"/>
              <w:jc w:val="center"/>
              <w:rPr>
                <w:rFonts w:ascii="宋体" w:hAnsi="宋体"/>
                <w:sz w:val="24"/>
              </w:rPr>
            </w:pPr>
            <w:r>
              <w:rPr>
                <w:rFonts w:ascii="宋体" w:hAnsi="宋体" w:hint="eastAsia"/>
                <w:sz w:val="24"/>
              </w:rPr>
              <w:t>4</w:t>
            </w:r>
          </w:p>
        </w:tc>
        <w:tc>
          <w:tcPr>
            <w:tcW w:w="709" w:type="dxa"/>
            <w:shd w:val="clear" w:color="auto" w:fill="auto"/>
            <w:noWrap/>
            <w:vAlign w:val="center"/>
          </w:tcPr>
          <w:p w14:paraId="723BF490" w14:textId="77777777" w:rsidR="006F42BB" w:rsidRDefault="006F42BB">
            <w:pPr>
              <w:spacing w:line="360" w:lineRule="auto"/>
              <w:jc w:val="center"/>
              <w:rPr>
                <w:rFonts w:ascii="宋体" w:hAnsi="宋体"/>
                <w:sz w:val="24"/>
              </w:rPr>
            </w:pPr>
          </w:p>
        </w:tc>
        <w:tc>
          <w:tcPr>
            <w:tcW w:w="1701" w:type="dxa"/>
            <w:shd w:val="clear" w:color="auto" w:fill="auto"/>
            <w:vAlign w:val="center"/>
          </w:tcPr>
          <w:p w14:paraId="012226C3" w14:textId="77777777" w:rsidR="006F42BB" w:rsidRDefault="00000000">
            <w:pPr>
              <w:spacing w:line="360" w:lineRule="auto"/>
              <w:jc w:val="center"/>
              <w:rPr>
                <w:rFonts w:ascii="宋体" w:hAnsi="宋体"/>
                <w:sz w:val="24"/>
              </w:rPr>
            </w:pPr>
            <w:r>
              <w:rPr>
                <w:rFonts w:ascii="宋体" w:hAnsi="宋体" w:hint="eastAsia"/>
                <w:sz w:val="24"/>
              </w:rPr>
              <w:t>A</w:t>
            </w:r>
            <w:r>
              <w:rPr>
                <w:rFonts w:ascii="宋体" w:hAnsi="宋体"/>
                <w:sz w:val="24"/>
              </w:rPr>
              <w:t>C</w:t>
            </w:r>
            <w:r>
              <w:rPr>
                <w:rFonts w:ascii="宋体" w:hAnsi="宋体" w:hint="eastAsia"/>
                <w:sz w:val="24"/>
              </w:rPr>
              <w:t>全面运维</w:t>
            </w:r>
          </w:p>
        </w:tc>
        <w:tc>
          <w:tcPr>
            <w:tcW w:w="4961" w:type="dxa"/>
            <w:shd w:val="clear" w:color="auto" w:fill="auto"/>
          </w:tcPr>
          <w:p w14:paraId="1635B06E" w14:textId="77777777" w:rsidR="006F42BB" w:rsidRDefault="00000000">
            <w:pPr>
              <w:spacing w:line="360" w:lineRule="auto"/>
              <w:rPr>
                <w:rFonts w:ascii="宋体" w:hAnsi="宋体"/>
                <w:sz w:val="24"/>
              </w:rPr>
            </w:pPr>
            <w:r>
              <w:rPr>
                <w:rFonts w:ascii="宋体" w:hAnsi="宋体" w:hint="eastAsia"/>
                <w:sz w:val="24"/>
              </w:rPr>
              <w:t>支持：AC CPU、内存使用率以及历史信息，AC整机广播、组播、单播流量成分以及历史信息，以及每端口广播、组播、单播流量成分以及历史信息</w:t>
            </w:r>
          </w:p>
        </w:tc>
        <w:tc>
          <w:tcPr>
            <w:tcW w:w="851" w:type="dxa"/>
            <w:shd w:val="clear" w:color="auto" w:fill="auto"/>
            <w:vAlign w:val="center"/>
          </w:tcPr>
          <w:p w14:paraId="24BE182C"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4EE60BBC" w14:textId="77777777">
        <w:trPr>
          <w:trHeight w:val="820"/>
        </w:trPr>
        <w:tc>
          <w:tcPr>
            <w:tcW w:w="562" w:type="dxa"/>
            <w:shd w:val="clear" w:color="auto" w:fill="auto"/>
            <w:noWrap/>
            <w:vAlign w:val="center"/>
          </w:tcPr>
          <w:p w14:paraId="69EC0890" w14:textId="77777777" w:rsidR="006F42BB" w:rsidRDefault="00000000">
            <w:pPr>
              <w:spacing w:line="360" w:lineRule="auto"/>
              <w:jc w:val="center"/>
              <w:rPr>
                <w:rFonts w:ascii="宋体" w:hAnsi="宋体"/>
                <w:sz w:val="24"/>
              </w:rPr>
            </w:pPr>
            <w:r>
              <w:rPr>
                <w:rFonts w:ascii="宋体" w:hAnsi="宋体" w:hint="eastAsia"/>
                <w:sz w:val="24"/>
              </w:rPr>
              <w:t>5</w:t>
            </w:r>
          </w:p>
        </w:tc>
        <w:tc>
          <w:tcPr>
            <w:tcW w:w="709" w:type="dxa"/>
            <w:shd w:val="clear" w:color="auto" w:fill="auto"/>
            <w:noWrap/>
            <w:vAlign w:val="center"/>
          </w:tcPr>
          <w:p w14:paraId="1F117357" w14:textId="77777777" w:rsidR="006F42BB" w:rsidRDefault="006F42BB">
            <w:pPr>
              <w:spacing w:line="360" w:lineRule="auto"/>
              <w:jc w:val="center"/>
              <w:rPr>
                <w:rFonts w:ascii="宋体" w:hAnsi="宋体"/>
                <w:sz w:val="24"/>
              </w:rPr>
            </w:pPr>
          </w:p>
        </w:tc>
        <w:tc>
          <w:tcPr>
            <w:tcW w:w="1701" w:type="dxa"/>
            <w:shd w:val="clear" w:color="auto" w:fill="auto"/>
            <w:vAlign w:val="center"/>
          </w:tcPr>
          <w:p w14:paraId="7B828580" w14:textId="77777777" w:rsidR="006F42BB" w:rsidRDefault="00000000">
            <w:pPr>
              <w:spacing w:line="360" w:lineRule="auto"/>
              <w:jc w:val="center"/>
              <w:rPr>
                <w:rFonts w:ascii="宋体" w:hAnsi="宋体"/>
                <w:sz w:val="24"/>
              </w:rPr>
            </w:pPr>
            <w:r>
              <w:rPr>
                <w:rFonts w:ascii="宋体" w:hAnsi="宋体" w:hint="eastAsia"/>
                <w:sz w:val="24"/>
              </w:rPr>
              <w:t>网络异常分析</w:t>
            </w:r>
          </w:p>
        </w:tc>
        <w:tc>
          <w:tcPr>
            <w:tcW w:w="4961" w:type="dxa"/>
            <w:shd w:val="clear" w:color="auto" w:fill="auto"/>
          </w:tcPr>
          <w:p w14:paraId="594888D8" w14:textId="77777777" w:rsidR="006F42BB" w:rsidRDefault="00000000">
            <w:pPr>
              <w:spacing w:line="360" w:lineRule="auto"/>
              <w:rPr>
                <w:rFonts w:ascii="宋体" w:hAnsi="宋体"/>
                <w:sz w:val="24"/>
              </w:rPr>
            </w:pPr>
            <w:r>
              <w:rPr>
                <w:rFonts w:ascii="宋体" w:hAnsi="宋体" w:hint="eastAsia"/>
                <w:sz w:val="24"/>
              </w:rPr>
              <w:t>支持对异常终端的IP地址变更时间、MAC地址、IP地址、接入SSID以及接入AP信息予以记录及显示</w:t>
            </w:r>
          </w:p>
        </w:tc>
        <w:tc>
          <w:tcPr>
            <w:tcW w:w="851" w:type="dxa"/>
            <w:shd w:val="clear" w:color="auto" w:fill="auto"/>
            <w:vAlign w:val="center"/>
          </w:tcPr>
          <w:p w14:paraId="4EB69E5C"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594C24E2" w14:textId="77777777">
        <w:trPr>
          <w:trHeight w:val="820"/>
        </w:trPr>
        <w:tc>
          <w:tcPr>
            <w:tcW w:w="562" w:type="dxa"/>
            <w:shd w:val="clear" w:color="auto" w:fill="auto"/>
            <w:noWrap/>
            <w:vAlign w:val="center"/>
          </w:tcPr>
          <w:p w14:paraId="6A5CFCBE" w14:textId="77777777" w:rsidR="006F42BB" w:rsidRDefault="00000000">
            <w:pPr>
              <w:spacing w:line="360" w:lineRule="auto"/>
              <w:jc w:val="center"/>
              <w:rPr>
                <w:rFonts w:ascii="宋体" w:hAnsi="宋体"/>
                <w:sz w:val="24"/>
              </w:rPr>
            </w:pPr>
            <w:r>
              <w:rPr>
                <w:rFonts w:ascii="宋体" w:hAnsi="宋体" w:hint="eastAsia"/>
                <w:sz w:val="24"/>
              </w:rPr>
              <w:t>6</w:t>
            </w:r>
          </w:p>
        </w:tc>
        <w:tc>
          <w:tcPr>
            <w:tcW w:w="709" w:type="dxa"/>
            <w:shd w:val="clear" w:color="auto" w:fill="auto"/>
            <w:noWrap/>
            <w:vAlign w:val="center"/>
          </w:tcPr>
          <w:p w14:paraId="0C58EFE0" w14:textId="77777777" w:rsidR="006F42BB" w:rsidRDefault="006F42BB">
            <w:pPr>
              <w:spacing w:line="360" w:lineRule="auto"/>
              <w:jc w:val="center"/>
              <w:rPr>
                <w:rFonts w:ascii="宋体" w:hAnsi="宋体"/>
                <w:sz w:val="24"/>
              </w:rPr>
            </w:pPr>
          </w:p>
        </w:tc>
        <w:tc>
          <w:tcPr>
            <w:tcW w:w="1701" w:type="dxa"/>
            <w:shd w:val="clear" w:color="auto" w:fill="auto"/>
            <w:vAlign w:val="center"/>
          </w:tcPr>
          <w:p w14:paraId="4AF7189A" w14:textId="77777777" w:rsidR="006F42BB" w:rsidRDefault="00000000">
            <w:pPr>
              <w:spacing w:line="360" w:lineRule="auto"/>
              <w:jc w:val="center"/>
              <w:rPr>
                <w:rFonts w:ascii="宋体" w:hAnsi="宋体"/>
                <w:sz w:val="24"/>
              </w:rPr>
            </w:pPr>
            <w:r>
              <w:rPr>
                <w:rFonts w:ascii="宋体" w:hAnsi="宋体" w:hint="eastAsia"/>
                <w:sz w:val="24"/>
              </w:rPr>
              <w:t>识别仿冒终端</w:t>
            </w:r>
          </w:p>
        </w:tc>
        <w:tc>
          <w:tcPr>
            <w:tcW w:w="4961" w:type="dxa"/>
            <w:shd w:val="clear" w:color="auto" w:fill="auto"/>
          </w:tcPr>
          <w:p w14:paraId="04779694" w14:textId="77777777" w:rsidR="006F42BB" w:rsidRDefault="00000000">
            <w:pPr>
              <w:spacing w:line="360" w:lineRule="auto"/>
              <w:rPr>
                <w:rFonts w:ascii="宋体" w:hAnsi="宋体"/>
                <w:sz w:val="24"/>
              </w:rPr>
            </w:pPr>
            <w:r>
              <w:rPr>
                <w:rFonts w:ascii="宋体" w:hAnsi="宋体" w:hint="eastAsia"/>
                <w:sz w:val="24"/>
              </w:rPr>
              <w:t>具备仿冒终端检查的能力，并且识别仿冒终端所接入SSID、AP以及终端设备型号、终端操作系统等信息</w:t>
            </w:r>
          </w:p>
        </w:tc>
        <w:tc>
          <w:tcPr>
            <w:tcW w:w="851" w:type="dxa"/>
            <w:shd w:val="clear" w:color="auto" w:fill="auto"/>
            <w:vAlign w:val="center"/>
          </w:tcPr>
          <w:p w14:paraId="7AD85BF1" w14:textId="77777777" w:rsidR="006F42BB" w:rsidRDefault="00000000">
            <w:pPr>
              <w:spacing w:line="360" w:lineRule="auto"/>
              <w:jc w:val="center"/>
              <w:rPr>
                <w:rFonts w:ascii="宋体" w:hAnsi="宋体"/>
                <w:sz w:val="24"/>
              </w:rPr>
            </w:pPr>
            <w:r>
              <w:rPr>
                <w:rFonts w:ascii="宋体" w:hAnsi="宋体" w:hint="eastAsia"/>
                <w:sz w:val="24"/>
              </w:rPr>
              <w:t>否</w:t>
            </w:r>
          </w:p>
        </w:tc>
      </w:tr>
    </w:tbl>
    <w:p w14:paraId="253AFB9F" w14:textId="77777777" w:rsidR="006F42BB" w:rsidRDefault="00000000">
      <w:pPr>
        <w:pStyle w:val="4"/>
        <w:rPr>
          <w:rFonts w:ascii="宋体" w:hAnsi="宋体"/>
        </w:rPr>
      </w:pPr>
      <w:r>
        <w:rPr>
          <w:rFonts w:ascii="宋体" w:hAnsi="宋体" w:hint="eastAsia"/>
        </w:rPr>
        <w:t>（8）无线认证平台</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09"/>
        <w:gridCol w:w="1701"/>
        <w:gridCol w:w="4961"/>
        <w:gridCol w:w="851"/>
      </w:tblGrid>
      <w:tr w:rsidR="006F42BB" w14:paraId="57891882" w14:textId="77777777">
        <w:trPr>
          <w:trHeight w:val="290"/>
        </w:trPr>
        <w:tc>
          <w:tcPr>
            <w:tcW w:w="562" w:type="dxa"/>
            <w:shd w:val="clear" w:color="auto" w:fill="AEAAAA"/>
            <w:vAlign w:val="center"/>
          </w:tcPr>
          <w:p w14:paraId="62D3DAE0" w14:textId="77777777" w:rsidR="006F42BB" w:rsidRDefault="00000000">
            <w:pPr>
              <w:spacing w:line="360" w:lineRule="auto"/>
              <w:jc w:val="center"/>
              <w:rPr>
                <w:rFonts w:ascii="宋体" w:hAnsi="宋体"/>
                <w:b/>
                <w:bCs/>
                <w:sz w:val="24"/>
              </w:rPr>
            </w:pPr>
            <w:r>
              <w:rPr>
                <w:rFonts w:ascii="宋体" w:hAnsi="宋体" w:hint="eastAsia"/>
                <w:b/>
                <w:bCs/>
                <w:sz w:val="24"/>
              </w:rPr>
              <w:t>序号</w:t>
            </w:r>
          </w:p>
        </w:tc>
        <w:tc>
          <w:tcPr>
            <w:tcW w:w="709" w:type="dxa"/>
            <w:shd w:val="clear" w:color="auto" w:fill="AEAAAA"/>
            <w:vAlign w:val="center"/>
          </w:tcPr>
          <w:p w14:paraId="7480B497" w14:textId="77777777" w:rsidR="006F42BB" w:rsidRDefault="00000000">
            <w:pPr>
              <w:spacing w:line="360" w:lineRule="auto"/>
              <w:jc w:val="center"/>
              <w:rPr>
                <w:rFonts w:ascii="宋体" w:hAnsi="宋体"/>
                <w:b/>
                <w:bCs/>
                <w:sz w:val="24"/>
              </w:rPr>
            </w:pPr>
            <w:r>
              <w:rPr>
                <w:rFonts w:ascii="宋体" w:hAnsi="宋体" w:hint="eastAsia"/>
                <w:b/>
                <w:bCs/>
                <w:sz w:val="24"/>
              </w:rPr>
              <w:t>重要性</w:t>
            </w:r>
          </w:p>
        </w:tc>
        <w:tc>
          <w:tcPr>
            <w:tcW w:w="1701" w:type="dxa"/>
            <w:shd w:val="clear" w:color="auto" w:fill="AEAAAA"/>
            <w:vAlign w:val="center"/>
          </w:tcPr>
          <w:p w14:paraId="089CF04E" w14:textId="77777777" w:rsidR="006F42BB" w:rsidRDefault="00000000">
            <w:pPr>
              <w:spacing w:line="360" w:lineRule="auto"/>
              <w:jc w:val="center"/>
              <w:rPr>
                <w:rFonts w:ascii="宋体" w:hAnsi="宋体"/>
                <w:b/>
                <w:bCs/>
                <w:sz w:val="24"/>
              </w:rPr>
            </w:pPr>
            <w:r>
              <w:rPr>
                <w:rFonts w:ascii="宋体" w:hAnsi="宋体" w:hint="eastAsia"/>
                <w:b/>
                <w:bCs/>
                <w:sz w:val="24"/>
              </w:rPr>
              <w:t>指标项</w:t>
            </w:r>
          </w:p>
        </w:tc>
        <w:tc>
          <w:tcPr>
            <w:tcW w:w="4961" w:type="dxa"/>
            <w:shd w:val="clear" w:color="auto" w:fill="AEAAAA"/>
            <w:vAlign w:val="center"/>
          </w:tcPr>
          <w:p w14:paraId="07BBA619" w14:textId="77777777" w:rsidR="006F42BB" w:rsidRDefault="00000000">
            <w:pPr>
              <w:spacing w:line="360" w:lineRule="auto"/>
              <w:jc w:val="center"/>
              <w:rPr>
                <w:rFonts w:ascii="宋体" w:hAnsi="宋体"/>
                <w:b/>
                <w:bCs/>
                <w:sz w:val="24"/>
              </w:rPr>
            </w:pPr>
            <w:r>
              <w:rPr>
                <w:rFonts w:ascii="宋体" w:hAnsi="宋体" w:hint="eastAsia"/>
                <w:b/>
                <w:bCs/>
                <w:sz w:val="24"/>
              </w:rPr>
              <w:t>指标要求</w:t>
            </w:r>
          </w:p>
        </w:tc>
        <w:tc>
          <w:tcPr>
            <w:tcW w:w="851" w:type="dxa"/>
            <w:shd w:val="clear" w:color="auto" w:fill="AEAAAA"/>
            <w:vAlign w:val="center"/>
          </w:tcPr>
          <w:p w14:paraId="44DFC4AE" w14:textId="77777777" w:rsidR="006F42BB" w:rsidRDefault="00000000">
            <w:pPr>
              <w:spacing w:line="360" w:lineRule="auto"/>
              <w:jc w:val="center"/>
              <w:rPr>
                <w:rFonts w:ascii="宋体" w:hAnsi="宋体"/>
                <w:b/>
                <w:bCs/>
                <w:sz w:val="24"/>
              </w:rPr>
            </w:pPr>
            <w:r>
              <w:rPr>
                <w:rFonts w:ascii="宋体" w:hAnsi="宋体" w:hint="eastAsia"/>
                <w:b/>
                <w:bCs/>
                <w:sz w:val="24"/>
              </w:rPr>
              <w:t>证明材料要求</w:t>
            </w:r>
          </w:p>
        </w:tc>
      </w:tr>
      <w:tr w:rsidR="006F42BB" w14:paraId="5B9540E8" w14:textId="77777777">
        <w:trPr>
          <w:trHeight w:val="840"/>
        </w:trPr>
        <w:tc>
          <w:tcPr>
            <w:tcW w:w="562" w:type="dxa"/>
            <w:shd w:val="clear" w:color="auto" w:fill="auto"/>
            <w:noWrap/>
            <w:vAlign w:val="center"/>
          </w:tcPr>
          <w:p w14:paraId="417E1023" w14:textId="77777777" w:rsidR="006F42BB" w:rsidRDefault="00000000">
            <w:pPr>
              <w:spacing w:line="360" w:lineRule="auto"/>
              <w:jc w:val="center"/>
              <w:rPr>
                <w:rFonts w:ascii="宋体" w:hAnsi="宋体"/>
                <w:sz w:val="24"/>
              </w:rPr>
            </w:pPr>
            <w:r>
              <w:rPr>
                <w:rFonts w:ascii="宋体" w:hAnsi="宋体"/>
                <w:sz w:val="24"/>
              </w:rPr>
              <w:t>1</w:t>
            </w:r>
          </w:p>
        </w:tc>
        <w:tc>
          <w:tcPr>
            <w:tcW w:w="709" w:type="dxa"/>
            <w:shd w:val="clear" w:color="auto" w:fill="auto"/>
            <w:noWrap/>
            <w:vAlign w:val="center"/>
          </w:tcPr>
          <w:p w14:paraId="1C3DF18C" w14:textId="77777777" w:rsidR="006F42BB" w:rsidRDefault="00000000">
            <w:pPr>
              <w:spacing w:line="360" w:lineRule="auto"/>
              <w:jc w:val="center"/>
              <w:rPr>
                <w:rFonts w:ascii="宋体" w:hAnsi="宋体"/>
                <w:sz w:val="24"/>
              </w:rPr>
            </w:pPr>
            <w:r>
              <w:rPr>
                <w:rFonts w:ascii="宋体" w:hAnsi="宋体"/>
                <w:sz w:val="24"/>
              </w:rPr>
              <w:t>#</w:t>
            </w:r>
          </w:p>
        </w:tc>
        <w:tc>
          <w:tcPr>
            <w:tcW w:w="1701" w:type="dxa"/>
            <w:shd w:val="clear" w:color="auto" w:fill="auto"/>
            <w:vAlign w:val="center"/>
          </w:tcPr>
          <w:p w14:paraId="0F6851BE" w14:textId="77777777" w:rsidR="006F42BB" w:rsidRDefault="00000000">
            <w:pPr>
              <w:spacing w:line="360" w:lineRule="auto"/>
              <w:jc w:val="center"/>
              <w:rPr>
                <w:rFonts w:ascii="宋体" w:hAnsi="宋体"/>
                <w:sz w:val="24"/>
              </w:rPr>
            </w:pPr>
            <w:r>
              <w:rPr>
                <w:rFonts w:ascii="宋体" w:hAnsi="宋体" w:hint="eastAsia"/>
                <w:sz w:val="24"/>
              </w:rPr>
              <w:t>分布式部署</w:t>
            </w:r>
          </w:p>
        </w:tc>
        <w:tc>
          <w:tcPr>
            <w:tcW w:w="4961" w:type="dxa"/>
            <w:shd w:val="clear" w:color="auto" w:fill="auto"/>
          </w:tcPr>
          <w:p w14:paraId="30149D3F" w14:textId="77777777" w:rsidR="006F42BB" w:rsidRDefault="00000000">
            <w:pPr>
              <w:spacing w:line="360" w:lineRule="auto"/>
              <w:rPr>
                <w:rFonts w:ascii="宋体" w:hAnsi="宋体"/>
                <w:sz w:val="24"/>
              </w:rPr>
            </w:pPr>
            <w:r>
              <w:rPr>
                <w:rFonts w:ascii="宋体" w:hAnsi="宋体" w:hint="eastAsia"/>
                <w:sz w:val="24"/>
              </w:rPr>
              <w:t>要求资源拓扑、告警、性能等功能模块支持多服务器分布式虚拟化部署。单套软件可管理的节点数≥</w:t>
            </w:r>
            <w:r>
              <w:rPr>
                <w:rFonts w:ascii="宋体" w:hAnsi="宋体"/>
                <w:sz w:val="24"/>
              </w:rPr>
              <w:t>15000</w:t>
            </w:r>
            <w:r>
              <w:rPr>
                <w:rFonts w:ascii="宋体" w:hAnsi="宋体" w:hint="eastAsia"/>
                <w:sz w:val="24"/>
              </w:rPr>
              <w:t>个。</w:t>
            </w:r>
          </w:p>
        </w:tc>
        <w:tc>
          <w:tcPr>
            <w:tcW w:w="851" w:type="dxa"/>
            <w:shd w:val="clear" w:color="auto" w:fill="auto"/>
            <w:vAlign w:val="center"/>
          </w:tcPr>
          <w:p w14:paraId="21E14EB5"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2C2B0FB0" w14:textId="77777777">
        <w:trPr>
          <w:trHeight w:val="550"/>
        </w:trPr>
        <w:tc>
          <w:tcPr>
            <w:tcW w:w="562" w:type="dxa"/>
            <w:shd w:val="clear" w:color="auto" w:fill="auto"/>
            <w:noWrap/>
            <w:vAlign w:val="center"/>
          </w:tcPr>
          <w:p w14:paraId="07E7E53E" w14:textId="77777777" w:rsidR="006F42BB" w:rsidRDefault="00000000">
            <w:pPr>
              <w:spacing w:line="360" w:lineRule="auto"/>
              <w:jc w:val="center"/>
              <w:rPr>
                <w:rFonts w:ascii="宋体" w:hAnsi="宋体"/>
                <w:sz w:val="24"/>
              </w:rPr>
            </w:pPr>
            <w:r>
              <w:rPr>
                <w:rFonts w:ascii="宋体" w:hAnsi="宋体"/>
                <w:sz w:val="24"/>
              </w:rPr>
              <w:t>2</w:t>
            </w:r>
          </w:p>
        </w:tc>
        <w:tc>
          <w:tcPr>
            <w:tcW w:w="709" w:type="dxa"/>
            <w:shd w:val="clear" w:color="auto" w:fill="auto"/>
            <w:noWrap/>
            <w:vAlign w:val="center"/>
          </w:tcPr>
          <w:p w14:paraId="665230A5" w14:textId="77777777" w:rsidR="006F42BB" w:rsidRDefault="006F42BB">
            <w:pPr>
              <w:spacing w:line="360" w:lineRule="auto"/>
              <w:jc w:val="center"/>
              <w:rPr>
                <w:rFonts w:ascii="宋体" w:hAnsi="宋体"/>
                <w:sz w:val="24"/>
              </w:rPr>
            </w:pPr>
          </w:p>
        </w:tc>
        <w:tc>
          <w:tcPr>
            <w:tcW w:w="1701" w:type="dxa"/>
            <w:shd w:val="clear" w:color="auto" w:fill="auto"/>
            <w:vAlign w:val="center"/>
          </w:tcPr>
          <w:p w14:paraId="7A2121D3" w14:textId="77777777" w:rsidR="006F42BB" w:rsidRDefault="00000000">
            <w:pPr>
              <w:spacing w:line="360" w:lineRule="auto"/>
              <w:jc w:val="center"/>
              <w:rPr>
                <w:rFonts w:ascii="宋体" w:hAnsi="宋体"/>
                <w:sz w:val="24"/>
              </w:rPr>
            </w:pPr>
            <w:r>
              <w:rPr>
                <w:rFonts w:ascii="宋体" w:hAnsi="宋体" w:hint="eastAsia"/>
                <w:sz w:val="24"/>
              </w:rPr>
              <w:t>用户分权管理</w:t>
            </w:r>
          </w:p>
        </w:tc>
        <w:tc>
          <w:tcPr>
            <w:tcW w:w="4961" w:type="dxa"/>
            <w:shd w:val="clear" w:color="auto" w:fill="auto"/>
          </w:tcPr>
          <w:p w14:paraId="641B8D77" w14:textId="77777777" w:rsidR="006F42BB" w:rsidRDefault="00000000">
            <w:pPr>
              <w:spacing w:line="360" w:lineRule="auto"/>
              <w:rPr>
                <w:rFonts w:ascii="宋体" w:hAnsi="宋体"/>
                <w:sz w:val="24"/>
              </w:rPr>
            </w:pPr>
            <w:r>
              <w:rPr>
                <w:rFonts w:ascii="宋体" w:hAnsi="宋体" w:hint="eastAsia"/>
                <w:sz w:val="24"/>
              </w:rPr>
              <w:t>可以设置不同的用户名、密码，并限制管理权</w:t>
            </w:r>
            <w:r>
              <w:rPr>
                <w:rFonts w:ascii="宋体" w:hAnsi="宋体" w:hint="eastAsia"/>
                <w:sz w:val="24"/>
              </w:rPr>
              <w:lastRenderedPageBreak/>
              <w:t>限和管理范围。</w:t>
            </w:r>
          </w:p>
        </w:tc>
        <w:tc>
          <w:tcPr>
            <w:tcW w:w="851" w:type="dxa"/>
            <w:shd w:val="clear" w:color="auto" w:fill="auto"/>
            <w:vAlign w:val="center"/>
          </w:tcPr>
          <w:p w14:paraId="100F0B24" w14:textId="77777777" w:rsidR="006F42BB" w:rsidRDefault="00000000">
            <w:pPr>
              <w:spacing w:line="360" w:lineRule="auto"/>
              <w:jc w:val="center"/>
              <w:rPr>
                <w:rFonts w:ascii="宋体" w:hAnsi="宋体"/>
                <w:sz w:val="24"/>
              </w:rPr>
            </w:pPr>
            <w:r>
              <w:rPr>
                <w:rFonts w:ascii="宋体" w:hAnsi="宋体" w:hint="eastAsia"/>
                <w:sz w:val="24"/>
              </w:rPr>
              <w:lastRenderedPageBreak/>
              <w:t>否</w:t>
            </w:r>
          </w:p>
        </w:tc>
      </w:tr>
      <w:tr w:rsidR="006F42BB" w14:paraId="56B54EC9" w14:textId="77777777">
        <w:trPr>
          <w:trHeight w:val="550"/>
        </w:trPr>
        <w:tc>
          <w:tcPr>
            <w:tcW w:w="562" w:type="dxa"/>
            <w:shd w:val="clear" w:color="auto" w:fill="auto"/>
            <w:noWrap/>
            <w:vAlign w:val="center"/>
          </w:tcPr>
          <w:p w14:paraId="0B05A1D7" w14:textId="77777777" w:rsidR="006F42BB" w:rsidRDefault="00000000">
            <w:pPr>
              <w:spacing w:line="360" w:lineRule="auto"/>
              <w:jc w:val="center"/>
              <w:rPr>
                <w:rFonts w:ascii="宋体" w:hAnsi="宋体"/>
                <w:sz w:val="24"/>
              </w:rPr>
            </w:pPr>
            <w:r>
              <w:rPr>
                <w:rFonts w:ascii="宋体" w:hAnsi="宋体"/>
                <w:sz w:val="24"/>
              </w:rPr>
              <w:t>3</w:t>
            </w:r>
          </w:p>
        </w:tc>
        <w:tc>
          <w:tcPr>
            <w:tcW w:w="709" w:type="dxa"/>
            <w:shd w:val="clear" w:color="auto" w:fill="auto"/>
            <w:noWrap/>
            <w:vAlign w:val="center"/>
          </w:tcPr>
          <w:p w14:paraId="721E72D8" w14:textId="77777777" w:rsidR="006F42BB" w:rsidRDefault="00000000">
            <w:pPr>
              <w:spacing w:line="360" w:lineRule="auto"/>
              <w:jc w:val="center"/>
              <w:rPr>
                <w:rFonts w:ascii="宋体" w:hAnsi="宋体"/>
                <w:sz w:val="24"/>
              </w:rPr>
            </w:pPr>
            <w:r>
              <w:rPr>
                <w:rFonts w:ascii="宋体" w:hAnsi="宋体"/>
                <w:sz w:val="24"/>
              </w:rPr>
              <w:t>#</w:t>
            </w:r>
          </w:p>
        </w:tc>
        <w:tc>
          <w:tcPr>
            <w:tcW w:w="1701" w:type="dxa"/>
            <w:shd w:val="clear" w:color="auto" w:fill="auto"/>
            <w:vAlign w:val="center"/>
          </w:tcPr>
          <w:p w14:paraId="1528BC16" w14:textId="77777777" w:rsidR="006F42BB" w:rsidRDefault="00000000">
            <w:pPr>
              <w:spacing w:line="360" w:lineRule="auto"/>
              <w:jc w:val="center"/>
              <w:rPr>
                <w:rFonts w:ascii="宋体" w:hAnsi="宋体"/>
                <w:sz w:val="24"/>
              </w:rPr>
            </w:pPr>
            <w:r>
              <w:rPr>
                <w:rFonts w:ascii="宋体" w:hAnsi="宋体" w:hint="eastAsia"/>
                <w:sz w:val="24"/>
              </w:rPr>
              <w:t>自动发现拓扑</w:t>
            </w:r>
          </w:p>
        </w:tc>
        <w:tc>
          <w:tcPr>
            <w:tcW w:w="4961" w:type="dxa"/>
            <w:shd w:val="clear" w:color="auto" w:fill="auto"/>
          </w:tcPr>
          <w:p w14:paraId="56C455F5" w14:textId="77777777" w:rsidR="006F42BB" w:rsidRDefault="00000000">
            <w:pPr>
              <w:spacing w:line="360" w:lineRule="auto"/>
              <w:rPr>
                <w:rFonts w:ascii="宋体" w:hAnsi="宋体"/>
                <w:sz w:val="24"/>
              </w:rPr>
            </w:pPr>
            <w:r>
              <w:rPr>
                <w:rFonts w:ascii="宋体" w:hAnsi="宋体" w:hint="eastAsia"/>
                <w:sz w:val="24"/>
              </w:rPr>
              <w:t>自动发现网络中的所有网络设备，并在拓扑中显示出来，支持拓扑图自定义修改，包括设备、链路等。</w:t>
            </w:r>
          </w:p>
        </w:tc>
        <w:tc>
          <w:tcPr>
            <w:tcW w:w="851" w:type="dxa"/>
            <w:shd w:val="clear" w:color="auto" w:fill="auto"/>
            <w:vAlign w:val="center"/>
          </w:tcPr>
          <w:p w14:paraId="45227A29"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133DFA60" w14:textId="77777777">
        <w:trPr>
          <w:trHeight w:val="820"/>
        </w:trPr>
        <w:tc>
          <w:tcPr>
            <w:tcW w:w="562" w:type="dxa"/>
            <w:shd w:val="clear" w:color="auto" w:fill="auto"/>
            <w:noWrap/>
            <w:vAlign w:val="center"/>
          </w:tcPr>
          <w:p w14:paraId="049C5156" w14:textId="77777777" w:rsidR="006F42BB" w:rsidRDefault="00000000">
            <w:pPr>
              <w:spacing w:line="360" w:lineRule="auto"/>
              <w:jc w:val="center"/>
              <w:rPr>
                <w:rFonts w:ascii="宋体" w:hAnsi="宋体"/>
                <w:sz w:val="24"/>
              </w:rPr>
            </w:pPr>
            <w:r>
              <w:rPr>
                <w:rFonts w:ascii="宋体" w:hAnsi="宋体"/>
                <w:sz w:val="24"/>
              </w:rPr>
              <w:t>4</w:t>
            </w:r>
          </w:p>
        </w:tc>
        <w:tc>
          <w:tcPr>
            <w:tcW w:w="709" w:type="dxa"/>
            <w:shd w:val="clear" w:color="auto" w:fill="auto"/>
            <w:noWrap/>
            <w:vAlign w:val="center"/>
          </w:tcPr>
          <w:p w14:paraId="7BE8FB53" w14:textId="77777777" w:rsidR="006F42BB" w:rsidRDefault="006F42BB">
            <w:pPr>
              <w:spacing w:line="360" w:lineRule="auto"/>
              <w:jc w:val="center"/>
              <w:rPr>
                <w:rFonts w:ascii="宋体" w:hAnsi="宋体"/>
                <w:sz w:val="24"/>
              </w:rPr>
            </w:pPr>
          </w:p>
        </w:tc>
        <w:tc>
          <w:tcPr>
            <w:tcW w:w="1701" w:type="dxa"/>
            <w:shd w:val="clear" w:color="auto" w:fill="auto"/>
            <w:vAlign w:val="center"/>
          </w:tcPr>
          <w:p w14:paraId="33FE8A00" w14:textId="77777777" w:rsidR="006F42BB" w:rsidRDefault="00000000">
            <w:pPr>
              <w:spacing w:line="360" w:lineRule="auto"/>
              <w:jc w:val="center"/>
              <w:rPr>
                <w:rFonts w:ascii="宋体" w:hAnsi="宋体"/>
                <w:sz w:val="24"/>
              </w:rPr>
            </w:pPr>
            <w:r>
              <w:rPr>
                <w:rFonts w:ascii="宋体" w:hAnsi="宋体" w:hint="eastAsia"/>
                <w:sz w:val="24"/>
              </w:rPr>
              <w:t>支持设备与用户统一管理</w:t>
            </w:r>
          </w:p>
        </w:tc>
        <w:tc>
          <w:tcPr>
            <w:tcW w:w="4961" w:type="dxa"/>
            <w:shd w:val="clear" w:color="auto" w:fill="auto"/>
          </w:tcPr>
          <w:p w14:paraId="4700FCBD" w14:textId="77777777" w:rsidR="006F42BB" w:rsidRDefault="00000000">
            <w:pPr>
              <w:spacing w:line="360" w:lineRule="auto"/>
              <w:rPr>
                <w:rFonts w:ascii="宋体" w:hAnsi="宋体"/>
                <w:sz w:val="24"/>
              </w:rPr>
            </w:pPr>
            <w:r>
              <w:rPr>
                <w:rFonts w:ascii="宋体" w:hAnsi="宋体" w:hint="eastAsia"/>
                <w:sz w:val="24"/>
              </w:rPr>
              <w:t>支持网络管理与用户管理联动，可查看该设备所有接入用户</w:t>
            </w:r>
            <w:proofErr w:type="gramStart"/>
            <w:r>
              <w:rPr>
                <w:rFonts w:ascii="宋体" w:hAnsi="宋体" w:hint="eastAsia"/>
                <w:sz w:val="24"/>
              </w:rPr>
              <w:t>帐户</w:t>
            </w:r>
            <w:proofErr w:type="gramEnd"/>
            <w:r>
              <w:rPr>
                <w:rFonts w:ascii="宋体" w:hAnsi="宋体" w:hint="eastAsia"/>
                <w:sz w:val="24"/>
              </w:rPr>
              <w:t>信息，查询在线用户列表、强制用户下线、下发消息、总在线用户数统计、不安全用户数统计等</w:t>
            </w:r>
          </w:p>
        </w:tc>
        <w:tc>
          <w:tcPr>
            <w:tcW w:w="851" w:type="dxa"/>
            <w:shd w:val="clear" w:color="auto" w:fill="auto"/>
            <w:vAlign w:val="center"/>
          </w:tcPr>
          <w:p w14:paraId="0BECB73B"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25433416" w14:textId="77777777">
        <w:trPr>
          <w:trHeight w:val="820"/>
        </w:trPr>
        <w:tc>
          <w:tcPr>
            <w:tcW w:w="562" w:type="dxa"/>
            <w:shd w:val="clear" w:color="auto" w:fill="auto"/>
            <w:noWrap/>
            <w:vAlign w:val="center"/>
          </w:tcPr>
          <w:p w14:paraId="4BBAE13B" w14:textId="77777777" w:rsidR="006F42BB" w:rsidRDefault="00000000">
            <w:pPr>
              <w:spacing w:line="360" w:lineRule="auto"/>
              <w:jc w:val="center"/>
              <w:rPr>
                <w:rFonts w:ascii="宋体" w:hAnsi="宋体"/>
                <w:sz w:val="24"/>
              </w:rPr>
            </w:pPr>
            <w:r>
              <w:rPr>
                <w:rFonts w:ascii="宋体" w:hAnsi="宋体"/>
                <w:sz w:val="24"/>
              </w:rPr>
              <w:t>5</w:t>
            </w:r>
          </w:p>
        </w:tc>
        <w:tc>
          <w:tcPr>
            <w:tcW w:w="709" w:type="dxa"/>
            <w:shd w:val="clear" w:color="auto" w:fill="auto"/>
            <w:noWrap/>
            <w:vAlign w:val="center"/>
          </w:tcPr>
          <w:p w14:paraId="5B5F82A7" w14:textId="77777777" w:rsidR="006F42BB" w:rsidRDefault="006F42BB">
            <w:pPr>
              <w:spacing w:line="360" w:lineRule="auto"/>
              <w:jc w:val="center"/>
              <w:rPr>
                <w:rFonts w:ascii="宋体" w:hAnsi="宋体"/>
                <w:sz w:val="24"/>
              </w:rPr>
            </w:pPr>
          </w:p>
        </w:tc>
        <w:tc>
          <w:tcPr>
            <w:tcW w:w="1701" w:type="dxa"/>
            <w:shd w:val="clear" w:color="auto" w:fill="auto"/>
            <w:vAlign w:val="center"/>
          </w:tcPr>
          <w:p w14:paraId="7A2421EC" w14:textId="77777777" w:rsidR="006F42BB" w:rsidRDefault="00000000">
            <w:pPr>
              <w:spacing w:line="360" w:lineRule="auto"/>
              <w:jc w:val="center"/>
              <w:rPr>
                <w:rFonts w:ascii="宋体" w:hAnsi="宋体"/>
                <w:sz w:val="24"/>
              </w:rPr>
            </w:pPr>
            <w:r>
              <w:rPr>
                <w:rFonts w:ascii="宋体" w:hAnsi="宋体" w:hint="eastAsia"/>
                <w:sz w:val="24"/>
              </w:rPr>
              <w:t>直观的设备面板视图</w:t>
            </w:r>
          </w:p>
        </w:tc>
        <w:tc>
          <w:tcPr>
            <w:tcW w:w="4961" w:type="dxa"/>
            <w:shd w:val="clear" w:color="auto" w:fill="auto"/>
          </w:tcPr>
          <w:p w14:paraId="57365218" w14:textId="77777777" w:rsidR="006F42BB" w:rsidRDefault="00000000">
            <w:pPr>
              <w:spacing w:line="360" w:lineRule="auto"/>
              <w:rPr>
                <w:rFonts w:ascii="宋体" w:hAnsi="宋体"/>
                <w:sz w:val="24"/>
              </w:rPr>
            </w:pPr>
            <w:r>
              <w:rPr>
                <w:rFonts w:ascii="宋体" w:hAnsi="宋体" w:hint="eastAsia"/>
                <w:sz w:val="24"/>
              </w:rPr>
              <w:t>支持设备面板的显示、定时刷新、面板缩放功能，可以直观地看到设备、板卡、端口的工作状态；并提供基于设备面板的设备、单板、端口配置功能。</w:t>
            </w:r>
          </w:p>
        </w:tc>
        <w:tc>
          <w:tcPr>
            <w:tcW w:w="851" w:type="dxa"/>
            <w:shd w:val="clear" w:color="auto" w:fill="auto"/>
            <w:vAlign w:val="center"/>
          </w:tcPr>
          <w:p w14:paraId="59F84A32"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4FEB7FE7" w14:textId="77777777">
        <w:trPr>
          <w:trHeight w:val="820"/>
        </w:trPr>
        <w:tc>
          <w:tcPr>
            <w:tcW w:w="562" w:type="dxa"/>
            <w:shd w:val="clear" w:color="auto" w:fill="auto"/>
            <w:noWrap/>
            <w:vAlign w:val="center"/>
          </w:tcPr>
          <w:p w14:paraId="1E31F441" w14:textId="77777777" w:rsidR="006F42BB" w:rsidRDefault="00000000">
            <w:pPr>
              <w:spacing w:line="360" w:lineRule="auto"/>
              <w:jc w:val="center"/>
              <w:rPr>
                <w:rFonts w:ascii="宋体" w:hAnsi="宋体"/>
                <w:sz w:val="24"/>
              </w:rPr>
            </w:pPr>
            <w:r>
              <w:rPr>
                <w:rFonts w:ascii="宋体" w:hAnsi="宋体"/>
                <w:sz w:val="24"/>
              </w:rPr>
              <w:t>6</w:t>
            </w:r>
          </w:p>
        </w:tc>
        <w:tc>
          <w:tcPr>
            <w:tcW w:w="709" w:type="dxa"/>
            <w:shd w:val="clear" w:color="auto" w:fill="auto"/>
            <w:noWrap/>
            <w:vAlign w:val="center"/>
          </w:tcPr>
          <w:p w14:paraId="7D74274B" w14:textId="77777777" w:rsidR="006F42BB" w:rsidRDefault="006F42BB">
            <w:pPr>
              <w:spacing w:line="360" w:lineRule="auto"/>
              <w:jc w:val="center"/>
              <w:rPr>
                <w:rFonts w:ascii="宋体" w:hAnsi="宋体"/>
                <w:sz w:val="24"/>
              </w:rPr>
            </w:pPr>
          </w:p>
        </w:tc>
        <w:tc>
          <w:tcPr>
            <w:tcW w:w="1701" w:type="dxa"/>
            <w:shd w:val="clear" w:color="auto" w:fill="auto"/>
            <w:vAlign w:val="center"/>
          </w:tcPr>
          <w:p w14:paraId="6C146599" w14:textId="77777777" w:rsidR="006F42BB" w:rsidRDefault="00000000">
            <w:pPr>
              <w:spacing w:line="360" w:lineRule="auto"/>
              <w:jc w:val="center"/>
              <w:rPr>
                <w:rFonts w:ascii="宋体" w:hAnsi="宋体"/>
                <w:sz w:val="24"/>
              </w:rPr>
            </w:pPr>
            <w:r>
              <w:rPr>
                <w:rFonts w:ascii="宋体" w:hAnsi="宋体" w:hint="eastAsia"/>
                <w:sz w:val="24"/>
              </w:rPr>
              <w:t>支持设备配置集中管理</w:t>
            </w:r>
          </w:p>
        </w:tc>
        <w:tc>
          <w:tcPr>
            <w:tcW w:w="4961" w:type="dxa"/>
            <w:shd w:val="clear" w:color="auto" w:fill="auto"/>
          </w:tcPr>
          <w:p w14:paraId="658A9A70" w14:textId="77777777" w:rsidR="006F42BB" w:rsidRDefault="00000000">
            <w:pPr>
              <w:spacing w:line="360" w:lineRule="auto"/>
              <w:rPr>
                <w:rFonts w:ascii="宋体" w:hAnsi="宋体"/>
                <w:sz w:val="24"/>
              </w:rPr>
            </w:pPr>
            <w:r>
              <w:rPr>
                <w:rFonts w:ascii="宋体" w:hAnsi="宋体" w:hint="eastAsia"/>
                <w:sz w:val="24"/>
              </w:rPr>
              <w:t>配置</w:t>
            </w:r>
            <w:proofErr w:type="gramStart"/>
            <w:r>
              <w:rPr>
                <w:rFonts w:ascii="宋体" w:hAnsi="宋体" w:hint="eastAsia"/>
                <w:sz w:val="24"/>
              </w:rPr>
              <w:t>库包括</w:t>
            </w:r>
            <w:proofErr w:type="gramEnd"/>
            <w:r>
              <w:rPr>
                <w:rFonts w:ascii="宋体" w:hAnsi="宋体" w:hint="eastAsia"/>
                <w:sz w:val="24"/>
              </w:rPr>
              <w:t>配置文件和配置片断</w:t>
            </w:r>
          </w:p>
        </w:tc>
        <w:tc>
          <w:tcPr>
            <w:tcW w:w="851" w:type="dxa"/>
            <w:shd w:val="clear" w:color="auto" w:fill="auto"/>
            <w:vAlign w:val="center"/>
          </w:tcPr>
          <w:p w14:paraId="11539E45"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1116D57D" w14:textId="77777777">
        <w:trPr>
          <w:trHeight w:val="590"/>
        </w:trPr>
        <w:tc>
          <w:tcPr>
            <w:tcW w:w="562" w:type="dxa"/>
            <w:shd w:val="clear" w:color="auto" w:fill="auto"/>
            <w:noWrap/>
            <w:vAlign w:val="center"/>
          </w:tcPr>
          <w:p w14:paraId="18969BA9" w14:textId="77777777" w:rsidR="006F42BB" w:rsidRDefault="00000000">
            <w:pPr>
              <w:spacing w:line="360" w:lineRule="auto"/>
              <w:jc w:val="center"/>
              <w:rPr>
                <w:rFonts w:ascii="宋体" w:hAnsi="宋体"/>
                <w:sz w:val="24"/>
              </w:rPr>
            </w:pPr>
            <w:r>
              <w:rPr>
                <w:rFonts w:ascii="宋体" w:hAnsi="宋体"/>
                <w:sz w:val="24"/>
              </w:rPr>
              <w:t>7</w:t>
            </w:r>
          </w:p>
        </w:tc>
        <w:tc>
          <w:tcPr>
            <w:tcW w:w="709" w:type="dxa"/>
            <w:shd w:val="clear" w:color="auto" w:fill="auto"/>
            <w:noWrap/>
            <w:vAlign w:val="center"/>
          </w:tcPr>
          <w:p w14:paraId="64DE5498" w14:textId="77777777" w:rsidR="006F42BB" w:rsidRDefault="00000000">
            <w:pPr>
              <w:spacing w:line="360" w:lineRule="auto"/>
              <w:jc w:val="center"/>
              <w:rPr>
                <w:rFonts w:ascii="宋体" w:hAnsi="宋体"/>
                <w:sz w:val="24"/>
              </w:rPr>
            </w:pPr>
            <w:r>
              <w:rPr>
                <w:rFonts w:ascii="宋体" w:hAnsi="宋体"/>
                <w:sz w:val="24"/>
              </w:rPr>
              <w:t>#</w:t>
            </w:r>
          </w:p>
        </w:tc>
        <w:tc>
          <w:tcPr>
            <w:tcW w:w="1701" w:type="dxa"/>
            <w:shd w:val="clear" w:color="auto" w:fill="auto"/>
            <w:vAlign w:val="center"/>
          </w:tcPr>
          <w:p w14:paraId="40603FE2" w14:textId="77777777" w:rsidR="006F42BB" w:rsidRDefault="00000000">
            <w:pPr>
              <w:spacing w:line="360" w:lineRule="auto"/>
              <w:jc w:val="center"/>
              <w:rPr>
                <w:rFonts w:ascii="宋体" w:hAnsi="宋体"/>
                <w:sz w:val="24"/>
              </w:rPr>
            </w:pPr>
            <w:r>
              <w:rPr>
                <w:rFonts w:ascii="宋体" w:hAnsi="宋体" w:hint="eastAsia"/>
                <w:sz w:val="24"/>
              </w:rPr>
              <w:t>运</w:t>
            </w:r>
            <w:proofErr w:type="gramStart"/>
            <w:r>
              <w:rPr>
                <w:rFonts w:ascii="宋体" w:hAnsi="宋体" w:hint="eastAsia"/>
                <w:sz w:val="24"/>
              </w:rPr>
              <w:t>维管理</w:t>
            </w:r>
            <w:proofErr w:type="gramEnd"/>
          </w:p>
        </w:tc>
        <w:tc>
          <w:tcPr>
            <w:tcW w:w="4961" w:type="dxa"/>
            <w:shd w:val="clear" w:color="auto" w:fill="auto"/>
          </w:tcPr>
          <w:p w14:paraId="477F93D3" w14:textId="77777777" w:rsidR="006F42BB" w:rsidRDefault="00000000">
            <w:pPr>
              <w:spacing w:line="360" w:lineRule="auto"/>
              <w:rPr>
                <w:rFonts w:ascii="宋体" w:hAnsi="宋体"/>
                <w:sz w:val="24"/>
              </w:rPr>
            </w:pPr>
            <w:r>
              <w:rPr>
                <w:rFonts w:ascii="宋体" w:hAnsi="宋体" w:hint="eastAsia"/>
                <w:sz w:val="24"/>
              </w:rPr>
              <w:t>支持</w:t>
            </w:r>
            <w:proofErr w:type="spellStart"/>
            <w:r>
              <w:rPr>
                <w:rFonts w:ascii="宋体" w:hAnsi="宋体" w:hint="eastAsia"/>
                <w:sz w:val="24"/>
              </w:rPr>
              <w:t>ip</w:t>
            </w:r>
            <w:proofErr w:type="spellEnd"/>
            <w:r>
              <w:rPr>
                <w:rFonts w:ascii="宋体" w:hAnsi="宋体" w:hint="eastAsia"/>
                <w:sz w:val="24"/>
              </w:rPr>
              <w:t>地址管理；支持接口流量分析可视化显示；支持自定义告警</w:t>
            </w:r>
          </w:p>
        </w:tc>
        <w:tc>
          <w:tcPr>
            <w:tcW w:w="851" w:type="dxa"/>
            <w:shd w:val="clear" w:color="auto" w:fill="auto"/>
            <w:vAlign w:val="center"/>
          </w:tcPr>
          <w:p w14:paraId="0456CD83"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12564733" w14:textId="77777777">
        <w:trPr>
          <w:trHeight w:val="590"/>
        </w:trPr>
        <w:tc>
          <w:tcPr>
            <w:tcW w:w="562" w:type="dxa"/>
            <w:shd w:val="clear" w:color="auto" w:fill="auto"/>
            <w:noWrap/>
            <w:vAlign w:val="center"/>
          </w:tcPr>
          <w:p w14:paraId="3408C70C" w14:textId="77777777" w:rsidR="006F42BB" w:rsidRDefault="00000000">
            <w:pPr>
              <w:spacing w:line="360" w:lineRule="auto"/>
              <w:jc w:val="center"/>
              <w:rPr>
                <w:rFonts w:ascii="宋体" w:hAnsi="宋体"/>
                <w:sz w:val="24"/>
              </w:rPr>
            </w:pPr>
            <w:r>
              <w:rPr>
                <w:rFonts w:ascii="宋体" w:hAnsi="宋体"/>
                <w:sz w:val="24"/>
              </w:rPr>
              <w:t>8</w:t>
            </w:r>
          </w:p>
        </w:tc>
        <w:tc>
          <w:tcPr>
            <w:tcW w:w="709" w:type="dxa"/>
            <w:shd w:val="clear" w:color="auto" w:fill="auto"/>
            <w:noWrap/>
            <w:vAlign w:val="center"/>
          </w:tcPr>
          <w:p w14:paraId="4FC8D866" w14:textId="77777777" w:rsidR="006F42BB" w:rsidRDefault="006F42BB">
            <w:pPr>
              <w:spacing w:line="360" w:lineRule="auto"/>
              <w:jc w:val="center"/>
              <w:rPr>
                <w:rFonts w:ascii="宋体" w:hAnsi="宋体"/>
                <w:sz w:val="24"/>
              </w:rPr>
            </w:pPr>
          </w:p>
        </w:tc>
        <w:tc>
          <w:tcPr>
            <w:tcW w:w="1701" w:type="dxa"/>
            <w:shd w:val="clear" w:color="auto" w:fill="auto"/>
            <w:vAlign w:val="center"/>
          </w:tcPr>
          <w:p w14:paraId="67228E01" w14:textId="77777777" w:rsidR="006F42BB" w:rsidRDefault="00000000">
            <w:pPr>
              <w:spacing w:line="360" w:lineRule="auto"/>
              <w:jc w:val="center"/>
              <w:rPr>
                <w:rFonts w:ascii="宋体" w:hAnsi="宋体"/>
                <w:sz w:val="24"/>
              </w:rPr>
            </w:pPr>
            <w:r>
              <w:rPr>
                <w:rFonts w:ascii="宋体" w:hAnsi="宋体"/>
                <w:sz w:val="24"/>
              </w:rPr>
              <w:t>VLAN</w:t>
            </w:r>
            <w:r>
              <w:rPr>
                <w:rFonts w:ascii="宋体" w:hAnsi="宋体" w:hint="eastAsia"/>
                <w:sz w:val="24"/>
              </w:rPr>
              <w:t>拓扑</w:t>
            </w:r>
          </w:p>
        </w:tc>
        <w:tc>
          <w:tcPr>
            <w:tcW w:w="4961" w:type="dxa"/>
            <w:shd w:val="clear" w:color="auto" w:fill="auto"/>
          </w:tcPr>
          <w:p w14:paraId="33AEAB1C" w14:textId="77777777" w:rsidR="006F42BB" w:rsidRDefault="00000000">
            <w:pPr>
              <w:spacing w:line="360" w:lineRule="auto"/>
              <w:rPr>
                <w:rFonts w:ascii="宋体" w:hAnsi="宋体"/>
                <w:sz w:val="24"/>
              </w:rPr>
            </w:pPr>
            <w:r>
              <w:rPr>
                <w:rFonts w:ascii="宋体" w:hAnsi="宋体"/>
                <w:sz w:val="24"/>
              </w:rPr>
              <w:t>VLAN</w:t>
            </w:r>
            <w:r>
              <w:rPr>
                <w:rFonts w:ascii="宋体" w:hAnsi="宋体" w:hint="eastAsia"/>
                <w:sz w:val="24"/>
              </w:rPr>
              <w:t>拓扑功能对网络中的</w:t>
            </w:r>
            <w:r>
              <w:rPr>
                <w:rFonts w:ascii="宋体" w:hAnsi="宋体"/>
                <w:sz w:val="24"/>
              </w:rPr>
              <w:t>VLAN</w:t>
            </w:r>
            <w:r>
              <w:rPr>
                <w:rFonts w:ascii="宋体" w:hAnsi="宋体" w:hint="eastAsia"/>
                <w:sz w:val="24"/>
              </w:rPr>
              <w:t>资源进行管理。</w:t>
            </w:r>
          </w:p>
        </w:tc>
        <w:tc>
          <w:tcPr>
            <w:tcW w:w="851" w:type="dxa"/>
            <w:shd w:val="clear" w:color="auto" w:fill="auto"/>
            <w:vAlign w:val="center"/>
          </w:tcPr>
          <w:p w14:paraId="4EE7167B"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4EE58CB9" w14:textId="77777777">
        <w:trPr>
          <w:trHeight w:val="1150"/>
        </w:trPr>
        <w:tc>
          <w:tcPr>
            <w:tcW w:w="562" w:type="dxa"/>
            <w:shd w:val="clear" w:color="auto" w:fill="auto"/>
            <w:noWrap/>
            <w:vAlign w:val="center"/>
          </w:tcPr>
          <w:p w14:paraId="12F63331" w14:textId="77777777" w:rsidR="006F42BB" w:rsidRDefault="00000000">
            <w:pPr>
              <w:spacing w:line="360" w:lineRule="auto"/>
              <w:jc w:val="center"/>
              <w:rPr>
                <w:rFonts w:ascii="宋体" w:hAnsi="宋体"/>
                <w:sz w:val="24"/>
              </w:rPr>
            </w:pPr>
            <w:r>
              <w:rPr>
                <w:rFonts w:ascii="宋体" w:hAnsi="宋体"/>
                <w:sz w:val="24"/>
              </w:rPr>
              <w:t>9</w:t>
            </w:r>
          </w:p>
        </w:tc>
        <w:tc>
          <w:tcPr>
            <w:tcW w:w="709" w:type="dxa"/>
            <w:shd w:val="clear" w:color="auto" w:fill="auto"/>
            <w:noWrap/>
            <w:vAlign w:val="center"/>
          </w:tcPr>
          <w:p w14:paraId="0A16931B" w14:textId="77777777" w:rsidR="006F42BB" w:rsidRDefault="00000000">
            <w:pPr>
              <w:spacing w:line="360" w:lineRule="auto"/>
              <w:jc w:val="center"/>
              <w:rPr>
                <w:rFonts w:ascii="宋体" w:hAnsi="宋体"/>
                <w:sz w:val="24"/>
              </w:rPr>
            </w:pPr>
            <w:r>
              <w:rPr>
                <w:rFonts w:ascii="宋体" w:hAnsi="宋体"/>
                <w:sz w:val="24"/>
              </w:rPr>
              <w:t>#</w:t>
            </w:r>
          </w:p>
        </w:tc>
        <w:tc>
          <w:tcPr>
            <w:tcW w:w="1701" w:type="dxa"/>
            <w:shd w:val="clear" w:color="auto" w:fill="auto"/>
            <w:vAlign w:val="center"/>
          </w:tcPr>
          <w:p w14:paraId="1F161E0B" w14:textId="77777777" w:rsidR="006F42BB" w:rsidRDefault="00000000">
            <w:pPr>
              <w:spacing w:line="360" w:lineRule="auto"/>
              <w:jc w:val="center"/>
              <w:rPr>
                <w:rFonts w:ascii="宋体" w:hAnsi="宋体"/>
                <w:sz w:val="24"/>
              </w:rPr>
            </w:pPr>
            <w:r>
              <w:rPr>
                <w:rFonts w:ascii="宋体" w:hAnsi="宋体" w:hint="eastAsia"/>
                <w:sz w:val="24"/>
              </w:rPr>
              <w:t>支持多种图表展示</w:t>
            </w:r>
          </w:p>
        </w:tc>
        <w:tc>
          <w:tcPr>
            <w:tcW w:w="4961" w:type="dxa"/>
            <w:shd w:val="clear" w:color="auto" w:fill="auto"/>
          </w:tcPr>
          <w:p w14:paraId="2E8B5E6B" w14:textId="77777777" w:rsidR="006F42BB" w:rsidRDefault="00000000">
            <w:pPr>
              <w:spacing w:line="360" w:lineRule="auto"/>
              <w:rPr>
                <w:rFonts w:ascii="宋体" w:hAnsi="宋体"/>
                <w:sz w:val="24"/>
              </w:rPr>
            </w:pPr>
            <w:r>
              <w:rPr>
                <w:rFonts w:ascii="宋体" w:hAnsi="宋体" w:hint="eastAsia"/>
                <w:sz w:val="24"/>
              </w:rPr>
              <w:t>提供多种报表样式，包括普通的行列报表、主</w:t>
            </w:r>
            <w:r>
              <w:rPr>
                <w:rFonts w:ascii="宋体" w:hAnsi="宋体"/>
                <w:sz w:val="24"/>
              </w:rPr>
              <w:t>/</w:t>
            </w:r>
            <w:r>
              <w:rPr>
                <w:rFonts w:ascii="宋体" w:hAnsi="宋体" w:hint="eastAsia"/>
                <w:sz w:val="24"/>
              </w:rPr>
              <w:t>子报表、图形摘要报表、交叉表、</w:t>
            </w:r>
            <w:proofErr w:type="spellStart"/>
            <w:r>
              <w:rPr>
                <w:rFonts w:ascii="宋体" w:hAnsi="宋体"/>
                <w:sz w:val="24"/>
              </w:rPr>
              <w:t>TopN</w:t>
            </w:r>
            <w:proofErr w:type="spellEnd"/>
            <w:r>
              <w:rPr>
                <w:rFonts w:ascii="宋体" w:hAnsi="宋体" w:hint="eastAsia"/>
                <w:sz w:val="24"/>
              </w:rPr>
              <w:t>和</w:t>
            </w:r>
            <w:proofErr w:type="spellStart"/>
            <w:r>
              <w:rPr>
                <w:rFonts w:ascii="宋体" w:hAnsi="宋体"/>
                <w:sz w:val="24"/>
              </w:rPr>
              <w:t>BottomN</w:t>
            </w:r>
            <w:proofErr w:type="spellEnd"/>
            <w:r>
              <w:rPr>
                <w:rFonts w:ascii="宋体" w:hAnsi="宋体" w:hint="eastAsia"/>
                <w:sz w:val="24"/>
              </w:rPr>
              <w:t>报表。支持多种图形展示：包括条形图、饼图、曲线图、甘特图、面积图、圆环图、三维梯形图、三维曲面图、</w:t>
            </w:r>
            <w:r>
              <w:rPr>
                <w:rFonts w:ascii="宋体" w:hAnsi="宋体"/>
                <w:sz w:val="24"/>
              </w:rPr>
              <w:t xml:space="preserve">XY </w:t>
            </w:r>
            <w:r>
              <w:rPr>
                <w:rFonts w:ascii="宋体" w:hAnsi="宋体" w:hint="eastAsia"/>
                <w:sz w:val="24"/>
              </w:rPr>
              <w:t>散点图、雷达图、气泡图、股票图、漏斗图等。</w:t>
            </w:r>
          </w:p>
        </w:tc>
        <w:tc>
          <w:tcPr>
            <w:tcW w:w="851" w:type="dxa"/>
            <w:shd w:val="clear" w:color="auto" w:fill="auto"/>
            <w:vAlign w:val="center"/>
          </w:tcPr>
          <w:p w14:paraId="33B20138" w14:textId="77777777" w:rsidR="006F42BB" w:rsidRDefault="00000000">
            <w:pPr>
              <w:spacing w:line="360" w:lineRule="auto"/>
              <w:jc w:val="center"/>
              <w:rPr>
                <w:rFonts w:ascii="宋体" w:hAnsi="宋体"/>
                <w:sz w:val="24"/>
              </w:rPr>
            </w:pPr>
            <w:r>
              <w:rPr>
                <w:rFonts w:ascii="宋体" w:hAnsi="宋体" w:hint="eastAsia"/>
                <w:sz w:val="24"/>
              </w:rPr>
              <w:t>是</w:t>
            </w:r>
          </w:p>
        </w:tc>
      </w:tr>
      <w:tr w:rsidR="006F42BB" w14:paraId="371B8207" w14:textId="77777777">
        <w:trPr>
          <w:trHeight w:val="290"/>
        </w:trPr>
        <w:tc>
          <w:tcPr>
            <w:tcW w:w="562" w:type="dxa"/>
            <w:shd w:val="clear" w:color="auto" w:fill="auto"/>
            <w:noWrap/>
            <w:vAlign w:val="center"/>
          </w:tcPr>
          <w:p w14:paraId="575464B4" w14:textId="77777777" w:rsidR="006F42BB" w:rsidRDefault="00000000">
            <w:pPr>
              <w:spacing w:line="360" w:lineRule="auto"/>
              <w:jc w:val="center"/>
              <w:rPr>
                <w:rFonts w:ascii="宋体" w:hAnsi="宋体"/>
                <w:sz w:val="24"/>
              </w:rPr>
            </w:pPr>
            <w:r>
              <w:rPr>
                <w:rFonts w:ascii="宋体" w:hAnsi="宋体"/>
                <w:sz w:val="24"/>
              </w:rPr>
              <w:t>1</w:t>
            </w:r>
            <w:r>
              <w:rPr>
                <w:rFonts w:ascii="宋体" w:hAnsi="宋体" w:hint="eastAsia"/>
                <w:sz w:val="24"/>
              </w:rPr>
              <w:t>0</w:t>
            </w:r>
          </w:p>
        </w:tc>
        <w:tc>
          <w:tcPr>
            <w:tcW w:w="709" w:type="dxa"/>
            <w:shd w:val="clear" w:color="auto" w:fill="auto"/>
            <w:noWrap/>
            <w:vAlign w:val="center"/>
          </w:tcPr>
          <w:p w14:paraId="5BA842E0" w14:textId="77777777" w:rsidR="006F42BB" w:rsidRDefault="006F42BB">
            <w:pPr>
              <w:spacing w:line="360" w:lineRule="auto"/>
              <w:jc w:val="center"/>
              <w:rPr>
                <w:rFonts w:ascii="宋体" w:hAnsi="宋体"/>
                <w:sz w:val="24"/>
              </w:rPr>
            </w:pPr>
          </w:p>
        </w:tc>
        <w:tc>
          <w:tcPr>
            <w:tcW w:w="1701" w:type="dxa"/>
            <w:shd w:val="clear" w:color="auto" w:fill="auto"/>
            <w:vAlign w:val="center"/>
          </w:tcPr>
          <w:p w14:paraId="611A8462" w14:textId="77777777" w:rsidR="006F42BB" w:rsidRDefault="00000000">
            <w:pPr>
              <w:spacing w:line="360" w:lineRule="auto"/>
              <w:jc w:val="center"/>
              <w:rPr>
                <w:rFonts w:ascii="宋体" w:hAnsi="宋体"/>
                <w:sz w:val="24"/>
              </w:rPr>
            </w:pPr>
            <w:r>
              <w:rPr>
                <w:rFonts w:ascii="宋体" w:hAnsi="宋体" w:hint="eastAsia"/>
                <w:sz w:val="24"/>
              </w:rPr>
              <w:t>无线设备功耗分析</w:t>
            </w:r>
          </w:p>
        </w:tc>
        <w:tc>
          <w:tcPr>
            <w:tcW w:w="4961" w:type="dxa"/>
            <w:shd w:val="clear" w:color="auto" w:fill="auto"/>
          </w:tcPr>
          <w:p w14:paraId="51558ADA" w14:textId="77777777" w:rsidR="006F42BB" w:rsidRDefault="00000000">
            <w:pPr>
              <w:spacing w:line="360" w:lineRule="auto"/>
              <w:rPr>
                <w:rFonts w:ascii="宋体" w:hAnsi="宋体"/>
                <w:sz w:val="24"/>
              </w:rPr>
            </w:pPr>
            <w:r>
              <w:rPr>
                <w:rFonts w:ascii="宋体" w:hAnsi="宋体" w:hint="eastAsia"/>
                <w:sz w:val="24"/>
              </w:rPr>
              <w:t>定期采集功耗指标形成报表，分析能耗趋势及节能效果</w:t>
            </w:r>
          </w:p>
        </w:tc>
        <w:tc>
          <w:tcPr>
            <w:tcW w:w="851" w:type="dxa"/>
            <w:shd w:val="clear" w:color="auto" w:fill="auto"/>
            <w:vAlign w:val="center"/>
          </w:tcPr>
          <w:p w14:paraId="59BCB292" w14:textId="77777777" w:rsidR="006F42BB" w:rsidRDefault="00000000">
            <w:pPr>
              <w:spacing w:line="360" w:lineRule="auto"/>
              <w:jc w:val="center"/>
              <w:rPr>
                <w:rFonts w:ascii="宋体" w:hAnsi="宋体"/>
                <w:sz w:val="24"/>
              </w:rPr>
            </w:pPr>
            <w:r>
              <w:rPr>
                <w:rFonts w:ascii="宋体" w:hAnsi="宋体" w:hint="eastAsia"/>
                <w:sz w:val="24"/>
              </w:rPr>
              <w:t>否</w:t>
            </w:r>
          </w:p>
        </w:tc>
      </w:tr>
      <w:tr w:rsidR="006F42BB" w14:paraId="0AE3AE4E" w14:textId="77777777">
        <w:trPr>
          <w:trHeight w:val="1110"/>
        </w:trPr>
        <w:tc>
          <w:tcPr>
            <w:tcW w:w="562" w:type="dxa"/>
            <w:shd w:val="clear" w:color="auto" w:fill="auto"/>
            <w:noWrap/>
            <w:vAlign w:val="center"/>
          </w:tcPr>
          <w:p w14:paraId="35580B1A" w14:textId="77777777" w:rsidR="006F42BB" w:rsidRDefault="00000000">
            <w:pPr>
              <w:spacing w:line="360" w:lineRule="auto"/>
              <w:jc w:val="center"/>
              <w:rPr>
                <w:rFonts w:ascii="宋体" w:hAnsi="宋体"/>
                <w:sz w:val="24"/>
              </w:rPr>
            </w:pPr>
            <w:r>
              <w:rPr>
                <w:rFonts w:ascii="宋体" w:hAnsi="宋体"/>
                <w:sz w:val="24"/>
              </w:rPr>
              <w:t>1</w:t>
            </w:r>
            <w:r>
              <w:rPr>
                <w:rFonts w:ascii="宋体" w:hAnsi="宋体" w:hint="eastAsia"/>
                <w:sz w:val="24"/>
              </w:rPr>
              <w:t>1</w:t>
            </w:r>
          </w:p>
        </w:tc>
        <w:tc>
          <w:tcPr>
            <w:tcW w:w="709" w:type="dxa"/>
            <w:shd w:val="clear" w:color="auto" w:fill="auto"/>
            <w:noWrap/>
            <w:vAlign w:val="center"/>
          </w:tcPr>
          <w:p w14:paraId="0DAEC601" w14:textId="77777777" w:rsidR="006F42BB" w:rsidRDefault="00000000">
            <w:pPr>
              <w:spacing w:line="360" w:lineRule="auto"/>
              <w:jc w:val="center"/>
              <w:rPr>
                <w:rFonts w:ascii="宋体" w:hAnsi="宋体"/>
                <w:sz w:val="24"/>
              </w:rPr>
            </w:pPr>
            <w:r>
              <w:rPr>
                <w:rFonts w:ascii="宋体" w:hAnsi="宋体"/>
                <w:sz w:val="24"/>
              </w:rPr>
              <w:t>#</w:t>
            </w:r>
          </w:p>
        </w:tc>
        <w:tc>
          <w:tcPr>
            <w:tcW w:w="1701" w:type="dxa"/>
            <w:shd w:val="clear" w:color="auto" w:fill="auto"/>
            <w:vAlign w:val="center"/>
          </w:tcPr>
          <w:p w14:paraId="04EEDAE0" w14:textId="77777777" w:rsidR="006F42BB" w:rsidRDefault="00000000">
            <w:pPr>
              <w:spacing w:line="360" w:lineRule="auto"/>
              <w:jc w:val="center"/>
              <w:rPr>
                <w:rFonts w:ascii="宋体" w:hAnsi="宋体"/>
                <w:sz w:val="24"/>
              </w:rPr>
            </w:pPr>
            <w:r>
              <w:rPr>
                <w:rFonts w:ascii="宋体" w:hAnsi="宋体" w:hint="eastAsia"/>
                <w:sz w:val="24"/>
              </w:rPr>
              <w:t>支持视图定制、切换</w:t>
            </w:r>
          </w:p>
        </w:tc>
        <w:tc>
          <w:tcPr>
            <w:tcW w:w="4961" w:type="dxa"/>
            <w:shd w:val="clear" w:color="auto" w:fill="auto"/>
          </w:tcPr>
          <w:p w14:paraId="5A4F73ED" w14:textId="77777777" w:rsidR="006F42BB" w:rsidRDefault="00000000">
            <w:pPr>
              <w:spacing w:line="360" w:lineRule="auto"/>
              <w:rPr>
                <w:rFonts w:ascii="宋体" w:hAnsi="宋体"/>
                <w:sz w:val="24"/>
              </w:rPr>
            </w:pPr>
            <w:r>
              <w:rPr>
                <w:rFonts w:ascii="宋体" w:hAnsi="宋体" w:hint="eastAsia"/>
                <w:sz w:val="24"/>
              </w:rPr>
              <w:t>平台提供有网络基础管理视图、分级管理视图、</w:t>
            </w:r>
            <w:proofErr w:type="gramStart"/>
            <w:r>
              <w:rPr>
                <w:rFonts w:ascii="宋体" w:hAnsi="宋体" w:hint="eastAsia"/>
                <w:sz w:val="24"/>
              </w:rPr>
              <w:t>快捷业务</w:t>
            </w:r>
            <w:proofErr w:type="gramEnd"/>
            <w:r>
              <w:rPr>
                <w:rFonts w:ascii="宋体" w:hAnsi="宋体" w:hint="eastAsia"/>
                <w:sz w:val="24"/>
              </w:rPr>
              <w:t>视图、桌面视图。视图切换方便。极大提高菜单易用性。创建操作员时可以指定</w:t>
            </w:r>
            <w:r>
              <w:rPr>
                <w:rFonts w:ascii="宋体" w:hAnsi="宋体" w:hint="eastAsia"/>
                <w:sz w:val="24"/>
              </w:rPr>
              <w:lastRenderedPageBreak/>
              <w:t>有权限的视图和默认登录视图</w:t>
            </w:r>
          </w:p>
        </w:tc>
        <w:tc>
          <w:tcPr>
            <w:tcW w:w="851" w:type="dxa"/>
            <w:shd w:val="clear" w:color="auto" w:fill="auto"/>
            <w:vAlign w:val="center"/>
          </w:tcPr>
          <w:p w14:paraId="351F3FE9" w14:textId="77777777" w:rsidR="006F42BB" w:rsidRDefault="00000000">
            <w:pPr>
              <w:spacing w:line="360" w:lineRule="auto"/>
              <w:jc w:val="center"/>
              <w:rPr>
                <w:rFonts w:ascii="宋体" w:hAnsi="宋体"/>
                <w:sz w:val="24"/>
              </w:rPr>
            </w:pPr>
            <w:r>
              <w:rPr>
                <w:rFonts w:ascii="宋体" w:hAnsi="宋体" w:hint="eastAsia"/>
                <w:sz w:val="24"/>
              </w:rPr>
              <w:lastRenderedPageBreak/>
              <w:t>是</w:t>
            </w:r>
          </w:p>
        </w:tc>
      </w:tr>
      <w:tr w:rsidR="006F42BB" w14:paraId="47F53127" w14:textId="77777777">
        <w:trPr>
          <w:trHeight w:val="880"/>
        </w:trPr>
        <w:tc>
          <w:tcPr>
            <w:tcW w:w="562" w:type="dxa"/>
            <w:shd w:val="clear" w:color="auto" w:fill="auto"/>
            <w:noWrap/>
            <w:vAlign w:val="center"/>
          </w:tcPr>
          <w:p w14:paraId="5BA2A5F3" w14:textId="77777777" w:rsidR="006F42BB" w:rsidRDefault="00000000">
            <w:pPr>
              <w:spacing w:line="360" w:lineRule="auto"/>
              <w:jc w:val="center"/>
              <w:rPr>
                <w:rFonts w:ascii="宋体" w:hAnsi="宋体"/>
                <w:sz w:val="24"/>
              </w:rPr>
            </w:pPr>
            <w:r>
              <w:rPr>
                <w:rFonts w:ascii="宋体" w:hAnsi="宋体" w:hint="eastAsia"/>
                <w:sz w:val="24"/>
              </w:rPr>
              <w:t>1</w:t>
            </w:r>
            <w:r>
              <w:rPr>
                <w:rFonts w:ascii="宋体" w:hAnsi="宋体"/>
                <w:sz w:val="24"/>
              </w:rPr>
              <w:t>2</w:t>
            </w:r>
          </w:p>
        </w:tc>
        <w:tc>
          <w:tcPr>
            <w:tcW w:w="709" w:type="dxa"/>
            <w:shd w:val="clear" w:color="auto" w:fill="auto"/>
            <w:noWrap/>
            <w:vAlign w:val="center"/>
          </w:tcPr>
          <w:p w14:paraId="09C53D4A" w14:textId="77777777" w:rsidR="006F42BB" w:rsidRDefault="00000000">
            <w:pPr>
              <w:spacing w:line="360" w:lineRule="auto"/>
              <w:jc w:val="center"/>
              <w:rPr>
                <w:rFonts w:ascii="宋体" w:hAnsi="宋体"/>
                <w:sz w:val="24"/>
              </w:rPr>
            </w:pPr>
            <w:r>
              <w:rPr>
                <w:rFonts w:ascii="宋体" w:hAnsi="宋体" w:hint="eastAsia"/>
                <w:sz w:val="24"/>
              </w:rPr>
              <w:t>★</w:t>
            </w:r>
          </w:p>
        </w:tc>
        <w:tc>
          <w:tcPr>
            <w:tcW w:w="1701" w:type="dxa"/>
            <w:shd w:val="clear" w:color="auto" w:fill="auto"/>
            <w:vAlign w:val="center"/>
          </w:tcPr>
          <w:p w14:paraId="6ECCE379" w14:textId="77777777" w:rsidR="006F42BB" w:rsidRDefault="00000000">
            <w:pPr>
              <w:spacing w:line="360" w:lineRule="auto"/>
              <w:jc w:val="center"/>
              <w:rPr>
                <w:rFonts w:ascii="宋体" w:hAnsi="宋体"/>
                <w:sz w:val="24"/>
              </w:rPr>
            </w:pPr>
            <w:r>
              <w:rPr>
                <w:rFonts w:ascii="宋体" w:hAnsi="宋体" w:hint="eastAsia"/>
                <w:sz w:val="24"/>
              </w:rPr>
              <w:t>配置要求</w:t>
            </w:r>
          </w:p>
        </w:tc>
        <w:tc>
          <w:tcPr>
            <w:tcW w:w="4961" w:type="dxa"/>
            <w:shd w:val="clear" w:color="auto" w:fill="auto"/>
          </w:tcPr>
          <w:p w14:paraId="453F7D83" w14:textId="77777777" w:rsidR="006F42BB" w:rsidRDefault="00000000">
            <w:pPr>
              <w:spacing w:line="360" w:lineRule="auto"/>
              <w:rPr>
                <w:rFonts w:ascii="宋体" w:hAnsi="宋体"/>
                <w:sz w:val="24"/>
              </w:rPr>
            </w:pPr>
            <w:proofErr w:type="gramStart"/>
            <w:r>
              <w:rPr>
                <w:rFonts w:ascii="宋体" w:hAnsi="宋体" w:hint="eastAsia"/>
                <w:sz w:val="24"/>
              </w:rPr>
              <w:t>实配智能管理</w:t>
            </w:r>
            <w:proofErr w:type="gramEnd"/>
            <w:r>
              <w:rPr>
                <w:rFonts w:ascii="宋体" w:hAnsi="宋体" w:hint="eastAsia"/>
                <w:sz w:val="24"/>
              </w:rPr>
              <w:t>平台一套；支持对网络设备的监控与管理；配置至少1000个网络设备管理授权；配置无线管理组件并配置</w:t>
            </w:r>
            <w:r>
              <w:rPr>
                <w:rFonts w:ascii="宋体" w:hAnsi="宋体"/>
                <w:sz w:val="24"/>
              </w:rPr>
              <w:t>AP</w:t>
            </w:r>
            <w:r>
              <w:rPr>
                <w:rFonts w:ascii="宋体" w:hAnsi="宋体" w:hint="eastAsia"/>
                <w:sz w:val="24"/>
              </w:rPr>
              <w:t>管理授权至少10</w:t>
            </w:r>
            <w:r>
              <w:rPr>
                <w:rFonts w:ascii="宋体" w:hAnsi="宋体"/>
                <w:sz w:val="24"/>
              </w:rPr>
              <w:t>00</w:t>
            </w:r>
            <w:r>
              <w:rPr>
                <w:rFonts w:ascii="宋体" w:hAnsi="宋体" w:hint="eastAsia"/>
                <w:sz w:val="24"/>
              </w:rPr>
              <w:t>点；配置终端接入认证组件，并配置至少100</w:t>
            </w:r>
            <w:r>
              <w:rPr>
                <w:rFonts w:ascii="宋体" w:hAnsi="宋体"/>
                <w:sz w:val="24"/>
              </w:rPr>
              <w:t>0</w:t>
            </w:r>
            <w:r>
              <w:rPr>
                <w:rFonts w:ascii="宋体" w:hAnsi="宋体" w:hint="eastAsia"/>
                <w:sz w:val="24"/>
              </w:rPr>
              <w:t>个终端准入授权</w:t>
            </w:r>
          </w:p>
        </w:tc>
        <w:tc>
          <w:tcPr>
            <w:tcW w:w="851" w:type="dxa"/>
            <w:shd w:val="clear" w:color="auto" w:fill="auto"/>
            <w:vAlign w:val="center"/>
          </w:tcPr>
          <w:p w14:paraId="2FBEDB70" w14:textId="77777777" w:rsidR="006F42BB" w:rsidRDefault="00000000">
            <w:pPr>
              <w:spacing w:line="360" w:lineRule="auto"/>
              <w:jc w:val="center"/>
              <w:rPr>
                <w:rFonts w:ascii="宋体" w:hAnsi="宋体"/>
                <w:sz w:val="24"/>
              </w:rPr>
            </w:pPr>
            <w:r>
              <w:rPr>
                <w:rFonts w:ascii="宋体" w:hAnsi="宋体" w:hint="eastAsia"/>
                <w:sz w:val="24"/>
              </w:rPr>
              <w:t>否</w:t>
            </w:r>
          </w:p>
        </w:tc>
      </w:tr>
    </w:tbl>
    <w:p w14:paraId="56879CDE" w14:textId="77777777" w:rsidR="006F42BB" w:rsidRDefault="00000000">
      <w:pPr>
        <w:pStyle w:val="4"/>
        <w:rPr>
          <w:rFonts w:ascii="宋体" w:hAnsi="宋体"/>
        </w:rPr>
      </w:pPr>
      <w:r>
        <w:rPr>
          <w:rFonts w:ascii="宋体" w:hAnsi="宋体"/>
        </w:rPr>
        <w:t>2.2</w:t>
      </w:r>
      <w:r>
        <w:rPr>
          <w:rFonts w:ascii="宋体" w:hAnsi="宋体" w:hint="eastAsia"/>
        </w:rPr>
        <w:t>现有</w:t>
      </w:r>
      <w:proofErr w:type="gramStart"/>
      <w:r>
        <w:rPr>
          <w:rFonts w:ascii="宋体" w:hAnsi="宋体" w:hint="eastAsia"/>
        </w:rPr>
        <w:t>汰</w:t>
      </w:r>
      <w:proofErr w:type="gramEnd"/>
      <w:r>
        <w:rPr>
          <w:rFonts w:ascii="宋体" w:hAnsi="宋体" w:hint="eastAsia"/>
        </w:rPr>
        <w:t>换升级区域内设备信息</w:t>
      </w:r>
    </w:p>
    <w:tbl>
      <w:tblPr>
        <w:tblW w:w="8500" w:type="dxa"/>
        <w:tblLook w:val="04A0" w:firstRow="1" w:lastRow="0" w:firstColumn="1" w:lastColumn="0" w:noHBand="0" w:noVBand="1"/>
      </w:tblPr>
      <w:tblGrid>
        <w:gridCol w:w="704"/>
        <w:gridCol w:w="1440"/>
        <w:gridCol w:w="1112"/>
        <w:gridCol w:w="2047"/>
        <w:gridCol w:w="980"/>
        <w:gridCol w:w="2217"/>
      </w:tblGrid>
      <w:tr w:rsidR="006F42BB" w14:paraId="62B5E4F0" w14:textId="77777777" w:rsidTr="00CF14B6">
        <w:trPr>
          <w:trHeight w:val="348"/>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B99CDA3" w14:textId="77777777" w:rsidR="006F42BB" w:rsidRDefault="00000000" w:rsidP="00CF14B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楼号</w:t>
            </w:r>
          </w:p>
        </w:tc>
        <w:tc>
          <w:tcPr>
            <w:tcW w:w="1440" w:type="dxa"/>
            <w:tcBorders>
              <w:top w:val="single" w:sz="4" w:space="0" w:color="auto"/>
              <w:left w:val="nil"/>
              <w:bottom w:val="single" w:sz="4" w:space="0" w:color="auto"/>
              <w:right w:val="single" w:sz="4" w:space="0" w:color="auto"/>
            </w:tcBorders>
            <w:shd w:val="clear" w:color="000000" w:fill="D9D9D9"/>
            <w:noWrap/>
            <w:vAlign w:val="center"/>
          </w:tcPr>
          <w:p w14:paraId="4672A9A6" w14:textId="77777777" w:rsidR="006F42BB" w:rsidRDefault="00000000" w:rsidP="00CF14B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区域</w:t>
            </w:r>
          </w:p>
        </w:tc>
        <w:tc>
          <w:tcPr>
            <w:tcW w:w="1112" w:type="dxa"/>
            <w:tcBorders>
              <w:top w:val="single" w:sz="4" w:space="0" w:color="auto"/>
              <w:left w:val="nil"/>
              <w:bottom w:val="single" w:sz="4" w:space="0" w:color="auto"/>
              <w:right w:val="single" w:sz="4" w:space="0" w:color="auto"/>
            </w:tcBorders>
            <w:shd w:val="clear" w:color="000000" w:fill="D9D9D9"/>
            <w:noWrap/>
            <w:vAlign w:val="center"/>
          </w:tcPr>
          <w:p w14:paraId="37E3316D" w14:textId="77777777" w:rsidR="006F42BB" w:rsidRDefault="00000000" w:rsidP="00CF14B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设备类型</w:t>
            </w:r>
          </w:p>
        </w:tc>
        <w:tc>
          <w:tcPr>
            <w:tcW w:w="2047" w:type="dxa"/>
            <w:tcBorders>
              <w:top w:val="single" w:sz="4" w:space="0" w:color="auto"/>
              <w:left w:val="nil"/>
              <w:bottom w:val="single" w:sz="4" w:space="0" w:color="auto"/>
              <w:right w:val="single" w:sz="4" w:space="0" w:color="auto"/>
            </w:tcBorders>
            <w:shd w:val="clear" w:color="000000" w:fill="D9D9D9"/>
            <w:noWrap/>
            <w:vAlign w:val="center"/>
          </w:tcPr>
          <w:p w14:paraId="21EC008F" w14:textId="77777777" w:rsidR="006F42BB" w:rsidRDefault="00000000" w:rsidP="00CF14B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型号</w:t>
            </w:r>
          </w:p>
        </w:tc>
        <w:tc>
          <w:tcPr>
            <w:tcW w:w="980" w:type="dxa"/>
            <w:tcBorders>
              <w:top w:val="single" w:sz="4" w:space="0" w:color="auto"/>
              <w:left w:val="nil"/>
              <w:bottom w:val="single" w:sz="4" w:space="0" w:color="auto"/>
              <w:right w:val="single" w:sz="4" w:space="0" w:color="auto"/>
            </w:tcBorders>
            <w:shd w:val="clear" w:color="000000" w:fill="D9D9D9"/>
            <w:noWrap/>
            <w:vAlign w:val="center"/>
          </w:tcPr>
          <w:p w14:paraId="75DE3F3E" w14:textId="77777777" w:rsidR="006F42BB" w:rsidRDefault="00000000" w:rsidP="00CF14B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2217" w:type="dxa"/>
            <w:tcBorders>
              <w:top w:val="single" w:sz="4" w:space="0" w:color="auto"/>
              <w:left w:val="nil"/>
              <w:bottom w:val="single" w:sz="4" w:space="0" w:color="auto"/>
              <w:right w:val="single" w:sz="4" w:space="0" w:color="auto"/>
            </w:tcBorders>
            <w:shd w:val="clear" w:color="000000" w:fill="D9D9D9"/>
            <w:noWrap/>
            <w:vAlign w:val="center"/>
          </w:tcPr>
          <w:p w14:paraId="6A2D30CC" w14:textId="77777777" w:rsidR="006F42BB" w:rsidRDefault="00000000" w:rsidP="00CF14B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6F42BB" w14:paraId="2C351B7B" w14:textId="77777777">
        <w:trPr>
          <w:trHeight w:val="348"/>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771CBB6D" w14:textId="77777777" w:rsidR="006F42B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1号楼</w:t>
            </w:r>
          </w:p>
        </w:tc>
        <w:tc>
          <w:tcPr>
            <w:tcW w:w="1440" w:type="dxa"/>
            <w:tcBorders>
              <w:top w:val="nil"/>
              <w:left w:val="nil"/>
              <w:bottom w:val="single" w:sz="4" w:space="0" w:color="auto"/>
              <w:right w:val="single" w:sz="4" w:space="0" w:color="auto"/>
            </w:tcBorders>
            <w:shd w:val="clear" w:color="auto" w:fill="auto"/>
            <w:noWrap/>
            <w:vAlign w:val="center"/>
          </w:tcPr>
          <w:p w14:paraId="244F488C"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2F门诊</w:t>
            </w:r>
          </w:p>
        </w:tc>
        <w:tc>
          <w:tcPr>
            <w:tcW w:w="1112" w:type="dxa"/>
            <w:tcBorders>
              <w:top w:val="nil"/>
              <w:left w:val="nil"/>
              <w:bottom w:val="single" w:sz="4" w:space="0" w:color="auto"/>
              <w:right w:val="single" w:sz="4" w:space="0" w:color="auto"/>
            </w:tcBorders>
            <w:shd w:val="clear" w:color="auto" w:fill="auto"/>
            <w:noWrap/>
            <w:vAlign w:val="bottom"/>
          </w:tcPr>
          <w:p w14:paraId="109EF7C2"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放装AP</w:t>
            </w:r>
          </w:p>
        </w:tc>
        <w:tc>
          <w:tcPr>
            <w:tcW w:w="2047" w:type="dxa"/>
            <w:tcBorders>
              <w:top w:val="nil"/>
              <w:left w:val="nil"/>
              <w:bottom w:val="single" w:sz="4" w:space="0" w:color="auto"/>
              <w:right w:val="single" w:sz="4" w:space="0" w:color="auto"/>
            </w:tcBorders>
            <w:shd w:val="clear" w:color="auto" w:fill="auto"/>
            <w:noWrap/>
            <w:vAlign w:val="bottom"/>
          </w:tcPr>
          <w:p w14:paraId="3D93793C"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WA6520-HI</w:t>
            </w:r>
          </w:p>
        </w:tc>
        <w:tc>
          <w:tcPr>
            <w:tcW w:w="980" w:type="dxa"/>
            <w:tcBorders>
              <w:top w:val="nil"/>
              <w:left w:val="nil"/>
              <w:bottom w:val="single" w:sz="4" w:space="0" w:color="auto"/>
              <w:right w:val="single" w:sz="4" w:space="0" w:color="auto"/>
            </w:tcBorders>
            <w:shd w:val="clear" w:color="auto" w:fill="auto"/>
            <w:noWrap/>
            <w:vAlign w:val="bottom"/>
          </w:tcPr>
          <w:p w14:paraId="5D9ECFA2"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2217" w:type="dxa"/>
            <w:tcBorders>
              <w:top w:val="nil"/>
              <w:left w:val="nil"/>
              <w:bottom w:val="single" w:sz="4" w:space="0" w:color="auto"/>
              <w:right w:val="single" w:sz="4" w:space="0" w:color="auto"/>
            </w:tcBorders>
            <w:shd w:val="clear" w:color="auto" w:fill="auto"/>
            <w:noWrap/>
            <w:vAlign w:val="bottom"/>
          </w:tcPr>
          <w:p w14:paraId="309055B7"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4708652C"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0C6C1AE6" w14:textId="77777777" w:rsidR="006F42BB" w:rsidRDefault="006F42BB">
            <w:pPr>
              <w:widowControl/>
              <w:spacing w:line="360" w:lineRule="auto"/>
              <w:jc w:val="left"/>
              <w:rPr>
                <w:rFonts w:ascii="宋体" w:hAnsi="宋体" w:cs="宋体"/>
                <w:b/>
                <w:bCs/>
                <w:color w:val="000000"/>
                <w:kern w:val="0"/>
                <w:sz w:val="24"/>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14:paraId="2A509B89"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3F门诊</w:t>
            </w:r>
          </w:p>
        </w:tc>
        <w:tc>
          <w:tcPr>
            <w:tcW w:w="1112" w:type="dxa"/>
            <w:vMerge w:val="restart"/>
            <w:tcBorders>
              <w:top w:val="nil"/>
              <w:left w:val="single" w:sz="4" w:space="0" w:color="auto"/>
              <w:bottom w:val="single" w:sz="4" w:space="0" w:color="auto"/>
              <w:right w:val="single" w:sz="4" w:space="0" w:color="auto"/>
            </w:tcBorders>
            <w:shd w:val="clear" w:color="auto" w:fill="auto"/>
            <w:noWrap/>
            <w:vAlign w:val="center"/>
          </w:tcPr>
          <w:p w14:paraId="716B9029"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放装AP</w:t>
            </w:r>
          </w:p>
        </w:tc>
        <w:tc>
          <w:tcPr>
            <w:tcW w:w="2047" w:type="dxa"/>
            <w:tcBorders>
              <w:top w:val="nil"/>
              <w:left w:val="nil"/>
              <w:bottom w:val="single" w:sz="4" w:space="0" w:color="auto"/>
              <w:right w:val="single" w:sz="4" w:space="0" w:color="auto"/>
            </w:tcBorders>
            <w:shd w:val="clear" w:color="auto" w:fill="auto"/>
            <w:noWrap/>
            <w:vAlign w:val="bottom"/>
          </w:tcPr>
          <w:p w14:paraId="46867A57"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WA6520-HI</w:t>
            </w:r>
          </w:p>
        </w:tc>
        <w:tc>
          <w:tcPr>
            <w:tcW w:w="980" w:type="dxa"/>
            <w:tcBorders>
              <w:top w:val="nil"/>
              <w:left w:val="nil"/>
              <w:bottom w:val="single" w:sz="4" w:space="0" w:color="auto"/>
              <w:right w:val="single" w:sz="4" w:space="0" w:color="auto"/>
            </w:tcBorders>
            <w:shd w:val="clear" w:color="auto" w:fill="auto"/>
            <w:noWrap/>
            <w:vAlign w:val="bottom"/>
          </w:tcPr>
          <w:p w14:paraId="301048C7"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17" w:type="dxa"/>
            <w:tcBorders>
              <w:top w:val="nil"/>
              <w:left w:val="nil"/>
              <w:bottom w:val="single" w:sz="4" w:space="0" w:color="auto"/>
              <w:right w:val="single" w:sz="4" w:space="0" w:color="auto"/>
            </w:tcBorders>
            <w:shd w:val="clear" w:color="auto" w:fill="auto"/>
            <w:noWrap/>
            <w:vAlign w:val="bottom"/>
          </w:tcPr>
          <w:p w14:paraId="7BC4C6B7"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27C2F04D"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281E2B38"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286CBBD7" w14:textId="77777777" w:rsidR="006F42BB" w:rsidRDefault="006F42BB">
            <w:pPr>
              <w:widowControl/>
              <w:spacing w:line="360" w:lineRule="auto"/>
              <w:jc w:val="left"/>
              <w:rPr>
                <w:rFonts w:ascii="宋体" w:hAnsi="宋体" w:cs="宋体"/>
                <w:color w:val="000000"/>
                <w:kern w:val="0"/>
                <w:sz w:val="24"/>
              </w:rPr>
            </w:pPr>
          </w:p>
        </w:tc>
        <w:tc>
          <w:tcPr>
            <w:tcW w:w="1112" w:type="dxa"/>
            <w:vMerge/>
            <w:tcBorders>
              <w:top w:val="nil"/>
              <w:left w:val="single" w:sz="4" w:space="0" w:color="auto"/>
              <w:bottom w:val="single" w:sz="4" w:space="0" w:color="auto"/>
              <w:right w:val="single" w:sz="4" w:space="0" w:color="auto"/>
            </w:tcBorders>
            <w:vAlign w:val="center"/>
          </w:tcPr>
          <w:p w14:paraId="6E6EFF4B" w14:textId="77777777" w:rsidR="006F42BB" w:rsidRDefault="006F42BB">
            <w:pPr>
              <w:widowControl/>
              <w:spacing w:line="360" w:lineRule="auto"/>
              <w:jc w:val="left"/>
              <w:rPr>
                <w:rFonts w:ascii="宋体" w:hAnsi="宋体" w:cs="宋体"/>
                <w:color w:val="000000"/>
                <w:kern w:val="0"/>
                <w:sz w:val="24"/>
              </w:rPr>
            </w:pPr>
          </w:p>
        </w:tc>
        <w:tc>
          <w:tcPr>
            <w:tcW w:w="2047" w:type="dxa"/>
            <w:tcBorders>
              <w:top w:val="nil"/>
              <w:left w:val="nil"/>
              <w:bottom w:val="single" w:sz="4" w:space="0" w:color="auto"/>
              <w:right w:val="single" w:sz="4" w:space="0" w:color="auto"/>
            </w:tcBorders>
            <w:shd w:val="clear" w:color="auto" w:fill="auto"/>
            <w:noWrap/>
            <w:vAlign w:val="bottom"/>
          </w:tcPr>
          <w:p w14:paraId="3344D86F"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WA6322</w:t>
            </w:r>
          </w:p>
        </w:tc>
        <w:tc>
          <w:tcPr>
            <w:tcW w:w="980" w:type="dxa"/>
            <w:tcBorders>
              <w:top w:val="nil"/>
              <w:left w:val="nil"/>
              <w:bottom w:val="single" w:sz="4" w:space="0" w:color="auto"/>
              <w:right w:val="single" w:sz="4" w:space="0" w:color="auto"/>
            </w:tcBorders>
            <w:shd w:val="clear" w:color="auto" w:fill="auto"/>
            <w:noWrap/>
            <w:vAlign w:val="bottom"/>
          </w:tcPr>
          <w:p w14:paraId="732FDB49"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17" w:type="dxa"/>
            <w:tcBorders>
              <w:top w:val="nil"/>
              <w:left w:val="nil"/>
              <w:bottom w:val="single" w:sz="4" w:space="0" w:color="auto"/>
              <w:right w:val="single" w:sz="4" w:space="0" w:color="auto"/>
            </w:tcBorders>
            <w:shd w:val="clear" w:color="auto" w:fill="auto"/>
            <w:noWrap/>
            <w:vAlign w:val="bottom"/>
          </w:tcPr>
          <w:p w14:paraId="0DFC6BDF"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7882808F"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7C898CD7" w14:textId="77777777" w:rsidR="006F42BB" w:rsidRDefault="006F42BB">
            <w:pPr>
              <w:widowControl/>
              <w:spacing w:line="360" w:lineRule="auto"/>
              <w:jc w:val="left"/>
              <w:rPr>
                <w:rFonts w:ascii="宋体" w:hAnsi="宋体" w:cs="宋体"/>
                <w:b/>
                <w:bCs/>
                <w:color w:val="000000"/>
                <w:kern w:val="0"/>
                <w:sz w:val="24"/>
              </w:rPr>
            </w:pPr>
          </w:p>
        </w:tc>
        <w:tc>
          <w:tcPr>
            <w:tcW w:w="1440" w:type="dxa"/>
            <w:tcBorders>
              <w:top w:val="nil"/>
              <w:left w:val="nil"/>
              <w:bottom w:val="single" w:sz="4" w:space="0" w:color="auto"/>
              <w:right w:val="single" w:sz="4" w:space="0" w:color="auto"/>
            </w:tcBorders>
            <w:shd w:val="clear" w:color="auto" w:fill="auto"/>
            <w:noWrap/>
            <w:vAlign w:val="center"/>
          </w:tcPr>
          <w:p w14:paraId="43ED1043"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5F-A病区</w:t>
            </w:r>
          </w:p>
        </w:tc>
        <w:tc>
          <w:tcPr>
            <w:tcW w:w="1112" w:type="dxa"/>
            <w:tcBorders>
              <w:top w:val="nil"/>
              <w:left w:val="nil"/>
              <w:bottom w:val="single" w:sz="4" w:space="0" w:color="auto"/>
              <w:right w:val="single" w:sz="4" w:space="0" w:color="auto"/>
            </w:tcBorders>
            <w:shd w:val="clear" w:color="auto" w:fill="auto"/>
            <w:noWrap/>
            <w:vAlign w:val="bottom"/>
          </w:tcPr>
          <w:p w14:paraId="7895B36D"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放装AP</w:t>
            </w:r>
          </w:p>
        </w:tc>
        <w:tc>
          <w:tcPr>
            <w:tcW w:w="2047" w:type="dxa"/>
            <w:tcBorders>
              <w:top w:val="nil"/>
              <w:left w:val="nil"/>
              <w:bottom w:val="single" w:sz="4" w:space="0" w:color="auto"/>
              <w:right w:val="single" w:sz="4" w:space="0" w:color="auto"/>
            </w:tcBorders>
            <w:shd w:val="clear" w:color="auto" w:fill="auto"/>
            <w:noWrap/>
            <w:vAlign w:val="bottom"/>
          </w:tcPr>
          <w:p w14:paraId="22115BAE"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WA6322</w:t>
            </w:r>
          </w:p>
        </w:tc>
        <w:tc>
          <w:tcPr>
            <w:tcW w:w="980" w:type="dxa"/>
            <w:tcBorders>
              <w:top w:val="nil"/>
              <w:left w:val="nil"/>
              <w:bottom w:val="single" w:sz="4" w:space="0" w:color="auto"/>
              <w:right w:val="single" w:sz="4" w:space="0" w:color="auto"/>
            </w:tcBorders>
            <w:shd w:val="clear" w:color="auto" w:fill="auto"/>
            <w:noWrap/>
            <w:vAlign w:val="bottom"/>
          </w:tcPr>
          <w:p w14:paraId="0EF6D816"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2217" w:type="dxa"/>
            <w:tcBorders>
              <w:top w:val="nil"/>
              <w:left w:val="nil"/>
              <w:bottom w:val="single" w:sz="4" w:space="0" w:color="auto"/>
              <w:right w:val="single" w:sz="4" w:space="0" w:color="auto"/>
            </w:tcBorders>
            <w:shd w:val="clear" w:color="auto" w:fill="auto"/>
            <w:noWrap/>
            <w:vAlign w:val="bottom"/>
          </w:tcPr>
          <w:p w14:paraId="2ECC8E79"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可</w:t>
            </w:r>
            <w:proofErr w:type="gramStart"/>
            <w:r>
              <w:rPr>
                <w:rFonts w:ascii="宋体" w:hAnsi="宋体" w:cs="宋体" w:hint="eastAsia"/>
                <w:color w:val="000000"/>
                <w:kern w:val="0"/>
                <w:sz w:val="24"/>
              </w:rPr>
              <w:t>利旧至</w:t>
            </w:r>
            <w:proofErr w:type="gramEnd"/>
            <w:r>
              <w:rPr>
                <w:rFonts w:ascii="宋体" w:hAnsi="宋体" w:cs="宋体" w:hint="eastAsia"/>
                <w:color w:val="000000"/>
                <w:kern w:val="0"/>
                <w:sz w:val="24"/>
              </w:rPr>
              <w:t>门诊区域</w:t>
            </w:r>
          </w:p>
        </w:tc>
      </w:tr>
      <w:tr w:rsidR="006F42BB" w14:paraId="17D524B8"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418AEE87" w14:textId="77777777" w:rsidR="006F42BB" w:rsidRDefault="006F42BB">
            <w:pPr>
              <w:widowControl/>
              <w:spacing w:line="360" w:lineRule="auto"/>
              <w:jc w:val="left"/>
              <w:rPr>
                <w:rFonts w:ascii="宋体" w:hAnsi="宋体" w:cs="宋体"/>
                <w:b/>
                <w:bCs/>
                <w:color w:val="000000"/>
                <w:kern w:val="0"/>
                <w:sz w:val="24"/>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14:paraId="09ED7F32"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6F-B病区</w:t>
            </w:r>
          </w:p>
        </w:tc>
        <w:tc>
          <w:tcPr>
            <w:tcW w:w="1112" w:type="dxa"/>
            <w:tcBorders>
              <w:top w:val="nil"/>
              <w:left w:val="nil"/>
              <w:bottom w:val="single" w:sz="4" w:space="0" w:color="auto"/>
              <w:right w:val="single" w:sz="4" w:space="0" w:color="auto"/>
            </w:tcBorders>
            <w:shd w:val="clear" w:color="auto" w:fill="auto"/>
            <w:noWrap/>
            <w:vAlign w:val="bottom"/>
          </w:tcPr>
          <w:p w14:paraId="773565F2"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中心AP</w:t>
            </w:r>
          </w:p>
        </w:tc>
        <w:tc>
          <w:tcPr>
            <w:tcW w:w="2047" w:type="dxa"/>
            <w:tcBorders>
              <w:top w:val="nil"/>
              <w:left w:val="nil"/>
              <w:bottom w:val="single" w:sz="4" w:space="0" w:color="auto"/>
              <w:right w:val="single" w:sz="4" w:space="0" w:color="auto"/>
            </w:tcBorders>
            <w:shd w:val="clear" w:color="auto" w:fill="auto"/>
            <w:noWrap/>
            <w:vAlign w:val="bottom"/>
          </w:tcPr>
          <w:p w14:paraId="5694EB60"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WT1024-X-Q</w:t>
            </w:r>
          </w:p>
        </w:tc>
        <w:tc>
          <w:tcPr>
            <w:tcW w:w="980" w:type="dxa"/>
            <w:tcBorders>
              <w:top w:val="nil"/>
              <w:left w:val="nil"/>
              <w:bottom w:val="single" w:sz="4" w:space="0" w:color="auto"/>
              <w:right w:val="single" w:sz="4" w:space="0" w:color="auto"/>
            </w:tcBorders>
            <w:shd w:val="clear" w:color="auto" w:fill="auto"/>
            <w:noWrap/>
            <w:vAlign w:val="bottom"/>
          </w:tcPr>
          <w:p w14:paraId="2A16A276"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17" w:type="dxa"/>
            <w:tcBorders>
              <w:top w:val="nil"/>
              <w:left w:val="nil"/>
              <w:bottom w:val="single" w:sz="4" w:space="0" w:color="auto"/>
              <w:right w:val="single" w:sz="4" w:space="0" w:color="auto"/>
            </w:tcBorders>
            <w:shd w:val="clear" w:color="auto" w:fill="auto"/>
            <w:noWrap/>
            <w:vAlign w:val="bottom"/>
          </w:tcPr>
          <w:p w14:paraId="41634183"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7BFFE7D1"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66EE706C"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645BC74F"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2FFA0701"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分体AP</w:t>
            </w:r>
          </w:p>
        </w:tc>
        <w:tc>
          <w:tcPr>
            <w:tcW w:w="2047" w:type="dxa"/>
            <w:tcBorders>
              <w:top w:val="nil"/>
              <w:left w:val="nil"/>
              <w:bottom w:val="single" w:sz="4" w:space="0" w:color="auto"/>
              <w:right w:val="single" w:sz="4" w:space="0" w:color="auto"/>
            </w:tcBorders>
            <w:shd w:val="clear" w:color="auto" w:fill="auto"/>
            <w:noWrap/>
            <w:vAlign w:val="bottom"/>
          </w:tcPr>
          <w:p w14:paraId="25EB7B05"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WTU630-IOT</w:t>
            </w:r>
          </w:p>
        </w:tc>
        <w:tc>
          <w:tcPr>
            <w:tcW w:w="980" w:type="dxa"/>
            <w:tcBorders>
              <w:top w:val="nil"/>
              <w:left w:val="nil"/>
              <w:bottom w:val="single" w:sz="4" w:space="0" w:color="auto"/>
              <w:right w:val="single" w:sz="4" w:space="0" w:color="auto"/>
            </w:tcBorders>
            <w:shd w:val="clear" w:color="auto" w:fill="auto"/>
            <w:noWrap/>
            <w:vAlign w:val="bottom"/>
          </w:tcPr>
          <w:p w14:paraId="55DB377F"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26</w:t>
            </w:r>
          </w:p>
        </w:tc>
        <w:tc>
          <w:tcPr>
            <w:tcW w:w="2217" w:type="dxa"/>
            <w:tcBorders>
              <w:top w:val="nil"/>
              <w:left w:val="nil"/>
              <w:bottom w:val="single" w:sz="4" w:space="0" w:color="auto"/>
              <w:right w:val="single" w:sz="4" w:space="0" w:color="auto"/>
            </w:tcBorders>
            <w:shd w:val="clear" w:color="auto" w:fill="auto"/>
            <w:noWrap/>
            <w:vAlign w:val="bottom"/>
          </w:tcPr>
          <w:p w14:paraId="55ECE451"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0754E8C0"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236D2873" w14:textId="77777777" w:rsidR="006F42BB" w:rsidRDefault="006F42BB">
            <w:pPr>
              <w:widowControl/>
              <w:spacing w:line="360" w:lineRule="auto"/>
              <w:jc w:val="left"/>
              <w:rPr>
                <w:rFonts w:ascii="宋体" w:hAnsi="宋体" w:cs="宋体"/>
                <w:b/>
                <w:bCs/>
                <w:color w:val="000000"/>
                <w:kern w:val="0"/>
                <w:sz w:val="24"/>
              </w:rPr>
            </w:pPr>
          </w:p>
        </w:tc>
        <w:tc>
          <w:tcPr>
            <w:tcW w:w="1440" w:type="dxa"/>
            <w:tcBorders>
              <w:top w:val="nil"/>
              <w:left w:val="nil"/>
              <w:bottom w:val="single" w:sz="4" w:space="0" w:color="auto"/>
              <w:right w:val="single" w:sz="4" w:space="0" w:color="auto"/>
            </w:tcBorders>
            <w:shd w:val="clear" w:color="auto" w:fill="auto"/>
            <w:noWrap/>
            <w:vAlign w:val="center"/>
          </w:tcPr>
          <w:p w14:paraId="2DB5906E"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7F-B病区</w:t>
            </w:r>
          </w:p>
        </w:tc>
        <w:tc>
          <w:tcPr>
            <w:tcW w:w="1112" w:type="dxa"/>
            <w:tcBorders>
              <w:top w:val="nil"/>
              <w:left w:val="nil"/>
              <w:bottom w:val="single" w:sz="4" w:space="0" w:color="auto"/>
              <w:right w:val="single" w:sz="4" w:space="0" w:color="auto"/>
            </w:tcBorders>
            <w:shd w:val="clear" w:color="auto" w:fill="auto"/>
            <w:noWrap/>
            <w:vAlign w:val="bottom"/>
          </w:tcPr>
          <w:p w14:paraId="29729ED5"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放装AP</w:t>
            </w:r>
          </w:p>
        </w:tc>
        <w:tc>
          <w:tcPr>
            <w:tcW w:w="2047" w:type="dxa"/>
            <w:tcBorders>
              <w:top w:val="nil"/>
              <w:left w:val="nil"/>
              <w:bottom w:val="single" w:sz="4" w:space="0" w:color="auto"/>
              <w:right w:val="single" w:sz="4" w:space="0" w:color="auto"/>
            </w:tcBorders>
            <w:shd w:val="clear" w:color="auto" w:fill="auto"/>
            <w:noWrap/>
            <w:vAlign w:val="bottom"/>
          </w:tcPr>
          <w:p w14:paraId="2D44272C"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WA6322</w:t>
            </w:r>
          </w:p>
        </w:tc>
        <w:tc>
          <w:tcPr>
            <w:tcW w:w="980" w:type="dxa"/>
            <w:tcBorders>
              <w:top w:val="nil"/>
              <w:left w:val="nil"/>
              <w:bottom w:val="single" w:sz="4" w:space="0" w:color="auto"/>
              <w:right w:val="single" w:sz="4" w:space="0" w:color="auto"/>
            </w:tcBorders>
            <w:shd w:val="clear" w:color="auto" w:fill="auto"/>
            <w:noWrap/>
            <w:vAlign w:val="bottom"/>
          </w:tcPr>
          <w:p w14:paraId="2A9F9C00"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2217" w:type="dxa"/>
            <w:tcBorders>
              <w:top w:val="nil"/>
              <w:left w:val="nil"/>
              <w:bottom w:val="single" w:sz="4" w:space="0" w:color="auto"/>
              <w:right w:val="single" w:sz="4" w:space="0" w:color="auto"/>
            </w:tcBorders>
            <w:shd w:val="clear" w:color="auto" w:fill="auto"/>
            <w:noWrap/>
            <w:vAlign w:val="bottom"/>
          </w:tcPr>
          <w:p w14:paraId="48307DBF"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可</w:t>
            </w:r>
            <w:proofErr w:type="gramStart"/>
            <w:r>
              <w:rPr>
                <w:rFonts w:ascii="宋体" w:hAnsi="宋体" w:cs="宋体" w:hint="eastAsia"/>
                <w:color w:val="000000"/>
                <w:kern w:val="0"/>
                <w:sz w:val="24"/>
              </w:rPr>
              <w:t>利旧至</w:t>
            </w:r>
            <w:proofErr w:type="gramEnd"/>
            <w:r>
              <w:rPr>
                <w:rFonts w:ascii="宋体" w:hAnsi="宋体" w:cs="宋体" w:hint="eastAsia"/>
                <w:color w:val="000000"/>
                <w:kern w:val="0"/>
                <w:sz w:val="24"/>
              </w:rPr>
              <w:t>门诊区域</w:t>
            </w:r>
          </w:p>
        </w:tc>
      </w:tr>
      <w:tr w:rsidR="006F42BB" w14:paraId="0F0A667A"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5F71B17D" w14:textId="77777777" w:rsidR="006F42BB" w:rsidRDefault="006F42BB">
            <w:pPr>
              <w:widowControl/>
              <w:spacing w:line="360" w:lineRule="auto"/>
              <w:jc w:val="left"/>
              <w:rPr>
                <w:rFonts w:ascii="宋体" w:hAnsi="宋体" w:cs="宋体"/>
                <w:b/>
                <w:bCs/>
                <w:color w:val="000000"/>
                <w:kern w:val="0"/>
                <w:sz w:val="24"/>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14:paraId="27B2FAE7"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8F-B病区</w:t>
            </w:r>
          </w:p>
        </w:tc>
        <w:tc>
          <w:tcPr>
            <w:tcW w:w="1112" w:type="dxa"/>
            <w:tcBorders>
              <w:top w:val="nil"/>
              <w:left w:val="nil"/>
              <w:bottom w:val="single" w:sz="4" w:space="0" w:color="auto"/>
              <w:right w:val="single" w:sz="4" w:space="0" w:color="auto"/>
            </w:tcBorders>
            <w:shd w:val="clear" w:color="auto" w:fill="auto"/>
            <w:noWrap/>
            <w:vAlign w:val="bottom"/>
          </w:tcPr>
          <w:p w14:paraId="18503860"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中心AP</w:t>
            </w:r>
          </w:p>
        </w:tc>
        <w:tc>
          <w:tcPr>
            <w:tcW w:w="2047" w:type="dxa"/>
            <w:tcBorders>
              <w:top w:val="nil"/>
              <w:left w:val="nil"/>
              <w:bottom w:val="single" w:sz="4" w:space="0" w:color="auto"/>
              <w:right w:val="single" w:sz="4" w:space="0" w:color="auto"/>
            </w:tcBorders>
            <w:shd w:val="clear" w:color="auto" w:fill="auto"/>
            <w:noWrap/>
            <w:vAlign w:val="bottom"/>
          </w:tcPr>
          <w:p w14:paraId="588F8727"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WT1024-X-Q</w:t>
            </w:r>
          </w:p>
        </w:tc>
        <w:tc>
          <w:tcPr>
            <w:tcW w:w="980" w:type="dxa"/>
            <w:tcBorders>
              <w:top w:val="nil"/>
              <w:left w:val="nil"/>
              <w:bottom w:val="single" w:sz="4" w:space="0" w:color="auto"/>
              <w:right w:val="single" w:sz="4" w:space="0" w:color="auto"/>
            </w:tcBorders>
            <w:shd w:val="clear" w:color="auto" w:fill="auto"/>
            <w:noWrap/>
            <w:vAlign w:val="bottom"/>
          </w:tcPr>
          <w:p w14:paraId="1540B990"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17" w:type="dxa"/>
            <w:tcBorders>
              <w:top w:val="nil"/>
              <w:left w:val="nil"/>
              <w:bottom w:val="single" w:sz="4" w:space="0" w:color="auto"/>
              <w:right w:val="single" w:sz="4" w:space="0" w:color="auto"/>
            </w:tcBorders>
            <w:shd w:val="clear" w:color="auto" w:fill="auto"/>
            <w:noWrap/>
            <w:vAlign w:val="bottom"/>
          </w:tcPr>
          <w:p w14:paraId="6F1B8D58"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5B1FD116"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1D0A1364"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2696983B"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7A5ACC0C"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分体AP</w:t>
            </w:r>
          </w:p>
        </w:tc>
        <w:tc>
          <w:tcPr>
            <w:tcW w:w="2047" w:type="dxa"/>
            <w:tcBorders>
              <w:top w:val="nil"/>
              <w:left w:val="nil"/>
              <w:bottom w:val="single" w:sz="4" w:space="0" w:color="auto"/>
              <w:right w:val="single" w:sz="4" w:space="0" w:color="auto"/>
            </w:tcBorders>
            <w:shd w:val="clear" w:color="auto" w:fill="auto"/>
            <w:noWrap/>
            <w:vAlign w:val="bottom"/>
          </w:tcPr>
          <w:p w14:paraId="0852E68B"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WTU630-IOT</w:t>
            </w:r>
          </w:p>
        </w:tc>
        <w:tc>
          <w:tcPr>
            <w:tcW w:w="980" w:type="dxa"/>
            <w:tcBorders>
              <w:top w:val="nil"/>
              <w:left w:val="nil"/>
              <w:bottom w:val="single" w:sz="4" w:space="0" w:color="auto"/>
              <w:right w:val="single" w:sz="4" w:space="0" w:color="auto"/>
            </w:tcBorders>
            <w:shd w:val="clear" w:color="auto" w:fill="auto"/>
            <w:noWrap/>
            <w:vAlign w:val="bottom"/>
          </w:tcPr>
          <w:p w14:paraId="6F631179"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26</w:t>
            </w:r>
          </w:p>
        </w:tc>
        <w:tc>
          <w:tcPr>
            <w:tcW w:w="2217" w:type="dxa"/>
            <w:tcBorders>
              <w:top w:val="nil"/>
              <w:left w:val="nil"/>
              <w:bottom w:val="single" w:sz="4" w:space="0" w:color="auto"/>
              <w:right w:val="single" w:sz="4" w:space="0" w:color="auto"/>
            </w:tcBorders>
            <w:shd w:val="clear" w:color="auto" w:fill="auto"/>
            <w:noWrap/>
            <w:vAlign w:val="bottom"/>
          </w:tcPr>
          <w:p w14:paraId="46A24AE3"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793B2BF2"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6EA52509" w14:textId="77777777" w:rsidR="006F42BB" w:rsidRDefault="006F42BB">
            <w:pPr>
              <w:widowControl/>
              <w:spacing w:line="360" w:lineRule="auto"/>
              <w:jc w:val="left"/>
              <w:rPr>
                <w:rFonts w:ascii="宋体" w:hAnsi="宋体" w:cs="宋体"/>
                <w:b/>
                <w:bCs/>
                <w:color w:val="000000"/>
                <w:kern w:val="0"/>
                <w:sz w:val="24"/>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14:paraId="508AC7A0"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13F-A病区</w:t>
            </w:r>
          </w:p>
        </w:tc>
        <w:tc>
          <w:tcPr>
            <w:tcW w:w="1112" w:type="dxa"/>
            <w:tcBorders>
              <w:top w:val="nil"/>
              <w:left w:val="nil"/>
              <w:bottom w:val="single" w:sz="4" w:space="0" w:color="auto"/>
              <w:right w:val="single" w:sz="4" w:space="0" w:color="auto"/>
            </w:tcBorders>
            <w:shd w:val="clear" w:color="auto" w:fill="auto"/>
            <w:noWrap/>
            <w:vAlign w:val="bottom"/>
          </w:tcPr>
          <w:p w14:paraId="77191A9D"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放装AP</w:t>
            </w:r>
          </w:p>
        </w:tc>
        <w:tc>
          <w:tcPr>
            <w:tcW w:w="2047" w:type="dxa"/>
            <w:tcBorders>
              <w:top w:val="nil"/>
              <w:left w:val="nil"/>
              <w:bottom w:val="single" w:sz="4" w:space="0" w:color="auto"/>
              <w:right w:val="single" w:sz="4" w:space="0" w:color="auto"/>
            </w:tcBorders>
            <w:shd w:val="clear" w:color="auto" w:fill="auto"/>
            <w:noWrap/>
            <w:vAlign w:val="bottom"/>
          </w:tcPr>
          <w:p w14:paraId="191F02E8"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WA6322</w:t>
            </w:r>
          </w:p>
        </w:tc>
        <w:tc>
          <w:tcPr>
            <w:tcW w:w="980" w:type="dxa"/>
            <w:tcBorders>
              <w:top w:val="nil"/>
              <w:left w:val="nil"/>
              <w:bottom w:val="single" w:sz="4" w:space="0" w:color="auto"/>
              <w:right w:val="single" w:sz="4" w:space="0" w:color="auto"/>
            </w:tcBorders>
            <w:shd w:val="clear" w:color="auto" w:fill="auto"/>
            <w:noWrap/>
            <w:vAlign w:val="bottom"/>
          </w:tcPr>
          <w:p w14:paraId="55BF3A26"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2217" w:type="dxa"/>
            <w:tcBorders>
              <w:top w:val="nil"/>
              <w:left w:val="nil"/>
              <w:bottom w:val="single" w:sz="4" w:space="0" w:color="auto"/>
              <w:right w:val="single" w:sz="4" w:space="0" w:color="auto"/>
            </w:tcBorders>
            <w:shd w:val="clear" w:color="auto" w:fill="auto"/>
            <w:noWrap/>
            <w:vAlign w:val="bottom"/>
          </w:tcPr>
          <w:p w14:paraId="2426A2AA"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可</w:t>
            </w:r>
            <w:proofErr w:type="gramStart"/>
            <w:r>
              <w:rPr>
                <w:rFonts w:ascii="宋体" w:hAnsi="宋体" w:cs="宋体" w:hint="eastAsia"/>
                <w:color w:val="000000"/>
                <w:kern w:val="0"/>
                <w:sz w:val="24"/>
              </w:rPr>
              <w:t>利旧至</w:t>
            </w:r>
            <w:proofErr w:type="gramEnd"/>
            <w:r>
              <w:rPr>
                <w:rFonts w:ascii="宋体" w:hAnsi="宋体" w:cs="宋体" w:hint="eastAsia"/>
                <w:color w:val="000000"/>
                <w:kern w:val="0"/>
                <w:sz w:val="24"/>
              </w:rPr>
              <w:t>门诊区域</w:t>
            </w:r>
          </w:p>
        </w:tc>
      </w:tr>
      <w:tr w:rsidR="006F42BB" w14:paraId="6FA51D04"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6E11DB19"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3E0F3569"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6880C333"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中心AP</w:t>
            </w:r>
          </w:p>
        </w:tc>
        <w:tc>
          <w:tcPr>
            <w:tcW w:w="2047" w:type="dxa"/>
            <w:tcBorders>
              <w:top w:val="nil"/>
              <w:left w:val="nil"/>
              <w:bottom w:val="single" w:sz="4" w:space="0" w:color="auto"/>
              <w:right w:val="single" w:sz="4" w:space="0" w:color="auto"/>
            </w:tcBorders>
            <w:shd w:val="clear" w:color="auto" w:fill="auto"/>
            <w:noWrap/>
            <w:vAlign w:val="bottom"/>
          </w:tcPr>
          <w:p w14:paraId="2ECD755D"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WT1024-X-Q</w:t>
            </w:r>
          </w:p>
        </w:tc>
        <w:tc>
          <w:tcPr>
            <w:tcW w:w="980" w:type="dxa"/>
            <w:tcBorders>
              <w:top w:val="nil"/>
              <w:left w:val="nil"/>
              <w:bottom w:val="single" w:sz="4" w:space="0" w:color="auto"/>
              <w:right w:val="single" w:sz="4" w:space="0" w:color="auto"/>
            </w:tcBorders>
            <w:shd w:val="clear" w:color="auto" w:fill="auto"/>
            <w:noWrap/>
            <w:vAlign w:val="bottom"/>
          </w:tcPr>
          <w:p w14:paraId="1B1C319A"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17" w:type="dxa"/>
            <w:tcBorders>
              <w:top w:val="nil"/>
              <w:left w:val="nil"/>
              <w:bottom w:val="single" w:sz="4" w:space="0" w:color="auto"/>
              <w:right w:val="single" w:sz="4" w:space="0" w:color="auto"/>
            </w:tcBorders>
            <w:shd w:val="clear" w:color="auto" w:fill="auto"/>
            <w:noWrap/>
            <w:vAlign w:val="bottom"/>
          </w:tcPr>
          <w:p w14:paraId="23A798FE"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4C2583D4"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2C570D01"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229A9E3B"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20B5001F"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分体AP</w:t>
            </w:r>
          </w:p>
        </w:tc>
        <w:tc>
          <w:tcPr>
            <w:tcW w:w="2047" w:type="dxa"/>
            <w:tcBorders>
              <w:top w:val="nil"/>
              <w:left w:val="nil"/>
              <w:bottom w:val="single" w:sz="4" w:space="0" w:color="auto"/>
              <w:right w:val="single" w:sz="4" w:space="0" w:color="auto"/>
            </w:tcBorders>
            <w:shd w:val="clear" w:color="auto" w:fill="auto"/>
            <w:noWrap/>
            <w:vAlign w:val="bottom"/>
          </w:tcPr>
          <w:p w14:paraId="5AD27210"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WTU430-IOT</w:t>
            </w:r>
          </w:p>
        </w:tc>
        <w:tc>
          <w:tcPr>
            <w:tcW w:w="980" w:type="dxa"/>
            <w:tcBorders>
              <w:top w:val="nil"/>
              <w:left w:val="nil"/>
              <w:bottom w:val="single" w:sz="4" w:space="0" w:color="auto"/>
              <w:right w:val="single" w:sz="4" w:space="0" w:color="auto"/>
            </w:tcBorders>
            <w:shd w:val="clear" w:color="auto" w:fill="auto"/>
            <w:noWrap/>
            <w:vAlign w:val="bottom"/>
          </w:tcPr>
          <w:p w14:paraId="566EB09E"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w:t>
            </w:r>
          </w:p>
        </w:tc>
        <w:tc>
          <w:tcPr>
            <w:tcW w:w="2217" w:type="dxa"/>
            <w:tcBorders>
              <w:top w:val="nil"/>
              <w:left w:val="nil"/>
              <w:bottom w:val="single" w:sz="4" w:space="0" w:color="auto"/>
              <w:right w:val="single" w:sz="4" w:space="0" w:color="auto"/>
            </w:tcBorders>
            <w:shd w:val="clear" w:color="auto" w:fill="auto"/>
            <w:noWrap/>
            <w:vAlign w:val="bottom"/>
          </w:tcPr>
          <w:p w14:paraId="6F7A914F"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4A54FBB0"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563F26DE" w14:textId="77777777" w:rsidR="006F42BB" w:rsidRDefault="006F42BB">
            <w:pPr>
              <w:widowControl/>
              <w:spacing w:line="360" w:lineRule="auto"/>
              <w:jc w:val="left"/>
              <w:rPr>
                <w:rFonts w:ascii="宋体" w:hAnsi="宋体" w:cs="宋体"/>
                <w:b/>
                <w:bCs/>
                <w:color w:val="000000"/>
                <w:kern w:val="0"/>
                <w:sz w:val="24"/>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14:paraId="4FC2FE18"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13F-B病区</w:t>
            </w:r>
          </w:p>
        </w:tc>
        <w:tc>
          <w:tcPr>
            <w:tcW w:w="1112" w:type="dxa"/>
            <w:tcBorders>
              <w:top w:val="nil"/>
              <w:left w:val="nil"/>
              <w:bottom w:val="single" w:sz="4" w:space="0" w:color="auto"/>
              <w:right w:val="single" w:sz="4" w:space="0" w:color="auto"/>
            </w:tcBorders>
            <w:shd w:val="clear" w:color="auto" w:fill="auto"/>
            <w:noWrap/>
            <w:vAlign w:val="bottom"/>
          </w:tcPr>
          <w:p w14:paraId="069ACAB2"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放装AP</w:t>
            </w:r>
          </w:p>
        </w:tc>
        <w:tc>
          <w:tcPr>
            <w:tcW w:w="2047" w:type="dxa"/>
            <w:tcBorders>
              <w:top w:val="nil"/>
              <w:left w:val="nil"/>
              <w:bottom w:val="single" w:sz="4" w:space="0" w:color="auto"/>
              <w:right w:val="single" w:sz="4" w:space="0" w:color="auto"/>
            </w:tcBorders>
            <w:shd w:val="clear" w:color="auto" w:fill="auto"/>
            <w:noWrap/>
            <w:vAlign w:val="bottom"/>
          </w:tcPr>
          <w:p w14:paraId="7B5EB852"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WA6322</w:t>
            </w:r>
          </w:p>
        </w:tc>
        <w:tc>
          <w:tcPr>
            <w:tcW w:w="980" w:type="dxa"/>
            <w:tcBorders>
              <w:top w:val="nil"/>
              <w:left w:val="nil"/>
              <w:bottom w:val="single" w:sz="4" w:space="0" w:color="auto"/>
              <w:right w:val="single" w:sz="4" w:space="0" w:color="auto"/>
            </w:tcBorders>
            <w:shd w:val="clear" w:color="auto" w:fill="auto"/>
            <w:noWrap/>
            <w:vAlign w:val="bottom"/>
          </w:tcPr>
          <w:p w14:paraId="7BD221B0"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2217" w:type="dxa"/>
            <w:tcBorders>
              <w:top w:val="nil"/>
              <w:left w:val="nil"/>
              <w:bottom w:val="single" w:sz="4" w:space="0" w:color="auto"/>
              <w:right w:val="single" w:sz="4" w:space="0" w:color="auto"/>
            </w:tcBorders>
            <w:shd w:val="clear" w:color="auto" w:fill="auto"/>
            <w:noWrap/>
            <w:vAlign w:val="bottom"/>
          </w:tcPr>
          <w:p w14:paraId="47635F8A"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可</w:t>
            </w:r>
            <w:proofErr w:type="gramStart"/>
            <w:r>
              <w:rPr>
                <w:rFonts w:ascii="宋体" w:hAnsi="宋体" w:cs="宋体" w:hint="eastAsia"/>
                <w:color w:val="000000"/>
                <w:kern w:val="0"/>
                <w:sz w:val="24"/>
              </w:rPr>
              <w:t>利旧至</w:t>
            </w:r>
            <w:proofErr w:type="gramEnd"/>
            <w:r>
              <w:rPr>
                <w:rFonts w:ascii="宋体" w:hAnsi="宋体" w:cs="宋体" w:hint="eastAsia"/>
                <w:color w:val="000000"/>
                <w:kern w:val="0"/>
                <w:sz w:val="24"/>
              </w:rPr>
              <w:t>门诊区域</w:t>
            </w:r>
          </w:p>
        </w:tc>
      </w:tr>
      <w:tr w:rsidR="006F42BB" w14:paraId="3E54DE43"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39485E83"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285E9DAF"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50D41119"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中心AP</w:t>
            </w:r>
          </w:p>
        </w:tc>
        <w:tc>
          <w:tcPr>
            <w:tcW w:w="2047" w:type="dxa"/>
            <w:tcBorders>
              <w:top w:val="nil"/>
              <w:left w:val="nil"/>
              <w:bottom w:val="single" w:sz="4" w:space="0" w:color="auto"/>
              <w:right w:val="single" w:sz="4" w:space="0" w:color="auto"/>
            </w:tcBorders>
            <w:shd w:val="clear" w:color="auto" w:fill="auto"/>
            <w:noWrap/>
            <w:vAlign w:val="bottom"/>
          </w:tcPr>
          <w:p w14:paraId="72A0D3B5"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WT1024-X-Q</w:t>
            </w:r>
          </w:p>
        </w:tc>
        <w:tc>
          <w:tcPr>
            <w:tcW w:w="980" w:type="dxa"/>
            <w:tcBorders>
              <w:top w:val="nil"/>
              <w:left w:val="nil"/>
              <w:bottom w:val="single" w:sz="4" w:space="0" w:color="auto"/>
              <w:right w:val="single" w:sz="4" w:space="0" w:color="auto"/>
            </w:tcBorders>
            <w:shd w:val="clear" w:color="auto" w:fill="auto"/>
            <w:noWrap/>
            <w:vAlign w:val="bottom"/>
          </w:tcPr>
          <w:p w14:paraId="1EE6A89D"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17" w:type="dxa"/>
            <w:tcBorders>
              <w:top w:val="nil"/>
              <w:left w:val="nil"/>
              <w:bottom w:val="single" w:sz="4" w:space="0" w:color="auto"/>
              <w:right w:val="single" w:sz="4" w:space="0" w:color="auto"/>
            </w:tcBorders>
            <w:shd w:val="clear" w:color="auto" w:fill="auto"/>
            <w:noWrap/>
            <w:vAlign w:val="bottom"/>
          </w:tcPr>
          <w:p w14:paraId="11DF4B35"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1235415D"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58DF780C"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100D37AF"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661DE773"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分体AP</w:t>
            </w:r>
          </w:p>
        </w:tc>
        <w:tc>
          <w:tcPr>
            <w:tcW w:w="2047" w:type="dxa"/>
            <w:tcBorders>
              <w:top w:val="nil"/>
              <w:left w:val="nil"/>
              <w:bottom w:val="single" w:sz="4" w:space="0" w:color="auto"/>
              <w:right w:val="single" w:sz="4" w:space="0" w:color="auto"/>
            </w:tcBorders>
            <w:shd w:val="clear" w:color="auto" w:fill="auto"/>
            <w:noWrap/>
            <w:vAlign w:val="bottom"/>
          </w:tcPr>
          <w:p w14:paraId="24450D6E"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WTU630-IOT</w:t>
            </w:r>
          </w:p>
        </w:tc>
        <w:tc>
          <w:tcPr>
            <w:tcW w:w="980" w:type="dxa"/>
            <w:tcBorders>
              <w:top w:val="nil"/>
              <w:left w:val="nil"/>
              <w:bottom w:val="single" w:sz="4" w:space="0" w:color="auto"/>
              <w:right w:val="single" w:sz="4" w:space="0" w:color="auto"/>
            </w:tcBorders>
            <w:shd w:val="clear" w:color="auto" w:fill="auto"/>
            <w:noWrap/>
            <w:vAlign w:val="bottom"/>
          </w:tcPr>
          <w:p w14:paraId="082108F6"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26</w:t>
            </w:r>
          </w:p>
        </w:tc>
        <w:tc>
          <w:tcPr>
            <w:tcW w:w="2217" w:type="dxa"/>
            <w:tcBorders>
              <w:top w:val="nil"/>
              <w:left w:val="nil"/>
              <w:bottom w:val="single" w:sz="4" w:space="0" w:color="auto"/>
              <w:right w:val="single" w:sz="4" w:space="0" w:color="auto"/>
            </w:tcBorders>
            <w:shd w:val="clear" w:color="auto" w:fill="auto"/>
            <w:noWrap/>
            <w:vAlign w:val="bottom"/>
          </w:tcPr>
          <w:p w14:paraId="76616A3B"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36B7B9D9" w14:textId="77777777">
        <w:trPr>
          <w:trHeight w:val="348"/>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20193DDE" w14:textId="77777777" w:rsidR="006F42B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发热楼</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tcPr>
          <w:p w14:paraId="03672027"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1-3F</w:t>
            </w:r>
          </w:p>
        </w:tc>
        <w:tc>
          <w:tcPr>
            <w:tcW w:w="1112" w:type="dxa"/>
            <w:tcBorders>
              <w:top w:val="nil"/>
              <w:left w:val="nil"/>
              <w:bottom w:val="single" w:sz="4" w:space="0" w:color="auto"/>
              <w:right w:val="single" w:sz="4" w:space="0" w:color="auto"/>
            </w:tcBorders>
            <w:shd w:val="clear" w:color="auto" w:fill="auto"/>
            <w:noWrap/>
            <w:vAlign w:val="bottom"/>
          </w:tcPr>
          <w:p w14:paraId="26493BFB"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中心AP</w:t>
            </w:r>
          </w:p>
        </w:tc>
        <w:tc>
          <w:tcPr>
            <w:tcW w:w="2047" w:type="dxa"/>
            <w:tcBorders>
              <w:top w:val="nil"/>
              <w:left w:val="nil"/>
              <w:bottom w:val="single" w:sz="4" w:space="0" w:color="auto"/>
              <w:right w:val="single" w:sz="4" w:space="0" w:color="auto"/>
            </w:tcBorders>
            <w:shd w:val="clear" w:color="auto" w:fill="auto"/>
            <w:noWrap/>
            <w:vAlign w:val="bottom"/>
          </w:tcPr>
          <w:p w14:paraId="628ECE6B"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WT1024-X-HI</w:t>
            </w:r>
          </w:p>
        </w:tc>
        <w:tc>
          <w:tcPr>
            <w:tcW w:w="980" w:type="dxa"/>
            <w:tcBorders>
              <w:top w:val="nil"/>
              <w:left w:val="nil"/>
              <w:bottom w:val="single" w:sz="4" w:space="0" w:color="auto"/>
              <w:right w:val="single" w:sz="4" w:space="0" w:color="auto"/>
            </w:tcBorders>
            <w:shd w:val="clear" w:color="auto" w:fill="auto"/>
            <w:noWrap/>
            <w:vAlign w:val="bottom"/>
          </w:tcPr>
          <w:p w14:paraId="1B91CE97"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17" w:type="dxa"/>
            <w:tcBorders>
              <w:top w:val="nil"/>
              <w:left w:val="nil"/>
              <w:bottom w:val="single" w:sz="4" w:space="0" w:color="auto"/>
              <w:right w:val="single" w:sz="4" w:space="0" w:color="auto"/>
            </w:tcBorders>
            <w:shd w:val="clear" w:color="auto" w:fill="auto"/>
            <w:noWrap/>
            <w:vAlign w:val="bottom"/>
          </w:tcPr>
          <w:p w14:paraId="43AF4A07"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0EF8D05E" w14:textId="77777777">
        <w:trPr>
          <w:trHeight w:val="348"/>
        </w:trPr>
        <w:tc>
          <w:tcPr>
            <w:tcW w:w="704" w:type="dxa"/>
            <w:vMerge/>
            <w:tcBorders>
              <w:top w:val="nil"/>
              <w:left w:val="single" w:sz="4" w:space="0" w:color="auto"/>
              <w:bottom w:val="single" w:sz="4" w:space="0" w:color="auto"/>
              <w:right w:val="single" w:sz="4" w:space="0" w:color="auto"/>
            </w:tcBorders>
            <w:vAlign w:val="center"/>
          </w:tcPr>
          <w:p w14:paraId="4161825D" w14:textId="77777777" w:rsidR="006F42BB" w:rsidRDefault="006F42BB">
            <w:pPr>
              <w:widowControl/>
              <w:spacing w:line="360" w:lineRule="auto"/>
              <w:jc w:val="left"/>
              <w:rPr>
                <w:rFonts w:ascii="宋体" w:hAnsi="宋体" w:cs="宋体"/>
                <w:b/>
                <w:bCs/>
                <w:color w:val="000000"/>
                <w:kern w:val="0"/>
                <w:sz w:val="24"/>
              </w:rPr>
            </w:pPr>
          </w:p>
        </w:tc>
        <w:tc>
          <w:tcPr>
            <w:tcW w:w="1440" w:type="dxa"/>
            <w:vMerge/>
            <w:tcBorders>
              <w:top w:val="nil"/>
              <w:left w:val="single" w:sz="4" w:space="0" w:color="auto"/>
              <w:bottom w:val="single" w:sz="4" w:space="0" w:color="auto"/>
              <w:right w:val="single" w:sz="4" w:space="0" w:color="auto"/>
            </w:tcBorders>
            <w:vAlign w:val="center"/>
          </w:tcPr>
          <w:p w14:paraId="54D2FD08" w14:textId="77777777" w:rsidR="006F42BB" w:rsidRDefault="006F42BB">
            <w:pPr>
              <w:widowControl/>
              <w:spacing w:line="360" w:lineRule="auto"/>
              <w:jc w:val="left"/>
              <w:rPr>
                <w:rFonts w:ascii="宋体" w:hAnsi="宋体" w:cs="宋体"/>
                <w:color w:val="000000"/>
                <w:kern w:val="0"/>
                <w:sz w:val="24"/>
              </w:rPr>
            </w:pPr>
          </w:p>
        </w:tc>
        <w:tc>
          <w:tcPr>
            <w:tcW w:w="1112" w:type="dxa"/>
            <w:tcBorders>
              <w:top w:val="nil"/>
              <w:left w:val="nil"/>
              <w:bottom w:val="single" w:sz="4" w:space="0" w:color="auto"/>
              <w:right w:val="single" w:sz="4" w:space="0" w:color="auto"/>
            </w:tcBorders>
            <w:shd w:val="clear" w:color="auto" w:fill="auto"/>
            <w:noWrap/>
            <w:vAlign w:val="bottom"/>
          </w:tcPr>
          <w:p w14:paraId="3D41EE2E"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分体AP</w:t>
            </w:r>
          </w:p>
        </w:tc>
        <w:tc>
          <w:tcPr>
            <w:tcW w:w="2047" w:type="dxa"/>
            <w:tcBorders>
              <w:top w:val="nil"/>
              <w:left w:val="nil"/>
              <w:bottom w:val="single" w:sz="4" w:space="0" w:color="auto"/>
              <w:right w:val="single" w:sz="4" w:space="0" w:color="auto"/>
            </w:tcBorders>
            <w:shd w:val="clear" w:color="auto" w:fill="auto"/>
            <w:noWrap/>
            <w:vAlign w:val="bottom"/>
          </w:tcPr>
          <w:p w14:paraId="255B1F1F"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H3C WTU430-IOT</w:t>
            </w:r>
          </w:p>
        </w:tc>
        <w:tc>
          <w:tcPr>
            <w:tcW w:w="980" w:type="dxa"/>
            <w:tcBorders>
              <w:top w:val="nil"/>
              <w:left w:val="nil"/>
              <w:bottom w:val="single" w:sz="4" w:space="0" w:color="auto"/>
              <w:right w:val="single" w:sz="4" w:space="0" w:color="auto"/>
            </w:tcBorders>
            <w:shd w:val="clear" w:color="auto" w:fill="auto"/>
            <w:noWrap/>
            <w:vAlign w:val="bottom"/>
          </w:tcPr>
          <w:p w14:paraId="33C5BBE2"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33</w:t>
            </w:r>
          </w:p>
        </w:tc>
        <w:tc>
          <w:tcPr>
            <w:tcW w:w="2217" w:type="dxa"/>
            <w:tcBorders>
              <w:top w:val="nil"/>
              <w:left w:val="nil"/>
              <w:bottom w:val="single" w:sz="4" w:space="0" w:color="auto"/>
              <w:right w:val="single" w:sz="4" w:space="0" w:color="auto"/>
            </w:tcBorders>
            <w:shd w:val="clear" w:color="auto" w:fill="auto"/>
            <w:noWrap/>
            <w:vAlign w:val="bottom"/>
          </w:tcPr>
          <w:p w14:paraId="43C59BDA"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6F42BB" w14:paraId="75483FE9" w14:textId="77777777">
        <w:trPr>
          <w:trHeight w:val="34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A5E5546" w14:textId="77777777" w:rsidR="006F42B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总计</w:t>
            </w:r>
          </w:p>
        </w:tc>
        <w:tc>
          <w:tcPr>
            <w:tcW w:w="1440" w:type="dxa"/>
            <w:tcBorders>
              <w:top w:val="nil"/>
              <w:left w:val="nil"/>
              <w:bottom w:val="single" w:sz="4" w:space="0" w:color="auto"/>
              <w:right w:val="single" w:sz="4" w:space="0" w:color="auto"/>
            </w:tcBorders>
            <w:shd w:val="clear" w:color="auto" w:fill="auto"/>
            <w:noWrap/>
            <w:vAlign w:val="bottom"/>
          </w:tcPr>
          <w:p w14:paraId="0FFA684D"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c>
          <w:tcPr>
            <w:tcW w:w="1112" w:type="dxa"/>
            <w:tcBorders>
              <w:top w:val="nil"/>
              <w:left w:val="nil"/>
              <w:bottom w:val="single" w:sz="4" w:space="0" w:color="auto"/>
              <w:right w:val="single" w:sz="4" w:space="0" w:color="auto"/>
            </w:tcBorders>
            <w:shd w:val="clear" w:color="auto" w:fill="auto"/>
            <w:noWrap/>
            <w:vAlign w:val="bottom"/>
          </w:tcPr>
          <w:p w14:paraId="14800DD8"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c>
          <w:tcPr>
            <w:tcW w:w="2047" w:type="dxa"/>
            <w:tcBorders>
              <w:top w:val="nil"/>
              <w:left w:val="nil"/>
              <w:bottom w:val="single" w:sz="4" w:space="0" w:color="auto"/>
              <w:right w:val="single" w:sz="4" w:space="0" w:color="auto"/>
            </w:tcBorders>
            <w:shd w:val="clear" w:color="auto" w:fill="auto"/>
            <w:noWrap/>
            <w:vAlign w:val="bottom"/>
          </w:tcPr>
          <w:p w14:paraId="0F9FCFF8"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14:paraId="00FA0EED" w14:textId="77777777" w:rsidR="006F42B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194</w:t>
            </w:r>
          </w:p>
        </w:tc>
        <w:tc>
          <w:tcPr>
            <w:tcW w:w="2217" w:type="dxa"/>
            <w:tcBorders>
              <w:top w:val="nil"/>
              <w:left w:val="nil"/>
              <w:bottom w:val="single" w:sz="4" w:space="0" w:color="auto"/>
              <w:right w:val="single" w:sz="4" w:space="0" w:color="auto"/>
            </w:tcBorders>
            <w:shd w:val="clear" w:color="auto" w:fill="auto"/>
            <w:noWrap/>
            <w:vAlign w:val="bottom"/>
          </w:tcPr>
          <w:p w14:paraId="141B458F" w14:textId="77777777" w:rsidR="006F42B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bl>
    <w:p w14:paraId="6FC8C57D" w14:textId="77777777" w:rsidR="006F42BB" w:rsidRDefault="00000000">
      <w:pPr>
        <w:pStyle w:val="4"/>
        <w:rPr>
          <w:rFonts w:ascii="宋体" w:hAnsi="宋体"/>
        </w:rPr>
      </w:pPr>
      <w:r>
        <w:rPr>
          <w:rFonts w:ascii="宋体" w:hAnsi="宋体"/>
        </w:rPr>
        <w:t>2.3需由供应商提供</w:t>
      </w:r>
      <w:r>
        <w:rPr>
          <w:rFonts w:ascii="宋体" w:hAnsi="宋体" w:hint="eastAsia"/>
        </w:rPr>
        <w:t>的</w:t>
      </w:r>
      <w:r>
        <w:rPr>
          <w:rFonts w:ascii="宋体" w:hAnsi="宋体"/>
        </w:rPr>
        <w:t>方案</w:t>
      </w:r>
    </w:p>
    <w:p w14:paraId="044D4DF7" w14:textId="77777777" w:rsidR="006F42BB" w:rsidRDefault="00000000">
      <w:pPr>
        <w:adjustRightInd w:val="0"/>
        <w:spacing w:line="360" w:lineRule="auto"/>
        <w:ind w:firstLineChars="177" w:firstLine="425"/>
        <w:contextualSpacing/>
        <w:jc w:val="left"/>
        <w:rPr>
          <w:rFonts w:ascii="宋体" w:hAnsi="宋体"/>
          <w:sz w:val="24"/>
        </w:rPr>
      </w:pPr>
      <w:r>
        <w:rPr>
          <w:rFonts w:ascii="宋体" w:hAnsi="宋体" w:hint="eastAsia"/>
          <w:sz w:val="24"/>
        </w:rPr>
        <w:t>投标人应根据采购人建设要求制定相应的技术方案、项目实施方案、兼容性方案、售后服务方案及培训方案等。</w:t>
      </w:r>
    </w:p>
    <w:p w14:paraId="24B4B275" w14:textId="77777777" w:rsidR="006F42BB" w:rsidRDefault="00000000">
      <w:pPr>
        <w:pStyle w:val="30"/>
        <w:rPr>
          <w:rStyle w:val="3CharChar"/>
          <w:rFonts w:hAnsi="宋体"/>
          <w:b/>
          <w:bCs w:val="0"/>
          <w:sz w:val="24"/>
          <w:szCs w:val="24"/>
        </w:rPr>
      </w:pPr>
      <w:r>
        <w:rPr>
          <w:rStyle w:val="3CharChar"/>
          <w:rFonts w:hAnsi="宋体"/>
          <w:b/>
          <w:bCs w:val="0"/>
          <w:sz w:val="24"/>
          <w:szCs w:val="24"/>
        </w:rPr>
        <w:t>3. 验收标准</w:t>
      </w:r>
    </w:p>
    <w:p w14:paraId="432EEF0C" w14:textId="77777777" w:rsidR="006F42BB" w:rsidRDefault="00000000">
      <w:pPr>
        <w:widowControl/>
        <w:spacing w:line="360" w:lineRule="auto"/>
        <w:contextualSpacing/>
        <w:rPr>
          <w:rFonts w:ascii="宋体" w:hAnsi="宋体"/>
          <w:sz w:val="24"/>
        </w:rPr>
      </w:pPr>
      <w:r>
        <w:rPr>
          <w:rFonts w:ascii="宋体" w:hAnsi="宋体" w:hint="eastAsia"/>
          <w:bCs/>
          <w:sz w:val="24"/>
        </w:rPr>
        <w:t>（1）</w:t>
      </w:r>
      <w:r>
        <w:rPr>
          <w:rFonts w:ascii="宋体" w:hAnsi="宋体" w:hint="eastAsia"/>
          <w:sz w:val="24"/>
        </w:rPr>
        <w:t>所有设备安装调试应满足《全国医院信息化建设标准与规范（试行）》及建设单位要求；</w:t>
      </w:r>
    </w:p>
    <w:p w14:paraId="7A957034" w14:textId="77777777" w:rsidR="006F42BB" w:rsidRDefault="00000000">
      <w:pPr>
        <w:widowControl/>
        <w:spacing w:line="360" w:lineRule="auto"/>
        <w:contextualSpacing/>
        <w:rPr>
          <w:rFonts w:ascii="宋体" w:hAnsi="宋体"/>
          <w:sz w:val="24"/>
        </w:rPr>
      </w:pPr>
      <w:r>
        <w:rPr>
          <w:rFonts w:ascii="宋体" w:hAnsi="宋体" w:hint="eastAsia"/>
          <w:sz w:val="24"/>
        </w:rPr>
        <w:t>（2）中标人应提交完整的网络设备及医疗无线组网连接示意图、设备安装部署图及相关设备配置等竣工文档，并满足采购人文档规范要求；</w:t>
      </w:r>
    </w:p>
    <w:p w14:paraId="51FE7AB8" w14:textId="77777777" w:rsidR="006F42BB" w:rsidRDefault="00000000">
      <w:pPr>
        <w:widowControl/>
        <w:spacing w:line="360" w:lineRule="auto"/>
        <w:contextualSpacing/>
        <w:rPr>
          <w:rFonts w:ascii="宋体" w:hAnsi="宋体"/>
          <w:sz w:val="24"/>
        </w:rPr>
      </w:pPr>
      <w:r>
        <w:rPr>
          <w:rFonts w:ascii="宋体" w:hAnsi="宋体" w:hint="eastAsia"/>
          <w:bCs/>
          <w:sz w:val="24"/>
        </w:rPr>
        <w:t>（3）</w:t>
      </w:r>
      <w:r>
        <w:rPr>
          <w:rFonts w:ascii="宋体" w:hAnsi="宋体" w:hint="eastAsia"/>
          <w:sz w:val="24"/>
        </w:rPr>
        <w:t>项目所有设备能够正常登录管理，且运行正常；</w:t>
      </w:r>
    </w:p>
    <w:p w14:paraId="2AB6BA30" w14:textId="77777777" w:rsidR="006F42BB" w:rsidRDefault="00000000">
      <w:pPr>
        <w:widowControl/>
        <w:spacing w:line="360" w:lineRule="auto"/>
        <w:contextualSpacing/>
        <w:rPr>
          <w:rFonts w:ascii="宋体" w:hAnsi="宋体"/>
          <w:sz w:val="24"/>
        </w:rPr>
      </w:pPr>
      <w:r>
        <w:rPr>
          <w:rFonts w:ascii="宋体" w:hAnsi="宋体" w:hint="eastAsia"/>
          <w:sz w:val="24"/>
        </w:rPr>
        <w:t>（4）登录项目所含无线控制器，确认双机虚拟化配置、状态及功能正常；</w:t>
      </w:r>
    </w:p>
    <w:p w14:paraId="3F119902" w14:textId="77777777" w:rsidR="006F42BB" w:rsidRDefault="00000000">
      <w:pPr>
        <w:widowControl/>
        <w:spacing w:line="360" w:lineRule="auto"/>
        <w:contextualSpacing/>
        <w:rPr>
          <w:rFonts w:ascii="宋体" w:hAnsi="宋体"/>
          <w:sz w:val="24"/>
        </w:rPr>
      </w:pPr>
      <w:r>
        <w:rPr>
          <w:rFonts w:ascii="宋体" w:hAnsi="宋体" w:hint="eastAsia"/>
          <w:sz w:val="24"/>
        </w:rPr>
        <w:t>（5）确认本项目中无线控制器可支持迁移原有医疗无线设备纳管授权；</w:t>
      </w:r>
    </w:p>
    <w:p w14:paraId="2127A5D7" w14:textId="77777777" w:rsidR="006F42BB" w:rsidRDefault="00000000">
      <w:pPr>
        <w:widowControl/>
        <w:spacing w:line="360" w:lineRule="auto"/>
        <w:contextualSpacing/>
        <w:rPr>
          <w:rFonts w:ascii="宋体" w:hAnsi="宋体"/>
          <w:sz w:val="24"/>
        </w:rPr>
      </w:pPr>
      <w:r>
        <w:rPr>
          <w:rFonts w:ascii="宋体" w:hAnsi="宋体" w:hint="eastAsia"/>
          <w:sz w:val="24"/>
        </w:rPr>
        <w:t>（6）登录网管平台，确认本项目内所有设备纳管状态及功能是否正常；</w:t>
      </w:r>
    </w:p>
    <w:p w14:paraId="0911E0DB" w14:textId="77777777" w:rsidR="006F42BB" w:rsidRDefault="00000000">
      <w:pPr>
        <w:widowControl/>
        <w:spacing w:line="360" w:lineRule="auto"/>
        <w:contextualSpacing/>
        <w:rPr>
          <w:rFonts w:ascii="宋体" w:hAnsi="宋体"/>
          <w:sz w:val="24"/>
        </w:rPr>
      </w:pPr>
      <w:r>
        <w:rPr>
          <w:rFonts w:ascii="宋体" w:hAnsi="宋体" w:hint="eastAsia"/>
          <w:sz w:val="24"/>
        </w:rPr>
        <w:t>（7）确认本项目中网管平台可正常纳管、监测院内原有医疗无线设备，保证院内医疗无线系统的统一性、完整性；</w:t>
      </w:r>
    </w:p>
    <w:p w14:paraId="0DEBEA6F" w14:textId="77777777" w:rsidR="006F42BB" w:rsidRDefault="00000000">
      <w:pPr>
        <w:widowControl/>
        <w:spacing w:line="360" w:lineRule="auto"/>
        <w:contextualSpacing/>
        <w:rPr>
          <w:rFonts w:ascii="宋体" w:hAnsi="宋体"/>
          <w:sz w:val="24"/>
        </w:rPr>
      </w:pPr>
      <w:r>
        <w:rPr>
          <w:rFonts w:ascii="宋体" w:hAnsi="宋体" w:hint="eastAsia"/>
          <w:sz w:val="24"/>
        </w:rPr>
        <w:t>（8）确认项目实施完成后，医院医疗无线终端访问院内业务系统服务器正常</w:t>
      </w:r>
      <w:r>
        <w:rPr>
          <w:rFonts w:ascii="宋体" w:hAnsi="宋体"/>
          <w:sz w:val="24"/>
        </w:rPr>
        <w:t>;</w:t>
      </w:r>
    </w:p>
    <w:p w14:paraId="2E8D52A2" w14:textId="77777777" w:rsidR="006F42BB" w:rsidRDefault="00000000">
      <w:pPr>
        <w:widowControl/>
        <w:spacing w:line="360" w:lineRule="auto"/>
        <w:contextualSpacing/>
        <w:rPr>
          <w:rFonts w:ascii="宋体" w:hAnsi="宋体"/>
          <w:sz w:val="24"/>
        </w:rPr>
      </w:pPr>
      <w:r>
        <w:rPr>
          <w:rFonts w:ascii="宋体" w:hAnsi="宋体" w:hint="eastAsia"/>
          <w:sz w:val="24"/>
        </w:rPr>
        <w:t>（9）确认项目实施完成后，医院医疗仪器访问院内业务系统服务器正常。</w:t>
      </w:r>
    </w:p>
    <w:p w14:paraId="7EA7CE11" w14:textId="77777777" w:rsidR="006F42BB" w:rsidRDefault="00000000">
      <w:pPr>
        <w:widowControl/>
        <w:jc w:val="left"/>
      </w:pPr>
      <w:r>
        <w:br w:type="page"/>
      </w:r>
    </w:p>
    <w:p w14:paraId="06994B61" w14:textId="77777777" w:rsidR="006F42BB" w:rsidRDefault="006F42BB">
      <w:pPr>
        <w:widowControl/>
        <w:jc w:val="left"/>
        <w:rPr>
          <w:rFonts w:ascii="宋体" w:hAnsi="宋体"/>
          <w:b/>
          <w:sz w:val="36"/>
          <w:szCs w:val="36"/>
        </w:rPr>
      </w:pPr>
    </w:p>
    <w:p w14:paraId="41ED7C9D" w14:textId="77777777" w:rsidR="006F42BB" w:rsidRDefault="00000000">
      <w:pPr>
        <w:spacing w:line="360" w:lineRule="auto"/>
        <w:jc w:val="center"/>
        <w:outlineLvl w:val="0"/>
        <w:rPr>
          <w:rFonts w:ascii="宋体" w:hAnsi="宋体"/>
          <w:b/>
          <w:sz w:val="36"/>
          <w:szCs w:val="36"/>
        </w:rPr>
      </w:pPr>
      <w:bookmarkStart w:id="789" w:name="_Toc132207051"/>
      <w:r>
        <w:rPr>
          <w:rFonts w:ascii="宋体" w:hAnsi="宋体"/>
          <w:b/>
          <w:sz w:val="36"/>
          <w:szCs w:val="36"/>
        </w:rPr>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89"/>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50"/>
        <w:gridCol w:w="1552"/>
        <w:gridCol w:w="1205"/>
        <w:gridCol w:w="1131"/>
      </w:tblGrid>
      <w:tr w:rsidR="006F42BB" w14:paraId="5BE0609B" w14:textId="77777777">
        <w:trPr>
          <w:trHeight w:val="336"/>
          <w:jc w:val="right"/>
        </w:trPr>
        <w:tc>
          <w:tcPr>
            <w:tcW w:w="1150" w:type="dxa"/>
          </w:tcPr>
          <w:p w14:paraId="4ED26B9A" w14:textId="77777777" w:rsidR="006F42BB" w:rsidRDefault="00000000">
            <w:pPr>
              <w:pStyle w:val="af4"/>
              <w:spacing w:line="360" w:lineRule="auto"/>
              <w:jc w:val="center"/>
              <w:rPr>
                <w:rFonts w:ascii="Arial" w:hAnsi="Arial" w:cs="Arial" w:hint="default"/>
              </w:rPr>
            </w:pPr>
            <w:r>
              <w:rPr>
                <w:rFonts w:ascii="Arial" w:hAnsi="Arial" w:cs="Arial"/>
              </w:rPr>
              <w:t>合同编号</w:t>
            </w:r>
          </w:p>
        </w:tc>
        <w:tc>
          <w:tcPr>
            <w:tcW w:w="3888" w:type="dxa"/>
            <w:gridSpan w:val="3"/>
          </w:tcPr>
          <w:p w14:paraId="7976C13E" w14:textId="77777777" w:rsidR="006F42BB" w:rsidRDefault="006F42BB">
            <w:pPr>
              <w:pStyle w:val="af4"/>
              <w:spacing w:line="360" w:lineRule="auto"/>
              <w:rPr>
                <w:rFonts w:ascii="Arial" w:hAnsi="Arial" w:cs="Arial" w:hint="default"/>
              </w:rPr>
            </w:pPr>
          </w:p>
        </w:tc>
      </w:tr>
      <w:tr w:rsidR="006F42BB" w14:paraId="14C1C017" w14:textId="77777777">
        <w:trPr>
          <w:trHeight w:val="352"/>
          <w:jc w:val="right"/>
        </w:trPr>
        <w:tc>
          <w:tcPr>
            <w:tcW w:w="1150" w:type="dxa"/>
          </w:tcPr>
          <w:p w14:paraId="49E70887" w14:textId="77777777" w:rsidR="006F42BB" w:rsidRDefault="00000000">
            <w:pPr>
              <w:pStyle w:val="af4"/>
              <w:spacing w:line="360" w:lineRule="auto"/>
              <w:jc w:val="center"/>
              <w:rPr>
                <w:rFonts w:ascii="Arial" w:hAnsi="Arial" w:cs="Arial" w:hint="default"/>
              </w:rPr>
            </w:pPr>
            <w:r>
              <w:rPr>
                <w:rFonts w:ascii="Arial" w:hAnsi="Arial" w:cs="Arial"/>
              </w:rPr>
              <w:t>请购部门</w:t>
            </w:r>
          </w:p>
        </w:tc>
        <w:tc>
          <w:tcPr>
            <w:tcW w:w="1552" w:type="dxa"/>
          </w:tcPr>
          <w:p w14:paraId="3F3F044D" w14:textId="77777777" w:rsidR="006F42BB" w:rsidRDefault="006F42BB">
            <w:pPr>
              <w:pStyle w:val="af4"/>
              <w:spacing w:line="360" w:lineRule="auto"/>
              <w:rPr>
                <w:rFonts w:ascii="Arial" w:hAnsi="Arial" w:cs="Arial" w:hint="default"/>
              </w:rPr>
            </w:pPr>
          </w:p>
        </w:tc>
        <w:tc>
          <w:tcPr>
            <w:tcW w:w="1205" w:type="dxa"/>
          </w:tcPr>
          <w:p w14:paraId="6F94CEF8" w14:textId="77777777" w:rsidR="006F42BB" w:rsidRDefault="00000000">
            <w:pPr>
              <w:pStyle w:val="af4"/>
              <w:spacing w:line="360" w:lineRule="auto"/>
              <w:ind w:right="105"/>
              <w:jc w:val="center"/>
              <w:rPr>
                <w:rFonts w:ascii="Arial" w:hAnsi="Arial" w:cs="Arial" w:hint="default"/>
              </w:rPr>
            </w:pPr>
            <w:r>
              <w:rPr>
                <w:rFonts w:ascii="Arial" w:hAnsi="Arial" w:cs="Arial"/>
              </w:rPr>
              <w:t>请购案号</w:t>
            </w:r>
          </w:p>
        </w:tc>
        <w:tc>
          <w:tcPr>
            <w:tcW w:w="1131" w:type="dxa"/>
          </w:tcPr>
          <w:p w14:paraId="3AD4E77F" w14:textId="77777777" w:rsidR="006F42BB" w:rsidRDefault="006F42BB">
            <w:pPr>
              <w:pStyle w:val="af4"/>
              <w:spacing w:line="360" w:lineRule="auto"/>
              <w:ind w:right="-12"/>
              <w:rPr>
                <w:rFonts w:ascii="Arial" w:hAnsi="Arial" w:cs="Arial" w:hint="default"/>
              </w:rPr>
            </w:pPr>
          </w:p>
        </w:tc>
      </w:tr>
    </w:tbl>
    <w:p w14:paraId="67F2FABC" w14:textId="77777777" w:rsidR="006F42BB" w:rsidRDefault="00000000">
      <w:pPr>
        <w:spacing w:before="100" w:beforeAutospacing="1" w:after="100" w:afterAutospacing="1" w:line="360" w:lineRule="auto"/>
        <w:jc w:val="center"/>
        <w:rPr>
          <w:rFonts w:ascii="Arial" w:hAnsi="Arial" w:cs="Arial"/>
          <w:b/>
          <w:bCs/>
          <w:sz w:val="32"/>
        </w:rPr>
      </w:pPr>
      <w:bookmarkStart w:id="790" w:name="_Hlk14176280"/>
      <w:r>
        <w:rPr>
          <w:rFonts w:ascii="Arial" w:hAnsi="Arial" w:cs="Arial" w:hint="eastAsia"/>
          <w:b/>
          <w:bCs/>
          <w:sz w:val="32"/>
        </w:rPr>
        <w:t>货物类</w:t>
      </w:r>
      <w:bookmarkEnd w:id="790"/>
      <w:r>
        <w:rPr>
          <w:rFonts w:ascii="Arial" w:hAnsi="Arial" w:cs="Arial"/>
          <w:b/>
          <w:bCs/>
          <w:sz w:val="32"/>
        </w:rPr>
        <w:t>购销合同</w:t>
      </w:r>
      <w:r>
        <w:rPr>
          <w:rFonts w:ascii="Arial" w:hAnsi="Arial" w:cs="Arial" w:hint="eastAsia"/>
          <w:b/>
          <w:bCs/>
          <w:sz w:val="32"/>
        </w:rPr>
        <w:t>（非医疗设备类）</w:t>
      </w:r>
    </w:p>
    <w:p w14:paraId="6F89E9F7" w14:textId="77777777" w:rsidR="006F42BB" w:rsidRDefault="00000000">
      <w:pPr>
        <w:spacing w:line="360" w:lineRule="auto"/>
        <w:rPr>
          <w:rFonts w:ascii="Arial" w:hAnsi="Arial" w:cs="Arial"/>
          <w:b/>
          <w:bCs/>
          <w:szCs w:val="21"/>
        </w:rPr>
      </w:pPr>
      <w:r>
        <w:rPr>
          <w:rFonts w:ascii="Arial" w:hAnsi="Arial" w:cs="Arial" w:hint="eastAsia"/>
          <w:b/>
          <w:bCs/>
          <w:szCs w:val="21"/>
        </w:rPr>
        <w:t>甲方</w:t>
      </w:r>
      <w:r>
        <w:rPr>
          <w:rFonts w:ascii="Arial" w:hAnsi="Arial" w:cs="Arial"/>
          <w:b/>
          <w:bCs/>
          <w:szCs w:val="21"/>
        </w:rPr>
        <w:t>：</w:t>
      </w:r>
      <w:r>
        <w:rPr>
          <w:rFonts w:ascii="Arial" w:hAnsi="Arial" w:cs="Arial" w:hint="eastAsia"/>
          <w:b/>
          <w:szCs w:val="21"/>
          <w:u w:val="single"/>
        </w:rPr>
        <w:t>北京清华长庚医院</w:t>
      </w:r>
      <w:r>
        <w:rPr>
          <w:rFonts w:ascii="Arial" w:hAnsi="Arial" w:cs="Arial"/>
          <w:b/>
          <w:szCs w:val="21"/>
          <w:u w:val="single"/>
        </w:rPr>
        <w:t xml:space="preserve"> </w:t>
      </w:r>
    </w:p>
    <w:p w14:paraId="18E1A99C" w14:textId="77777777" w:rsidR="006F42BB" w:rsidRDefault="00000000">
      <w:pPr>
        <w:spacing w:line="360" w:lineRule="auto"/>
        <w:rPr>
          <w:rFonts w:ascii="Arial" w:hAnsi="Arial" w:cs="Arial"/>
          <w:b/>
          <w:bCs/>
          <w:szCs w:val="21"/>
        </w:rPr>
      </w:pPr>
      <w:r>
        <w:rPr>
          <w:rFonts w:ascii="Arial" w:hAnsi="Arial" w:cs="Arial" w:hint="eastAsia"/>
          <w:b/>
          <w:bCs/>
          <w:szCs w:val="21"/>
        </w:rPr>
        <w:t>乙方</w:t>
      </w:r>
      <w:r>
        <w:rPr>
          <w:rFonts w:ascii="Arial" w:hAnsi="Arial" w:cs="Arial"/>
          <w:b/>
          <w:bCs/>
          <w:szCs w:val="21"/>
        </w:rPr>
        <w:t>：</w:t>
      </w:r>
      <w:r>
        <w:rPr>
          <w:rFonts w:ascii="Arial" w:hAnsi="Arial" w:cs="Arial" w:hint="eastAsia"/>
          <w:b/>
          <w:szCs w:val="21"/>
          <w:u w:val="single"/>
        </w:rPr>
        <w:t xml:space="preserve">  </w:t>
      </w:r>
      <w:r>
        <w:rPr>
          <w:rFonts w:hint="eastAsia"/>
          <w:u w:val="single"/>
        </w:rPr>
        <w:t xml:space="preserve">              </w:t>
      </w:r>
      <w:r>
        <w:rPr>
          <w:rFonts w:ascii="Arial" w:hAnsi="Arial" w:cs="Arial" w:hint="eastAsia"/>
          <w:b/>
          <w:szCs w:val="21"/>
          <w:u w:val="single"/>
        </w:rPr>
        <w:t xml:space="preserve"> </w:t>
      </w:r>
    </w:p>
    <w:p w14:paraId="24348956" w14:textId="77777777" w:rsidR="006F42BB" w:rsidRDefault="00000000">
      <w:pPr>
        <w:spacing w:line="360" w:lineRule="auto"/>
        <w:rPr>
          <w:rStyle w:val="aff"/>
        </w:rPr>
      </w:pPr>
      <w:r>
        <w:rPr>
          <w:rFonts w:ascii="Arial" w:hAnsi="Arial" w:cs="Arial"/>
          <w:szCs w:val="21"/>
        </w:rPr>
        <w:t xml:space="preserve">   </w:t>
      </w:r>
    </w:p>
    <w:p w14:paraId="0E855C8C" w14:textId="77777777" w:rsidR="006F42BB" w:rsidRDefault="00000000">
      <w:pPr>
        <w:spacing w:line="360" w:lineRule="auto"/>
        <w:ind w:firstLine="420"/>
        <w:rPr>
          <w:rFonts w:ascii="Arial" w:hAnsi="Arial" w:cs="Arial"/>
          <w:szCs w:val="21"/>
        </w:rPr>
      </w:pPr>
      <w:r>
        <w:rPr>
          <w:rFonts w:ascii="Arial" w:hAnsi="Arial" w:cs="Arial"/>
          <w:szCs w:val="21"/>
        </w:rPr>
        <w:t>本着诚实信用原则，经</w:t>
      </w:r>
      <w:proofErr w:type="gramStart"/>
      <w:r>
        <w:rPr>
          <w:rFonts w:ascii="Arial" w:hAnsi="Arial" w:cs="Arial"/>
          <w:szCs w:val="21"/>
        </w:rPr>
        <w:t>充分友好</w:t>
      </w:r>
      <w:proofErr w:type="gramEnd"/>
      <w:r>
        <w:rPr>
          <w:rFonts w:ascii="Arial" w:hAnsi="Arial" w:cs="Arial"/>
          <w:szCs w:val="21"/>
        </w:rPr>
        <w:t>协商，甲方和乙方就本合同下的</w:t>
      </w:r>
      <w:r>
        <w:rPr>
          <w:rFonts w:ascii="Arial" w:hAnsi="Arial" w:cs="Arial" w:hint="eastAsia"/>
          <w:szCs w:val="21"/>
        </w:rPr>
        <w:t>货物购销</w:t>
      </w:r>
      <w:r>
        <w:rPr>
          <w:rFonts w:ascii="Arial" w:hAnsi="Arial" w:cs="Arial"/>
          <w:szCs w:val="21"/>
        </w:rPr>
        <w:t>事宜达成一致，并根据《中华人民共和国</w:t>
      </w:r>
      <w:r>
        <w:rPr>
          <w:rFonts w:ascii="Arial" w:hAnsi="Arial" w:cs="Arial" w:hint="eastAsia"/>
          <w:szCs w:val="21"/>
        </w:rPr>
        <w:t>民法典</w:t>
      </w:r>
      <w:r>
        <w:rPr>
          <w:rFonts w:ascii="Arial" w:hAnsi="Arial" w:cs="Arial"/>
          <w:szCs w:val="21"/>
        </w:rPr>
        <w:t>》等相关法律法规签订本合同，以资信守。</w:t>
      </w:r>
    </w:p>
    <w:p w14:paraId="2D3C1218" w14:textId="77777777" w:rsidR="006F42BB" w:rsidRDefault="006F42BB">
      <w:pPr>
        <w:spacing w:line="360" w:lineRule="auto"/>
        <w:ind w:firstLine="420"/>
        <w:rPr>
          <w:rFonts w:ascii="Arial" w:hAnsi="Arial" w:cs="Arial"/>
          <w:szCs w:val="21"/>
        </w:rPr>
      </w:pPr>
    </w:p>
    <w:p w14:paraId="748EF523" w14:textId="77777777" w:rsidR="006F42BB" w:rsidRDefault="00000000">
      <w:pPr>
        <w:spacing w:line="360" w:lineRule="auto"/>
        <w:rPr>
          <w:rFonts w:ascii="Arial" w:hAnsi="Arial" w:cs="Arial"/>
          <w:sz w:val="13"/>
          <w:szCs w:val="21"/>
        </w:rPr>
      </w:pPr>
      <w:r>
        <w:rPr>
          <w:rFonts w:ascii="Arial" w:hAnsi="Arial" w:cs="Arial"/>
          <w:b/>
          <w:szCs w:val="21"/>
        </w:rPr>
        <w:t>第一条</w:t>
      </w:r>
      <w:r>
        <w:rPr>
          <w:rFonts w:ascii="Arial" w:hAnsi="Arial" w:cs="Arial" w:hint="eastAsia"/>
          <w:b/>
          <w:szCs w:val="21"/>
        </w:rPr>
        <w:t>、</w:t>
      </w:r>
      <w:r>
        <w:rPr>
          <w:rFonts w:ascii="Arial" w:hAnsi="Arial" w:cs="Arial"/>
          <w:b/>
          <w:szCs w:val="21"/>
        </w:rPr>
        <w:t>合同标的及价款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043"/>
        <w:gridCol w:w="1000"/>
        <w:gridCol w:w="638"/>
        <w:gridCol w:w="855"/>
        <w:gridCol w:w="710"/>
        <w:gridCol w:w="1000"/>
        <w:gridCol w:w="1029"/>
        <w:gridCol w:w="797"/>
        <w:gridCol w:w="1029"/>
        <w:gridCol w:w="1028"/>
      </w:tblGrid>
      <w:tr w:rsidR="006F42BB" w14:paraId="3F8ACE62" w14:textId="77777777">
        <w:trPr>
          <w:trHeight w:val="556"/>
          <w:jc w:val="center"/>
        </w:trPr>
        <w:tc>
          <w:tcPr>
            <w:tcW w:w="379" w:type="dxa"/>
            <w:vAlign w:val="center"/>
          </w:tcPr>
          <w:p w14:paraId="2B5F386D" w14:textId="77777777" w:rsidR="006F42BB" w:rsidRDefault="00000000">
            <w:pPr>
              <w:pStyle w:val="affb"/>
              <w:spacing w:line="360" w:lineRule="auto"/>
              <w:jc w:val="center"/>
              <w:rPr>
                <w:rFonts w:ascii="Arial" w:hAnsi="Arial" w:cs="Arial"/>
                <w:szCs w:val="21"/>
              </w:rPr>
            </w:pPr>
            <w:r>
              <w:rPr>
                <w:rFonts w:ascii="Arial" w:hAnsi="Arial" w:cs="Arial"/>
                <w:szCs w:val="21"/>
              </w:rPr>
              <w:t>序</w:t>
            </w:r>
          </w:p>
        </w:tc>
        <w:tc>
          <w:tcPr>
            <w:tcW w:w="1043" w:type="dxa"/>
            <w:vAlign w:val="center"/>
          </w:tcPr>
          <w:p w14:paraId="7F04790C" w14:textId="77777777" w:rsidR="006F42BB" w:rsidRDefault="00000000">
            <w:pPr>
              <w:pStyle w:val="affb"/>
              <w:spacing w:line="360" w:lineRule="auto"/>
              <w:jc w:val="center"/>
              <w:rPr>
                <w:rFonts w:ascii="Arial" w:hAnsi="Arial" w:cs="Arial"/>
                <w:szCs w:val="21"/>
              </w:rPr>
            </w:pPr>
            <w:r>
              <w:rPr>
                <w:rFonts w:ascii="Arial" w:hAnsi="Arial" w:cs="Arial"/>
                <w:szCs w:val="21"/>
              </w:rPr>
              <w:t>货物名称</w:t>
            </w:r>
          </w:p>
        </w:tc>
        <w:tc>
          <w:tcPr>
            <w:tcW w:w="1000" w:type="dxa"/>
            <w:vAlign w:val="center"/>
          </w:tcPr>
          <w:p w14:paraId="69A4BE30" w14:textId="77777777" w:rsidR="006F42BB" w:rsidRDefault="00000000">
            <w:pPr>
              <w:pStyle w:val="affb"/>
              <w:spacing w:line="360" w:lineRule="auto"/>
              <w:jc w:val="center"/>
              <w:rPr>
                <w:rFonts w:ascii="Arial" w:hAnsi="Arial" w:cs="Arial"/>
                <w:szCs w:val="21"/>
              </w:rPr>
            </w:pPr>
            <w:r>
              <w:rPr>
                <w:rFonts w:ascii="Arial" w:hAnsi="Arial" w:cs="Arial"/>
                <w:szCs w:val="21"/>
              </w:rPr>
              <w:t>型号和规格</w:t>
            </w:r>
          </w:p>
        </w:tc>
        <w:tc>
          <w:tcPr>
            <w:tcW w:w="638" w:type="dxa"/>
            <w:vAlign w:val="center"/>
          </w:tcPr>
          <w:p w14:paraId="702128F4" w14:textId="77777777" w:rsidR="006F42BB" w:rsidRDefault="00000000">
            <w:pPr>
              <w:pStyle w:val="affb"/>
              <w:spacing w:line="360" w:lineRule="auto"/>
              <w:jc w:val="center"/>
              <w:rPr>
                <w:rFonts w:ascii="Arial" w:hAnsi="Arial" w:cs="Arial"/>
                <w:szCs w:val="21"/>
              </w:rPr>
            </w:pPr>
            <w:r>
              <w:rPr>
                <w:rFonts w:ascii="Arial" w:hAnsi="Arial" w:cs="Arial"/>
                <w:szCs w:val="21"/>
              </w:rPr>
              <w:t>数量</w:t>
            </w:r>
          </w:p>
        </w:tc>
        <w:tc>
          <w:tcPr>
            <w:tcW w:w="855" w:type="dxa"/>
            <w:vAlign w:val="center"/>
          </w:tcPr>
          <w:p w14:paraId="432CF999" w14:textId="77777777" w:rsidR="006F42BB" w:rsidRDefault="00000000">
            <w:pPr>
              <w:pStyle w:val="affb"/>
              <w:spacing w:line="360" w:lineRule="auto"/>
              <w:jc w:val="center"/>
              <w:rPr>
                <w:rFonts w:ascii="Arial" w:hAnsi="Arial" w:cs="Arial"/>
                <w:szCs w:val="21"/>
              </w:rPr>
            </w:pPr>
            <w:r>
              <w:rPr>
                <w:rFonts w:ascii="Arial" w:hAnsi="Arial" w:cs="Arial"/>
                <w:szCs w:val="21"/>
              </w:rPr>
              <w:t>制造商名称</w:t>
            </w:r>
          </w:p>
        </w:tc>
        <w:tc>
          <w:tcPr>
            <w:tcW w:w="710" w:type="dxa"/>
            <w:vAlign w:val="center"/>
          </w:tcPr>
          <w:p w14:paraId="2F703E38" w14:textId="77777777" w:rsidR="006F42BB" w:rsidRDefault="00000000">
            <w:pPr>
              <w:pStyle w:val="affb"/>
              <w:spacing w:line="360" w:lineRule="auto"/>
              <w:jc w:val="center"/>
              <w:rPr>
                <w:rFonts w:ascii="Arial" w:hAnsi="Arial" w:cs="Arial"/>
                <w:szCs w:val="21"/>
              </w:rPr>
            </w:pPr>
            <w:r>
              <w:rPr>
                <w:rFonts w:ascii="Arial" w:hAnsi="Arial" w:cs="Arial"/>
                <w:szCs w:val="21"/>
              </w:rPr>
              <w:t>原产地</w:t>
            </w:r>
          </w:p>
        </w:tc>
        <w:tc>
          <w:tcPr>
            <w:tcW w:w="1000" w:type="dxa"/>
            <w:vAlign w:val="center"/>
          </w:tcPr>
          <w:p w14:paraId="000FC9CE" w14:textId="77777777" w:rsidR="006F42BB" w:rsidRDefault="00000000">
            <w:pPr>
              <w:pStyle w:val="affb"/>
              <w:spacing w:line="360" w:lineRule="auto"/>
              <w:jc w:val="center"/>
              <w:rPr>
                <w:rFonts w:ascii="Arial" w:hAnsi="Arial" w:cs="Arial"/>
                <w:szCs w:val="21"/>
              </w:rPr>
            </w:pPr>
            <w:r>
              <w:rPr>
                <w:rFonts w:hint="eastAsia"/>
              </w:rPr>
              <w:t>未</w:t>
            </w:r>
            <w:proofErr w:type="gramStart"/>
            <w:r>
              <w:rPr>
                <w:rFonts w:hint="eastAsia"/>
              </w:rPr>
              <w:t>税</w:t>
            </w:r>
            <w:r>
              <w:t>单价</w:t>
            </w:r>
            <w:proofErr w:type="gramEnd"/>
            <w:r>
              <w:t>(</w:t>
            </w:r>
            <w:r>
              <w:rPr>
                <w:rFonts w:hint="eastAsia"/>
              </w:rPr>
              <w:t>元</w:t>
            </w:r>
            <w:r>
              <w:t>)</w:t>
            </w:r>
          </w:p>
        </w:tc>
        <w:tc>
          <w:tcPr>
            <w:tcW w:w="1029" w:type="dxa"/>
            <w:vAlign w:val="center"/>
          </w:tcPr>
          <w:p w14:paraId="78BDA70B" w14:textId="77777777" w:rsidR="006F42BB" w:rsidRDefault="00000000">
            <w:pPr>
              <w:pStyle w:val="affb"/>
              <w:spacing w:line="360" w:lineRule="auto"/>
              <w:jc w:val="center"/>
              <w:rPr>
                <w:rFonts w:ascii="Arial" w:hAnsi="Arial" w:cs="Arial"/>
                <w:szCs w:val="21"/>
              </w:rPr>
            </w:pPr>
            <w:r>
              <w:rPr>
                <w:rFonts w:hint="eastAsia"/>
              </w:rPr>
              <w:t>未税金额合计</w:t>
            </w:r>
            <w:r>
              <w:t>(</w:t>
            </w:r>
            <w:r>
              <w:rPr>
                <w:rFonts w:hint="eastAsia"/>
              </w:rPr>
              <w:t>元</w:t>
            </w:r>
            <w:r>
              <w:t>)</w:t>
            </w:r>
          </w:p>
        </w:tc>
        <w:tc>
          <w:tcPr>
            <w:tcW w:w="797" w:type="dxa"/>
            <w:vAlign w:val="center"/>
          </w:tcPr>
          <w:p w14:paraId="1EBE4E94" w14:textId="77777777" w:rsidR="006F42BB" w:rsidRDefault="00000000">
            <w:pPr>
              <w:pStyle w:val="affb"/>
              <w:spacing w:line="360" w:lineRule="auto"/>
              <w:jc w:val="center"/>
              <w:rPr>
                <w:rFonts w:ascii="Arial" w:hAnsi="Arial" w:cs="Arial"/>
                <w:szCs w:val="21"/>
              </w:rPr>
            </w:pPr>
            <w:r>
              <w:rPr>
                <w:rFonts w:hint="eastAsia"/>
              </w:rPr>
              <w:t>税率</w:t>
            </w:r>
          </w:p>
        </w:tc>
        <w:tc>
          <w:tcPr>
            <w:tcW w:w="1029" w:type="dxa"/>
            <w:vAlign w:val="center"/>
          </w:tcPr>
          <w:p w14:paraId="05D95584" w14:textId="77777777" w:rsidR="006F42BB" w:rsidRDefault="00000000">
            <w:pPr>
              <w:pStyle w:val="affb"/>
              <w:spacing w:line="360" w:lineRule="auto"/>
              <w:jc w:val="center"/>
              <w:rPr>
                <w:rFonts w:ascii="Arial" w:hAnsi="Arial" w:cs="Arial"/>
                <w:szCs w:val="21"/>
              </w:rPr>
            </w:pPr>
            <w:r>
              <w:rPr>
                <w:rFonts w:hint="eastAsia"/>
              </w:rPr>
              <w:t>税金（元）</w:t>
            </w:r>
          </w:p>
        </w:tc>
        <w:tc>
          <w:tcPr>
            <w:tcW w:w="1025" w:type="dxa"/>
            <w:vAlign w:val="center"/>
          </w:tcPr>
          <w:p w14:paraId="7DB262F2" w14:textId="77777777" w:rsidR="006F42BB" w:rsidRDefault="00000000">
            <w:pPr>
              <w:pStyle w:val="affb"/>
              <w:spacing w:line="360" w:lineRule="auto"/>
              <w:jc w:val="center"/>
            </w:pPr>
            <w:r>
              <w:rPr>
                <w:rFonts w:hint="eastAsia"/>
              </w:rPr>
              <w:t>含税金额合计（元）</w:t>
            </w:r>
          </w:p>
        </w:tc>
      </w:tr>
      <w:tr w:rsidR="006F42BB" w14:paraId="0CBFA1F1" w14:textId="77777777">
        <w:trPr>
          <w:trHeight w:val="660"/>
          <w:jc w:val="center"/>
        </w:trPr>
        <w:tc>
          <w:tcPr>
            <w:tcW w:w="379" w:type="dxa"/>
            <w:vAlign w:val="center"/>
          </w:tcPr>
          <w:p w14:paraId="4B1C51CE" w14:textId="77777777" w:rsidR="006F42BB" w:rsidRDefault="00000000">
            <w:pPr>
              <w:pStyle w:val="a7"/>
              <w:spacing w:line="360" w:lineRule="auto"/>
              <w:ind w:firstLine="0"/>
              <w:jc w:val="center"/>
              <w:rPr>
                <w:rFonts w:ascii="Arial" w:hAnsi="Arial" w:cs="Arial"/>
                <w:szCs w:val="21"/>
              </w:rPr>
            </w:pPr>
            <w:r>
              <w:rPr>
                <w:rFonts w:ascii="Arial" w:hAnsi="Arial" w:cs="Arial" w:hint="eastAsia"/>
                <w:szCs w:val="21"/>
              </w:rPr>
              <w:t>1</w:t>
            </w:r>
          </w:p>
        </w:tc>
        <w:tc>
          <w:tcPr>
            <w:tcW w:w="1043" w:type="dxa"/>
            <w:vAlign w:val="center"/>
          </w:tcPr>
          <w:p w14:paraId="187B1B43" w14:textId="77777777" w:rsidR="006F42BB" w:rsidRDefault="00000000">
            <w:pPr>
              <w:tabs>
                <w:tab w:val="left" w:pos="720"/>
              </w:tabs>
              <w:spacing w:line="360" w:lineRule="auto"/>
              <w:jc w:val="center"/>
              <w:rPr>
                <w:rFonts w:ascii="Arial" w:hAnsi="Arial" w:cs="Arial"/>
                <w:kern w:val="0"/>
                <w:sz w:val="24"/>
              </w:rPr>
            </w:pPr>
            <w:r>
              <w:rPr>
                <w:rFonts w:hint="eastAsia"/>
              </w:rPr>
              <w:t xml:space="preserve"> </w:t>
            </w:r>
          </w:p>
        </w:tc>
        <w:tc>
          <w:tcPr>
            <w:tcW w:w="1000" w:type="dxa"/>
            <w:vAlign w:val="center"/>
          </w:tcPr>
          <w:p w14:paraId="45D1A17F" w14:textId="77777777" w:rsidR="006F42BB" w:rsidRDefault="006F42BB">
            <w:pPr>
              <w:spacing w:line="360" w:lineRule="auto"/>
              <w:jc w:val="center"/>
              <w:rPr>
                <w:rFonts w:ascii="Arial" w:hAnsi="Arial" w:cs="Arial"/>
                <w:spacing w:val="10"/>
                <w:szCs w:val="21"/>
              </w:rPr>
            </w:pPr>
          </w:p>
        </w:tc>
        <w:tc>
          <w:tcPr>
            <w:tcW w:w="638" w:type="dxa"/>
            <w:vAlign w:val="center"/>
          </w:tcPr>
          <w:p w14:paraId="162D5BE8" w14:textId="77777777" w:rsidR="006F42BB" w:rsidRDefault="006F42BB">
            <w:pPr>
              <w:spacing w:line="360" w:lineRule="auto"/>
              <w:jc w:val="center"/>
              <w:rPr>
                <w:rFonts w:ascii="Arial" w:hAnsi="Arial" w:cs="Arial"/>
                <w:spacing w:val="10"/>
                <w:szCs w:val="21"/>
              </w:rPr>
            </w:pPr>
          </w:p>
        </w:tc>
        <w:tc>
          <w:tcPr>
            <w:tcW w:w="855" w:type="dxa"/>
            <w:vAlign w:val="center"/>
          </w:tcPr>
          <w:p w14:paraId="652B93CB" w14:textId="77777777" w:rsidR="006F42BB" w:rsidRDefault="006F42BB">
            <w:pPr>
              <w:spacing w:line="360" w:lineRule="auto"/>
              <w:jc w:val="center"/>
              <w:rPr>
                <w:rFonts w:ascii="Arial" w:hAnsi="Arial" w:cs="Arial"/>
                <w:spacing w:val="10"/>
              </w:rPr>
            </w:pPr>
          </w:p>
        </w:tc>
        <w:tc>
          <w:tcPr>
            <w:tcW w:w="710" w:type="dxa"/>
            <w:vAlign w:val="center"/>
          </w:tcPr>
          <w:p w14:paraId="53D1BBA5" w14:textId="77777777" w:rsidR="006F42BB" w:rsidRDefault="006F42BB">
            <w:pPr>
              <w:spacing w:line="360" w:lineRule="auto"/>
              <w:jc w:val="center"/>
              <w:rPr>
                <w:rFonts w:ascii="Arial" w:hAnsi="Arial" w:cs="Arial"/>
              </w:rPr>
            </w:pPr>
          </w:p>
        </w:tc>
        <w:tc>
          <w:tcPr>
            <w:tcW w:w="1000" w:type="dxa"/>
            <w:vAlign w:val="center"/>
          </w:tcPr>
          <w:p w14:paraId="30188E2C" w14:textId="77777777" w:rsidR="006F42BB" w:rsidRDefault="00000000">
            <w:pPr>
              <w:spacing w:line="360" w:lineRule="auto"/>
              <w:jc w:val="center"/>
              <w:rPr>
                <w:rFonts w:ascii="Arial" w:hAnsi="Arial" w:cs="Arial"/>
                <w:spacing w:val="10"/>
              </w:rPr>
            </w:pPr>
            <w:r>
              <w:rPr>
                <w:rFonts w:ascii="Arial" w:hAnsi="Arial" w:cs="Arial"/>
                <w:spacing w:val="10"/>
              </w:rPr>
              <w:t>¥</w:t>
            </w:r>
          </w:p>
        </w:tc>
        <w:tc>
          <w:tcPr>
            <w:tcW w:w="1029" w:type="dxa"/>
            <w:vAlign w:val="center"/>
          </w:tcPr>
          <w:p w14:paraId="3912F0AC" w14:textId="77777777" w:rsidR="006F42BB" w:rsidRDefault="00000000">
            <w:pPr>
              <w:spacing w:line="360" w:lineRule="auto"/>
              <w:jc w:val="center"/>
              <w:rPr>
                <w:rFonts w:ascii="Arial" w:hAnsi="Arial" w:cs="Arial"/>
                <w:spacing w:val="10"/>
              </w:rPr>
            </w:pPr>
            <w:r>
              <w:rPr>
                <w:rFonts w:ascii="Arial" w:hAnsi="Arial" w:cs="Arial"/>
                <w:spacing w:val="10"/>
              </w:rPr>
              <w:t>¥</w:t>
            </w:r>
          </w:p>
        </w:tc>
        <w:tc>
          <w:tcPr>
            <w:tcW w:w="797" w:type="dxa"/>
            <w:vAlign w:val="center"/>
          </w:tcPr>
          <w:p w14:paraId="26A7C34A" w14:textId="77777777" w:rsidR="006F42BB" w:rsidRDefault="006F42BB">
            <w:pPr>
              <w:spacing w:line="360" w:lineRule="auto"/>
              <w:jc w:val="center"/>
              <w:rPr>
                <w:rFonts w:ascii="Arial" w:hAnsi="Arial" w:cs="Arial"/>
                <w:spacing w:val="10"/>
              </w:rPr>
            </w:pPr>
          </w:p>
        </w:tc>
        <w:tc>
          <w:tcPr>
            <w:tcW w:w="1029" w:type="dxa"/>
            <w:vAlign w:val="center"/>
          </w:tcPr>
          <w:p w14:paraId="0CFBA855" w14:textId="77777777" w:rsidR="006F42BB" w:rsidRDefault="00000000">
            <w:pPr>
              <w:spacing w:line="360" w:lineRule="auto"/>
              <w:jc w:val="center"/>
              <w:rPr>
                <w:rFonts w:ascii="Arial" w:hAnsi="Arial" w:cs="Arial"/>
                <w:spacing w:val="10"/>
              </w:rPr>
            </w:pPr>
            <w:r>
              <w:t>¥</w:t>
            </w:r>
          </w:p>
        </w:tc>
        <w:tc>
          <w:tcPr>
            <w:tcW w:w="1025" w:type="dxa"/>
            <w:vAlign w:val="center"/>
          </w:tcPr>
          <w:p w14:paraId="2D756C11" w14:textId="77777777" w:rsidR="006F42BB" w:rsidRDefault="00000000">
            <w:pPr>
              <w:spacing w:line="360" w:lineRule="auto"/>
              <w:jc w:val="center"/>
            </w:pPr>
            <w:r>
              <w:t>¥</w:t>
            </w:r>
          </w:p>
        </w:tc>
      </w:tr>
      <w:tr w:rsidR="006F42BB" w14:paraId="02C445E0" w14:textId="77777777">
        <w:trPr>
          <w:trHeight w:val="660"/>
          <w:jc w:val="center"/>
        </w:trPr>
        <w:tc>
          <w:tcPr>
            <w:tcW w:w="379" w:type="dxa"/>
            <w:vAlign w:val="center"/>
          </w:tcPr>
          <w:p w14:paraId="2EB46541" w14:textId="77777777" w:rsidR="006F42BB" w:rsidRDefault="00000000">
            <w:pPr>
              <w:pStyle w:val="a7"/>
              <w:spacing w:line="360" w:lineRule="auto"/>
              <w:ind w:firstLine="0"/>
              <w:jc w:val="center"/>
              <w:rPr>
                <w:rFonts w:ascii="Arial" w:hAnsi="Arial" w:cs="Arial"/>
                <w:szCs w:val="21"/>
              </w:rPr>
            </w:pPr>
            <w:r>
              <w:rPr>
                <w:rFonts w:hint="eastAsia"/>
              </w:rPr>
              <w:t>2</w:t>
            </w:r>
          </w:p>
        </w:tc>
        <w:tc>
          <w:tcPr>
            <w:tcW w:w="1043" w:type="dxa"/>
            <w:vAlign w:val="center"/>
          </w:tcPr>
          <w:p w14:paraId="599D4C1F" w14:textId="77777777" w:rsidR="006F42BB" w:rsidRDefault="006F42BB">
            <w:pPr>
              <w:tabs>
                <w:tab w:val="left" w:pos="720"/>
              </w:tabs>
              <w:spacing w:line="360" w:lineRule="auto"/>
              <w:jc w:val="center"/>
              <w:rPr>
                <w:rFonts w:ascii="Arial" w:hAnsi="Arial" w:cs="Arial"/>
                <w:kern w:val="0"/>
                <w:sz w:val="24"/>
              </w:rPr>
            </w:pPr>
          </w:p>
        </w:tc>
        <w:tc>
          <w:tcPr>
            <w:tcW w:w="1000" w:type="dxa"/>
            <w:vAlign w:val="center"/>
          </w:tcPr>
          <w:p w14:paraId="027E357B" w14:textId="77777777" w:rsidR="006F42BB" w:rsidRDefault="006F42BB">
            <w:pPr>
              <w:spacing w:line="360" w:lineRule="auto"/>
              <w:jc w:val="center"/>
              <w:rPr>
                <w:rFonts w:ascii="Arial" w:hAnsi="Arial" w:cs="Arial"/>
                <w:spacing w:val="10"/>
                <w:szCs w:val="21"/>
              </w:rPr>
            </w:pPr>
          </w:p>
        </w:tc>
        <w:tc>
          <w:tcPr>
            <w:tcW w:w="638" w:type="dxa"/>
            <w:vAlign w:val="center"/>
          </w:tcPr>
          <w:p w14:paraId="3ED65898" w14:textId="77777777" w:rsidR="006F42BB" w:rsidRDefault="006F42BB">
            <w:pPr>
              <w:spacing w:line="360" w:lineRule="auto"/>
              <w:jc w:val="center"/>
              <w:rPr>
                <w:rFonts w:ascii="Arial" w:hAnsi="Arial" w:cs="Arial"/>
                <w:spacing w:val="10"/>
                <w:szCs w:val="21"/>
              </w:rPr>
            </w:pPr>
          </w:p>
        </w:tc>
        <w:tc>
          <w:tcPr>
            <w:tcW w:w="855" w:type="dxa"/>
            <w:vAlign w:val="center"/>
          </w:tcPr>
          <w:p w14:paraId="40119FCE" w14:textId="77777777" w:rsidR="006F42BB" w:rsidRDefault="006F42BB">
            <w:pPr>
              <w:spacing w:line="360" w:lineRule="auto"/>
              <w:jc w:val="center"/>
              <w:rPr>
                <w:rFonts w:ascii="Arial" w:hAnsi="Arial" w:cs="Arial"/>
                <w:spacing w:val="10"/>
              </w:rPr>
            </w:pPr>
          </w:p>
        </w:tc>
        <w:tc>
          <w:tcPr>
            <w:tcW w:w="710" w:type="dxa"/>
            <w:vAlign w:val="center"/>
          </w:tcPr>
          <w:p w14:paraId="7F2C717B" w14:textId="77777777" w:rsidR="006F42BB" w:rsidRDefault="006F42BB">
            <w:pPr>
              <w:spacing w:line="360" w:lineRule="auto"/>
              <w:jc w:val="center"/>
              <w:rPr>
                <w:rFonts w:ascii="Arial" w:hAnsi="Arial" w:cs="Arial"/>
              </w:rPr>
            </w:pPr>
          </w:p>
        </w:tc>
        <w:tc>
          <w:tcPr>
            <w:tcW w:w="1000" w:type="dxa"/>
            <w:vAlign w:val="center"/>
          </w:tcPr>
          <w:p w14:paraId="670A7F1B" w14:textId="77777777" w:rsidR="006F42BB" w:rsidRDefault="006F42BB">
            <w:pPr>
              <w:spacing w:line="360" w:lineRule="auto"/>
              <w:jc w:val="center"/>
              <w:rPr>
                <w:rFonts w:ascii="Arial" w:hAnsi="Arial" w:cs="Arial"/>
                <w:spacing w:val="10"/>
              </w:rPr>
            </w:pPr>
          </w:p>
        </w:tc>
        <w:tc>
          <w:tcPr>
            <w:tcW w:w="1029" w:type="dxa"/>
            <w:vAlign w:val="center"/>
          </w:tcPr>
          <w:p w14:paraId="18BB1FBA" w14:textId="77777777" w:rsidR="006F42BB" w:rsidRDefault="006F42BB">
            <w:pPr>
              <w:spacing w:line="360" w:lineRule="auto"/>
              <w:jc w:val="center"/>
              <w:rPr>
                <w:rFonts w:ascii="Arial" w:hAnsi="Arial" w:cs="Arial"/>
                <w:spacing w:val="10"/>
              </w:rPr>
            </w:pPr>
          </w:p>
        </w:tc>
        <w:tc>
          <w:tcPr>
            <w:tcW w:w="797" w:type="dxa"/>
            <w:vAlign w:val="center"/>
          </w:tcPr>
          <w:p w14:paraId="5DBCF225" w14:textId="77777777" w:rsidR="006F42BB" w:rsidRDefault="006F42BB">
            <w:pPr>
              <w:spacing w:line="360" w:lineRule="auto"/>
              <w:jc w:val="center"/>
              <w:rPr>
                <w:rFonts w:ascii="Arial" w:hAnsi="Arial" w:cs="Arial"/>
                <w:spacing w:val="10"/>
              </w:rPr>
            </w:pPr>
          </w:p>
        </w:tc>
        <w:tc>
          <w:tcPr>
            <w:tcW w:w="1029" w:type="dxa"/>
            <w:vAlign w:val="center"/>
          </w:tcPr>
          <w:p w14:paraId="34A24B89" w14:textId="77777777" w:rsidR="006F42BB" w:rsidRDefault="006F42BB">
            <w:pPr>
              <w:spacing w:line="360" w:lineRule="auto"/>
              <w:jc w:val="center"/>
            </w:pPr>
          </w:p>
        </w:tc>
        <w:tc>
          <w:tcPr>
            <w:tcW w:w="1025" w:type="dxa"/>
            <w:vAlign w:val="center"/>
          </w:tcPr>
          <w:p w14:paraId="5138954B" w14:textId="77777777" w:rsidR="006F42BB" w:rsidRDefault="006F42BB">
            <w:pPr>
              <w:spacing w:line="360" w:lineRule="auto"/>
              <w:jc w:val="center"/>
            </w:pPr>
          </w:p>
        </w:tc>
      </w:tr>
      <w:tr w:rsidR="006F42BB" w14:paraId="6852F008" w14:textId="77777777">
        <w:trPr>
          <w:trHeight w:val="538"/>
          <w:jc w:val="center"/>
        </w:trPr>
        <w:tc>
          <w:tcPr>
            <w:tcW w:w="9508" w:type="dxa"/>
            <w:gridSpan w:val="11"/>
            <w:vAlign w:val="center"/>
          </w:tcPr>
          <w:p w14:paraId="3EB95DDE" w14:textId="77777777" w:rsidR="006F42BB" w:rsidRDefault="00000000">
            <w:pPr>
              <w:spacing w:line="360" w:lineRule="auto"/>
              <w:rPr>
                <w:rFonts w:ascii="Arial" w:hAnsi="Arial" w:cs="Arial"/>
                <w:spacing w:val="10"/>
                <w:szCs w:val="21"/>
              </w:rPr>
            </w:pPr>
            <w:r>
              <w:rPr>
                <w:rFonts w:ascii="Arial" w:hAnsi="Arial" w:cs="Arial"/>
                <w:spacing w:val="10"/>
                <w:szCs w:val="21"/>
              </w:rPr>
              <w:t>总计：小写：人民币</w:t>
            </w:r>
            <w:r>
              <w:rPr>
                <w:rFonts w:ascii="Arial" w:hAnsi="Arial" w:cs="Arial"/>
                <w:spacing w:val="10"/>
                <w:szCs w:val="21"/>
                <w:u w:val="single"/>
              </w:rPr>
              <w:t>¥</w:t>
            </w:r>
            <w:r>
              <w:rPr>
                <w:rFonts w:ascii="Arial" w:hAnsi="Arial" w:cs="Arial" w:hint="eastAsia"/>
                <w:spacing w:val="10"/>
                <w:szCs w:val="21"/>
                <w:u w:val="single"/>
              </w:rPr>
              <w:t xml:space="preserve"> </w:t>
            </w:r>
            <w:r>
              <w:rPr>
                <w:rFonts w:hint="eastAsia"/>
                <w:u w:val="single"/>
              </w:rPr>
              <w:t xml:space="preserve">    </w:t>
            </w:r>
            <w:r>
              <w:rPr>
                <w:rFonts w:ascii="Arial" w:hAnsi="Arial" w:cs="Arial" w:hint="eastAsia"/>
                <w:spacing w:val="10"/>
                <w:szCs w:val="21"/>
                <w:u w:val="single"/>
              </w:rPr>
              <w:t xml:space="preserve">  </w:t>
            </w:r>
            <w:r>
              <w:rPr>
                <w:rFonts w:ascii="Arial" w:hAnsi="Arial" w:cs="Arial"/>
                <w:szCs w:val="21"/>
              </w:rPr>
              <w:t>元；</w:t>
            </w:r>
            <w:r>
              <w:rPr>
                <w:rFonts w:ascii="Arial" w:hAnsi="Arial" w:cs="Arial"/>
                <w:spacing w:val="10"/>
                <w:szCs w:val="21"/>
              </w:rPr>
              <w:t>大写：人民币</w:t>
            </w:r>
            <w:r>
              <w:rPr>
                <w:rFonts w:ascii="Arial" w:hAnsi="Arial" w:cs="Arial" w:hint="eastAsia"/>
                <w:spacing w:val="10"/>
                <w:szCs w:val="21"/>
                <w:u w:val="single"/>
              </w:rPr>
              <w:t xml:space="preserve">       </w:t>
            </w:r>
            <w:r>
              <w:rPr>
                <w:rFonts w:hint="eastAsia"/>
              </w:rPr>
              <w:t>（此金额为含税价）</w:t>
            </w:r>
          </w:p>
        </w:tc>
      </w:tr>
    </w:tbl>
    <w:p w14:paraId="50CF4057" w14:textId="77777777" w:rsidR="006F42BB" w:rsidRDefault="00000000">
      <w:pPr>
        <w:spacing w:line="360" w:lineRule="auto"/>
        <w:rPr>
          <w:rFonts w:ascii="Arial" w:hAnsi="Arial" w:cs="Arial"/>
          <w:b/>
          <w:szCs w:val="21"/>
        </w:rPr>
      </w:pPr>
      <w:r>
        <w:rPr>
          <w:rFonts w:ascii="Arial" w:hAnsi="Arial" w:cs="Arial" w:hint="eastAsia"/>
          <w:szCs w:val="21"/>
          <w:u w:val="single"/>
        </w:rPr>
        <w:t>合同价款包含货物及辅助货物的设计、制造、安装调试（适用于需安装调试货物，下同）、现场安装材料费、验收、运输、包装、税费、培训、技术服务及售后服务、质量保障等全部费用。非由双方书面协议，本合同</w:t>
      </w:r>
      <w:r>
        <w:rPr>
          <w:rFonts w:ascii="Arial" w:hAnsi="Arial" w:cs="Arial"/>
          <w:szCs w:val="21"/>
          <w:u w:val="single"/>
        </w:rPr>
        <w:t>履行期间合同总金额不变</w:t>
      </w:r>
      <w:r>
        <w:rPr>
          <w:rFonts w:ascii="Arial" w:hAnsi="Arial" w:cs="Arial" w:hint="eastAsia"/>
          <w:szCs w:val="21"/>
          <w:u w:val="single"/>
        </w:rPr>
        <w:t>。</w:t>
      </w:r>
    </w:p>
    <w:p w14:paraId="39E436DA" w14:textId="77777777" w:rsidR="006F42BB" w:rsidRDefault="00000000">
      <w:pPr>
        <w:spacing w:line="360" w:lineRule="auto"/>
        <w:rPr>
          <w:rFonts w:ascii="Arial" w:hAnsi="Arial" w:cs="Arial"/>
          <w:szCs w:val="21"/>
        </w:rPr>
      </w:pPr>
      <w:r>
        <w:rPr>
          <w:rFonts w:ascii="Arial" w:hAnsi="Arial" w:cs="Arial"/>
          <w:szCs w:val="21"/>
        </w:rPr>
        <w:t>（</w:t>
      </w:r>
      <w:r>
        <w:rPr>
          <w:rFonts w:ascii="Arial" w:hAnsi="Arial" w:cs="Arial" w:hint="eastAsia"/>
          <w:szCs w:val="21"/>
        </w:rPr>
        <w:t>货物</w:t>
      </w:r>
      <w:r>
        <w:rPr>
          <w:rFonts w:ascii="Arial" w:hAnsi="Arial" w:cs="Arial"/>
          <w:szCs w:val="21"/>
        </w:rPr>
        <w:t>的配置清单见附件）。</w:t>
      </w:r>
    </w:p>
    <w:p w14:paraId="03191C98" w14:textId="77777777" w:rsidR="006F42BB" w:rsidRDefault="006F42BB">
      <w:pPr>
        <w:spacing w:line="360" w:lineRule="auto"/>
        <w:rPr>
          <w:rFonts w:ascii="Arial" w:hAnsi="Arial" w:cs="Arial"/>
          <w:szCs w:val="21"/>
        </w:rPr>
      </w:pPr>
    </w:p>
    <w:p w14:paraId="756AAD0F" w14:textId="77777777" w:rsidR="006F42BB" w:rsidRDefault="00000000">
      <w:pPr>
        <w:spacing w:line="360" w:lineRule="auto"/>
        <w:rPr>
          <w:rFonts w:ascii="Arial" w:hAnsi="Arial" w:cs="Arial"/>
          <w:b/>
          <w:szCs w:val="21"/>
        </w:rPr>
      </w:pPr>
      <w:r>
        <w:rPr>
          <w:rFonts w:ascii="Arial" w:hAnsi="Arial" w:cs="Arial"/>
          <w:b/>
          <w:szCs w:val="21"/>
        </w:rPr>
        <w:t>第</w:t>
      </w:r>
      <w:r>
        <w:rPr>
          <w:rFonts w:ascii="Arial" w:hAnsi="Arial" w:cs="Arial" w:hint="eastAsia"/>
          <w:b/>
          <w:szCs w:val="21"/>
        </w:rPr>
        <w:t>二</w:t>
      </w:r>
      <w:r>
        <w:rPr>
          <w:rFonts w:ascii="Arial" w:hAnsi="Arial" w:cs="Arial"/>
          <w:b/>
          <w:szCs w:val="21"/>
        </w:rPr>
        <w:t>条、联系人</w:t>
      </w:r>
    </w:p>
    <w:p w14:paraId="187E2159" w14:textId="77777777" w:rsidR="006F42BB" w:rsidRDefault="00000000">
      <w:pPr>
        <w:spacing w:line="360" w:lineRule="auto"/>
        <w:rPr>
          <w:rFonts w:ascii="宋体" w:hAnsi="宋体"/>
          <w:szCs w:val="21"/>
        </w:rPr>
      </w:pPr>
      <w:r>
        <w:rPr>
          <w:rFonts w:ascii="宋体" w:hAnsi="宋体" w:hint="eastAsia"/>
          <w:szCs w:val="21"/>
        </w:rPr>
        <w:t>甲方指定本单位</w:t>
      </w:r>
      <w:r>
        <w:rPr>
          <w:rFonts w:ascii="宋体" w:hAnsi="宋体" w:hint="eastAsia"/>
          <w:szCs w:val="21"/>
          <w:u w:val="single"/>
        </w:rPr>
        <w:t xml:space="preserve">  张磊  </w:t>
      </w:r>
      <w:r>
        <w:rPr>
          <w:rFonts w:ascii="宋体" w:hAnsi="宋体" w:hint="eastAsia"/>
          <w:szCs w:val="21"/>
        </w:rPr>
        <w:t>（部门/职务_</w:t>
      </w:r>
      <w:r>
        <w:rPr>
          <w:rFonts w:ascii="宋体" w:hAnsi="宋体" w:hint="eastAsia"/>
          <w:szCs w:val="21"/>
          <w:u w:val="single"/>
        </w:rPr>
        <w:t xml:space="preserve"> 供应处  </w:t>
      </w:r>
      <w:r>
        <w:rPr>
          <w:rFonts w:ascii="宋体" w:hAnsi="宋体" w:hint="eastAsia"/>
          <w:szCs w:val="21"/>
        </w:rPr>
        <w:t>，电话</w:t>
      </w:r>
      <w:r>
        <w:rPr>
          <w:rFonts w:ascii="宋体" w:hAnsi="宋体" w:hint="eastAsia"/>
          <w:szCs w:val="21"/>
          <w:u w:val="single"/>
        </w:rPr>
        <w:t xml:space="preserve">    </w:t>
      </w:r>
      <w:r>
        <w:rPr>
          <w:rFonts w:ascii="宋体" w:hAnsi="宋体"/>
          <w:szCs w:val="21"/>
          <w:u w:val="single"/>
        </w:rPr>
        <w:t>56118</w:t>
      </w:r>
      <w:r>
        <w:rPr>
          <w:rFonts w:ascii="宋体" w:hAnsi="宋体" w:hint="eastAsia"/>
          <w:szCs w:val="21"/>
          <w:u w:val="single"/>
        </w:rPr>
        <w:t xml:space="preserve">655     </w:t>
      </w:r>
      <w:r>
        <w:rPr>
          <w:rFonts w:ascii="宋体" w:hAnsi="宋体" w:hint="eastAsia"/>
          <w:szCs w:val="21"/>
        </w:rPr>
        <w:t>）作为联系人。</w:t>
      </w:r>
    </w:p>
    <w:p w14:paraId="39D21857" w14:textId="77777777" w:rsidR="006F42BB" w:rsidRDefault="00000000">
      <w:pPr>
        <w:spacing w:line="360" w:lineRule="auto"/>
        <w:rPr>
          <w:rFonts w:ascii="Arial" w:hAnsi="Arial" w:cs="Arial"/>
          <w:szCs w:val="21"/>
        </w:rPr>
      </w:pPr>
      <w:r>
        <w:rPr>
          <w:rFonts w:ascii="Arial" w:hAnsi="Arial" w:cs="Arial"/>
          <w:szCs w:val="21"/>
        </w:rPr>
        <w:t>乙方指定本单位</w:t>
      </w:r>
      <w:r>
        <w:rPr>
          <w:rFonts w:ascii="Arial" w:hAnsi="Arial" w:cs="Arial" w:hint="eastAsia"/>
          <w:szCs w:val="21"/>
          <w:u w:val="single"/>
        </w:rPr>
        <w:t xml:space="preserve">        </w:t>
      </w:r>
      <w:r>
        <w:rPr>
          <w:rFonts w:ascii="Arial" w:hAnsi="Arial" w:cs="Arial"/>
          <w:szCs w:val="21"/>
        </w:rPr>
        <w:t>（</w:t>
      </w:r>
      <w:r>
        <w:rPr>
          <w:rFonts w:ascii="宋体" w:hAnsi="宋体" w:hint="eastAsia"/>
          <w:szCs w:val="21"/>
        </w:rPr>
        <w:t>部门/</w:t>
      </w:r>
      <w:r>
        <w:rPr>
          <w:rFonts w:ascii="Arial" w:hAnsi="Arial" w:cs="Arial"/>
          <w:szCs w:val="21"/>
        </w:rPr>
        <w:t>职务</w:t>
      </w:r>
      <w:r>
        <w:rPr>
          <w:rFonts w:ascii="Arial" w:hAnsi="Arial" w:cs="Arial" w:hint="eastAsia"/>
          <w:szCs w:val="21"/>
          <w:u w:val="single"/>
        </w:rPr>
        <w:t xml:space="preserve">          </w:t>
      </w:r>
      <w:r>
        <w:rPr>
          <w:rFonts w:ascii="Arial" w:hAnsi="Arial" w:cs="Arial"/>
          <w:szCs w:val="21"/>
        </w:rPr>
        <w:t>，电话</w:t>
      </w:r>
      <w:r>
        <w:rPr>
          <w:rFonts w:ascii="Arial" w:hAnsi="Arial" w:cs="Arial" w:hint="eastAsia"/>
          <w:szCs w:val="21"/>
          <w:u w:val="single"/>
        </w:rPr>
        <w:t xml:space="preserve">                 </w:t>
      </w:r>
      <w:r>
        <w:rPr>
          <w:rFonts w:ascii="Arial" w:hAnsi="Arial" w:cs="Arial"/>
          <w:szCs w:val="21"/>
        </w:rPr>
        <w:t>）作为联系人。</w:t>
      </w:r>
    </w:p>
    <w:p w14:paraId="4BFCA69C" w14:textId="77777777" w:rsidR="006F42BB" w:rsidRDefault="00000000">
      <w:pPr>
        <w:spacing w:line="360" w:lineRule="auto"/>
        <w:rPr>
          <w:rFonts w:ascii="Arial" w:hAnsi="Arial" w:cs="Arial"/>
          <w:szCs w:val="21"/>
        </w:rPr>
      </w:pPr>
      <w:r>
        <w:rPr>
          <w:rFonts w:ascii="Arial" w:hAnsi="Arial" w:cs="Arial"/>
          <w:szCs w:val="21"/>
        </w:rPr>
        <w:lastRenderedPageBreak/>
        <w:t>一方变更联系人的，应以书面方式通知对方，否则变更行为对对方不生效。</w:t>
      </w:r>
    </w:p>
    <w:p w14:paraId="369082D1" w14:textId="77777777" w:rsidR="006F42BB" w:rsidRDefault="006F42BB">
      <w:pPr>
        <w:spacing w:line="360" w:lineRule="auto"/>
        <w:rPr>
          <w:rFonts w:ascii="Arial" w:hAnsi="Arial" w:cs="Arial"/>
          <w:szCs w:val="21"/>
        </w:rPr>
      </w:pPr>
    </w:p>
    <w:p w14:paraId="60F76517" w14:textId="77777777" w:rsidR="006F42BB" w:rsidRDefault="00000000">
      <w:pPr>
        <w:spacing w:line="360" w:lineRule="auto"/>
        <w:rPr>
          <w:rFonts w:ascii="Arial" w:hAnsi="Arial" w:cs="Arial"/>
          <w:b/>
          <w:szCs w:val="21"/>
        </w:rPr>
      </w:pPr>
      <w:r>
        <w:rPr>
          <w:rFonts w:ascii="Arial" w:hAnsi="Arial" w:cs="Arial" w:hint="eastAsia"/>
          <w:b/>
          <w:szCs w:val="21"/>
        </w:rPr>
        <w:t>第三条</w:t>
      </w:r>
      <w:r>
        <w:rPr>
          <w:rFonts w:ascii="Arial" w:hAnsi="Arial" w:cs="Arial"/>
          <w:b/>
          <w:szCs w:val="21"/>
        </w:rPr>
        <w:t>、</w:t>
      </w:r>
      <w:r>
        <w:rPr>
          <w:rFonts w:ascii="Arial" w:hAnsi="Arial" w:cs="Arial" w:hint="eastAsia"/>
          <w:b/>
          <w:szCs w:val="21"/>
        </w:rPr>
        <w:t>货物</w:t>
      </w:r>
      <w:r>
        <w:rPr>
          <w:rFonts w:ascii="Arial" w:hAnsi="Arial" w:cs="Arial"/>
          <w:b/>
          <w:szCs w:val="21"/>
        </w:rPr>
        <w:t>交付</w:t>
      </w:r>
    </w:p>
    <w:p w14:paraId="0DEE030B" w14:textId="77777777" w:rsidR="006F42BB" w:rsidRDefault="00000000">
      <w:pPr>
        <w:numPr>
          <w:ilvl w:val="0"/>
          <w:numId w:val="15"/>
        </w:numPr>
        <w:spacing w:line="360" w:lineRule="auto"/>
        <w:jc w:val="left"/>
        <w:rPr>
          <w:rFonts w:ascii="Arial" w:hAnsi="Arial" w:cs="Arial"/>
          <w:szCs w:val="21"/>
        </w:rPr>
      </w:pPr>
      <w:r>
        <w:rPr>
          <w:rFonts w:ascii="Arial" w:hAnsi="Arial" w:cs="Arial"/>
          <w:szCs w:val="21"/>
        </w:rPr>
        <w:t>乙方在</w:t>
      </w:r>
      <w:r>
        <w:rPr>
          <w:rFonts w:ascii="Arial" w:hAnsi="Arial" w:cs="Arial" w:hint="eastAsia"/>
          <w:szCs w:val="21"/>
          <w:u w:val="single"/>
        </w:rPr>
        <w:t xml:space="preserve"> </w:t>
      </w:r>
      <w:r>
        <w:rPr>
          <w:rFonts w:ascii="宋体" w:hAnsi="宋体" w:cs="宋体" w:hint="eastAsia"/>
          <w:u w:val="single"/>
        </w:rPr>
        <w:t xml:space="preserve">   </w:t>
      </w:r>
      <w:r>
        <w:rPr>
          <w:rFonts w:ascii="宋体" w:hAnsi="宋体" w:cs="宋体" w:hint="eastAsia"/>
          <w:szCs w:val="21"/>
          <w:u w:val="single"/>
        </w:rPr>
        <w:t xml:space="preserve">  年 </w:t>
      </w:r>
      <w:r>
        <w:rPr>
          <w:rFonts w:ascii="宋体" w:hAnsi="宋体" w:cs="宋体" w:hint="eastAsia"/>
          <w:u w:val="single"/>
        </w:rPr>
        <w:t xml:space="preserve">  </w:t>
      </w:r>
      <w:r>
        <w:rPr>
          <w:rFonts w:ascii="宋体" w:hAnsi="宋体" w:cs="宋体" w:hint="eastAsia"/>
          <w:szCs w:val="21"/>
          <w:u w:val="single"/>
        </w:rPr>
        <w:t xml:space="preserve"> 月   </w:t>
      </w:r>
      <w:r>
        <w:rPr>
          <w:rFonts w:ascii="Arial" w:hAnsi="Arial" w:cs="Arial"/>
          <w:szCs w:val="21"/>
          <w:u w:val="single"/>
        </w:rPr>
        <w:t>日</w:t>
      </w:r>
      <w:r>
        <w:rPr>
          <w:rFonts w:ascii="Arial" w:hAnsi="Arial" w:cs="Arial"/>
          <w:szCs w:val="21"/>
        </w:rPr>
        <w:t>前内向甲方交付</w:t>
      </w:r>
      <w:r>
        <w:rPr>
          <w:rFonts w:ascii="Arial" w:hAnsi="Arial" w:cs="Arial" w:hint="eastAsia"/>
          <w:szCs w:val="21"/>
        </w:rPr>
        <w:t>货物</w:t>
      </w:r>
      <w:r>
        <w:rPr>
          <w:rFonts w:ascii="Arial" w:hAnsi="Arial" w:cs="Arial"/>
          <w:szCs w:val="21"/>
        </w:rPr>
        <w:t>。如果交付期限的最后一天为休息日或法定节假日，则最后交付期限为该休息日或法定节之后的第一个工作日。</w:t>
      </w:r>
    </w:p>
    <w:p w14:paraId="7EF76EBF" w14:textId="77777777" w:rsidR="006F42BB" w:rsidRDefault="00000000">
      <w:pPr>
        <w:numPr>
          <w:ilvl w:val="0"/>
          <w:numId w:val="15"/>
        </w:numPr>
        <w:spacing w:line="360" w:lineRule="auto"/>
        <w:rPr>
          <w:rFonts w:ascii="Arial" w:hAnsi="Arial" w:cs="Arial"/>
          <w:szCs w:val="21"/>
        </w:rPr>
      </w:pPr>
      <w:r>
        <w:rPr>
          <w:rFonts w:ascii="Arial" w:hAnsi="Arial" w:cs="Arial" w:hint="eastAsia"/>
          <w:szCs w:val="21"/>
        </w:rPr>
        <w:t>交付方式：送货上门。</w:t>
      </w:r>
    </w:p>
    <w:p w14:paraId="7560869A" w14:textId="77777777" w:rsidR="006F42BB" w:rsidRDefault="00000000">
      <w:pPr>
        <w:numPr>
          <w:ilvl w:val="0"/>
          <w:numId w:val="15"/>
        </w:numPr>
        <w:spacing w:line="360" w:lineRule="auto"/>
        <w:rPr>
          <w:rFonts w:ascii="Arial" w:hAnsi="Arial" w:cs="Arial"/>
          <w:szCs w:val="21"/>
        </w:rPr>
      </w:pPr>
      <w:r>
        <w:rPr>
          <w:rFonts w:ascii="Arial" w:hAnsi="Arial" w:cs="Arial" w:hint="eastAsia"/>
          <w:szCs w:val="21"/>
        </w:rPr>
        <w:t>货物</w:t>
      </w:r>
      <w:r>
        <w:rPr>
          <w:rFonts w:ascii="Arial" w:hAnsi="Arial" w:cs="Arial"/>
          <w:szCs w:val="21"/>
        </w:rPr>
        <w:t>交付地点</w:t>
      </w:r>
      <w:r>
        <w:rPr>
          <w:rFonts w:ascii="Arial" w:hAnsi="Arial" w:cs="Arial" w:hint="eastAsia"/>
          <w:szCs w:val="21"/>
        </w:rPr>
        <w:t>：</w:t>
      </w:r>
      <w:r>
        <w:rPr>
          <w:rFonts w:ascii="Arial" w:hAnsi="Arial" w:cs="Arial"/>
          <w:szCs w:val="21"/>
        </w:rPr>
        <w:t>甲方指定地点。</w:t>
      </w:r>
    </w:p>
    <w:p w14:paraId="1318AD78" w14:textId="77777777" w:rsidR="006F42BB" w:rsidRDefault="00000000">
      <w:pPr>
        <w:numPr>
          <w:ilvl w:val="0"/>
          <w:numId w:val="15"/>
        </w:numPr>
        <w:spacing w:line="360" w:lineRule="auto"/>
        <w:rPr>
          <w:rFonts w:ascii="Arial" w:hAnsi="Arial" w:cs="Arial"/>
          <w:szCs w:val="21"/>
        </w:rPr>
      </w:pPr>
      <w:r>
        <w:rPr>
          <w:rFonts w:ascii="Arial" w:hAnsi="Arial" w:cs="Arial"/>
          <w:szCs w:val="21"/>
        </w:rPr>
        <w:t>乙方应在</w:t>
      </w:r>
      <w:r>
        <w:rPr>
          <w:rFonts w:ascii="Arial" w:hAnsi="Arial" w:cs="Arial" w:hint="eastAsia"/>
          <w:szCs w:val="21"/>
        </w:rPr>
        <w:t>货物</w:t>
      </w:r>
      <w:r>
        <w:rPr>
          <w:rFonts w:ascii="Arial" w:hAnsi="Arial" w:cs="Arial"/>
          <w:szCs w:val="21"/>
        </w:rPr>
        <w:t>交付的同时交付能保证货物正常操作和使用的操作手册</w:t>
      </w:r>
      <w:r>
        <w:rPr>
          <w:rFonts w:ascii="Arial" w:hAnsi="Arial" w:cs="Arial" w:hint="eastAsia"/>
          <w:szCs w:val="21"/>
        </w:rPr>
        <w:t>、使用说明书、产品合格证及保修卡</w:t>
      </w:r>
      <w:r>
        <w:rPr>
          <w:rFonts w:ascii="Arial" w:hAnsi="Arial" w:cs="Arial"/>
          <w:szCs w:val="21"/>
        </w:rPr>
        <w:t>等必要的技术文件。</w:t>
      </w:r>
    </w:p>
    <w:p w14:paraId="34C3A13F" w14:textId="77777777" w:rsidR="006F42BB" w:rsidRDefault="00000000">
      <w:pPr>
        <w:numPr>
          <w:ilvl w:val="0"/>
          <w:numId w:val="15"/>
        </w:numPr>
        <w:spacing w:line="360" w:lineRule="auto"/>
        <w:rPr>
          <w:rFonts w:ascii="Arial" w:hAnsi="Arial" w:cs="Arial"/>
          <w:szCs w:val="21"/>
        </w:rPr>
      </w:pPr>
      <w:r>
        <w:rPr>
          <w:rFonts w:ascii="Arial" w:hAnsi="Arial" w:cs="Arial" w:hint="eastAsia"/>
          <w:szCs w:val="21"/>
        </w:rPr>
        <w:t>货物交付：</w:t>
      </w:r>
    </w:p>
    <w:p w14:paraId="500DC0C2" w14:textId="77777777" w:rsidR="006F42BB" w:rsidRDefault="00000000">
      <w:pPr>
        <w:numPr>
          <w:ilvl w:val="0"/>
          <w:numId w:val="16"/>
        </w:numPr>
        <w:spacing w:line="360" w:lineRule="auto"/>
        <w:ind w:left="851" w:hanging="425"/>
        <w:rPr>
          <w:rFonts w:ascii="Arial" w:hAnsi="Arial" w:cs="Arial"/>
          <w:szCs w:val="21"/>
        </w:rPr>
      </w:pPr>
      <w:r>
        <w:rPr>
          <w:rFonts w:ascii="Arial" w:hAnsi="Arial" w:cs="Arial" w:hint="eastAsia"/>
          <w:szCs w:val="21"/>
        </w:rPr>
        <w:t>在货物交付前</w:t>
      </w:r>
      <w:r>
        <w:rPr>
          <w:rFonts w:ascii="Arial" w:hAnsi="Arial" w:cs="Arial" w:hint="eastAsia"/>
          <w:szCs w:val="21"/>
        </w:rPr>
        <w:t xml:space="preserve"> 10 </w:t>
      </w:r>
      <w:r>
        <w:rPr>
          <w:rFonts w:ascii="Arial" w:hAnsi="Arial" w:cs="Arial" w:hint="eastAsia"/>
          <w:szCs w:val="21"/>
        </w:rPr>
        <w:t>日内，乙方联系人应通知甲方联系人做好接收准备，得到甲方确认后方可发货；</w:t>
      </w:r>
    </w:p>
    <w:p w14:paraId="3AA8A845" w14:textId="77777777" w:rsidR="006F42BB" w:rsidRDefault="00000000">
      <w:pPr>
        <w:numPr>
          <w:ilvl w:val="0"/>
          <w:numId w:val="16"/>
        </w:numPr>
        <w:spacing w:line="360" w:lineRule="auto"/>
        <w:ind w:left="851" w:hanging="425"/>
        <w:rPr>
          <w:rFonts w:ascii="Arial" w:hAnsi="Arial" w:cs="Arial"/>
          <w:szCs w:val="21"/>
        </w:rPr>
      </w:pPr>
      <w:r>
        <w:rPr>
          <w:rFonts w:ascii="Arial" w:hAnsi="Arial" w:cs="Arial" w:hint="eastAsia"/>
          <w:szCs w:val="21"/>
        </w:rPr>
        <w:t>货物交付时，甲方联系人和乙方联系人均应在场；</w:t>
      </w:r>
    </w:p>
    <w:p w14:paraId="734C3814" w14:textId="77777777" w:rsidR="006F42BB" w:rsidRDefault="00000000">
      <w:pPr>
        <w:numPr>
          <w:ilvl w:val="0"/>
          <w:numId w:val="16"/>
        </w:numPr>
        <w:spacing w:line="360" w:lineRule="auto"/>
        <w:ind w:left="851" w:hanging="425"/>
        <w:rPr>
          <w:rFonts w:ascii="Arial" w:hAnsi="Arial" w:cs="Arial"/>
          <w:szCs w:val="21"/>
        </w:rPr>
      </w:pPr>
      <w:r>
        <w:rPr>
          <w:rFonts w:ascii="Arial" w:hAnsi="Arial" w:cs="Arial" w:hint="eastAsia"/>
          <w:szCs w:val="21"/>
        </w:rPr>
        <w:t>货物由乙方运输至交付地点；货物交付后，甲方联系人和乙方联系人应共同签署交付清单；</w:t>
      </w:r>
    </w:p>
    <w:p w14:paraId="4E104F60" w14:textId="77777777" w:rsidR="006F42BB" w:rsidRDefault="00000000">
      <w:pPr>
        <w:numPr>
          <w:ilvl w:val="0"/>
          <w:numId w:val="16"/>
        </w:numPr>
        <w:spacing w:line="360" w:lineRule="auto"/>
        <w:ind w:left="851" w:hanging="425"/>
        <w:rPr>
          <w:rFonts w:ascii="Arial" w:hAnsi="Arial" w:cs="Arial"/>
          <w:szCs w:val="21"/>
        </w:rPr>
      </w:pPr>
      <w:r>
        <w:rPr>
          <w:rFonts w:ascii="Arial" w:hAnsi="Arial" w:cs="Arial" w:hint="eastAsia"/>
          <w:szCs w:val="21"/>
        </w:rPr>
        <w:t>双方一致同意，甲方联系人在交付清单上签字完毕之时，视为乙方交付完毕。</w:t>
      </w:r>
    </w:p>
    <w:p w14:paraId="62C1F64E" w14:textId="77777777" w:rsidR="006F42BB" w:rsidRDefault="006F42BB">
      <w:pPr>
        <w:spacing w:line="360" w:lineRule="auto"/>
        <w:ind w:left="426"/>
        <w:rPr>
          <w:rFonts w:ascii="Arial" w:hAnsi="Arial" w:cs="Arial"/>
          <w:szCs w:val="21"/>
        </w:rPr>
      </w:pPr>
    </w:p>
    <w:p w14:paraId="461305C6" w14:textId="77777777" w:rsidR="006F42BB" w:rsidRDefault="00000000">
      <w:pPr>
        <w:spacing w:line="360" w:lineRule="auto"/>
        <w:rPr>
          <w:rFonts w:ascii="Arial" w:hAnsi="Arial" w:cs="Arial"/>
          <w:b/>
          <w:szCs w:val="21"/>
        </w:rPr>
      </w:pPr>
      <w:r>
        <w:rPr>
          <w:rFonts w:ascii="Arial" w:hAnsi="Arial" w:cs="Arial"/>
          <w:b/>
          <w:szCs w:val="21"/>
        </w:rPr>
        <w:t>第</w:t>
      </w:r>
      <w:r>
        <w:rPr>
          <w:rFonts w:ascii="Arial" w:hAnsi="Arial" w:cs="Arial" w:hint="eastAsia"/>
          <w:b/>
          <w:szCs w:val="21"/>
        </w:rPr>
        <w:t>四</w:t>
      </w:r>
      <w:r>
        <w:rPr>
          <w:rFonts w:ascii="Arial" w:hAnsi="Arial" w:cs="Arial"/>
          <w:b/>
          <w:szCs w:val="21"/>
        </w:rPr>
        <w:t>条、付款</w:t>
      </w:r>
      <w:r>
        <w:rPr>
          <w:rFonts w:ascii="Arial" w:hAnsi="Arial" w:cs="Arial" w:hint="eastAsia"/>
          <w:b/>
          <w:szCs w:val="21"/>
        </w:rPr>
        <w:t>方式（以下方式三选一）</w:t>
      </w:r>
    </w:p>
    <w:p w14:paraId="62D144EF" w14:textId="77777777" w:rsidR="006F42BB" w:rsidRDefault="00000000">
      <w:pPr>
        <w:numPr>
          <w:ilvl w:val="0"/>
          <w:numId w:val="17"/>
        </w:numPr>
        <w:spacing w:line="360" w:lineRule="auto"/>
        <w:jc w:val="left"/>
        <w:rPr>
          <w:rFonts w:ascii="Arial" w:hAnsi="Arial" w:cs="Arial"/>
          <w:szCs w:val="21"/>
        </w:rPr>
      </w:pPr>
      <w:r>
        <w:rPr>
          <w:rFonts w:ascii="Arial" w:hAnsi="Arial" w:cs="Arial"/>
          <w:szCs w:val="21"/>
        </w:rPr>
        <w:t>甲方按照以下</w:t>
      </w:r>
      <w:r>
        <w:rPr>
          <w:rFonts w:ascii="Arial" w:hAnsi="Arial" w:cs="Arial" w:hint="eastAsia"/>
          <w:szCs w:val="21"/>
        </w:rPr>
        <w:t>第</w:t>
      </w:r>
      <w:r>
        <w:rPr>
          <w:rFonts w:ascii="Arial" w:hAnsi="Arial" w:cs="Arial" w:hint="eastAsia"/>
          <w:szCs w:val="21"/>
          <w:u w:val="single"/>
        </w:rPr>
        <w:t xml:space="preserve">  </w:t>
      </w:r>
      <w:r>
        <w:rPr>
          <w:rFonts w:hint="eastAsia"/>
        </w:rPr>
        <w:t>3</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hint="eastAsia"/>
          <w:szCs w:val="21"/>
        </w:rPr>
        <w:t>种</w:t>
      </w:r>
      <w:r>
        <w:rPr>
          <w:rFonts w:ascii="Arial" w:hAnsi="Arial" w:cs="Arial"/>
          <w:szCs w:val="21"/>
        </w:rPr>
        <w:t>方式向乙方支付合同价款</w:t>
      </w:r>
      <w:r>
        <w:rPr>
          <w:rFonts w:ascii="Arial" w:hAnsi="Arial" w:cs="Arial" w:hint="eastAsia"/>
          <w:szCs w:val="21"/>
        </w:rPr>
        <w:t>：</w:t>
      </w:r>
    </w:p>
    <w:p w14:paraId="114E7405" w14:textId="77777777" w:rsidR="006F42BB" w:rsidRDefault="00000000">
      <w:pPr>
        <w:pStyle w:val="affff6"/>
        <w:numPr>
          <w:ilvl w:val="0"/>
          <w:numId w:val="18"/>
        </w:numPr>
        <w:spacing w:line="360" w:lineRule="auto"/>
        <w:ind w:left="703" w:firstLineChars="0" w:hanging="283"/>
        <w:jc w:val="left"/>
        <w:rPr>
          <w:rFonts w:hAnsi="宋体" w:cs="宋体"/>
          <w:shd w:val="clear" w:color="auto" w:fill="FFFFFF"/>
        </w:rPr>
      </w:pPr>
      <w:r>
        <w:rPr>
          <w:rFonts w:ascii="Arial" w:hAnsi="Arial" w:cs="Arial" w:hint="eastAsia"/>
        </w:rPr>
        <w:t>在货物到货进行安装、验收手续签字后，并且甲方收到发票</w:t>
      </w:r>
      <w:r>
        <w:rPr>
          <w:rFonts w:ascii="Arial" w:hAnsi="Arial" w:cs="Arial" w:hint="eastAsia"/>
          <w:szCs w:val="21"/>
        </w:rPr>
        <w:t>30</w:t>
      </w:r>
      <w:r>
        <w:rPr>
          <w:rFonts w:ascii="Arial" w:hAnsi="Arial" w:cs="Arial" w:hint="eastAsia"/>
          <w:szCs w:val="21"/>
        </w:rPr>
        <w:t>日内</w:t>
      </w:r>
      <w:r>
        <w:rPr>
          <w:rFonts w:ascii="Arial" w:hAnsi="Arial" w:cs="Arial" w:hint="eastAsia"/>
        </w:rPr>
        <w:t>，</w:t>
      </w:r>
      <w:r>
        <w:rPr>
          <w:rFonts w:ascii="Arial" w:hAnsi="Arial" w:cs="Arial"/>
        </w:rPr>
        <w:t>甲方向乙方支付</w:t>
      </w:r>
      <w:r>
        <w:rPr>
          <w:rFonts w:ascii="Arial" w:hAnsi="Arial" w:cs="Arial" w:hint="eastAsia"/>
          <w:u w:val="single"/>
        </w:rPr>
        <w:t xml:space="preserve">100 </w:t>
      </w:r>
      <w:r>
        <w:rPr>
          <w:rFonts w:ascii="Arial" w:hAnsi="Arial" w:cs="Arial"/>
        </w:rPr>
        <w:t>%</w:t>
      </w:r>
      <w:r>
        <w:rPr>
          <w:rFonts w:ascii="Arial" w:hAnsi="Arial" w:cs="Arial"/>
        </w:rPr>
        <w:t>货款</w:t>
      </w:r>
      <w:r>
        <w:rPr>
          <w:rFonts w:ascii="Arial" w:hAnsi="Arial" w:cs="Arial" w:hint="eastAsia"/>
        </w:rPr>
        <w:t>，</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w:t>
      </w:r>
      <w:r>
        <w:rPr>
          <w:rFonts w:hAnsi="宋体" w:cs="宋体" w:hint="eastAsia"/>
          <w:shd w:val="clear" w:color="auto" w:fill="FFFFFF"/>
        </w:rPr>
        <w:t>。</w:t>
      </w:r>
    </w:p>
    <w:p w14:paraId="09C5AC93" w14:textId="77777777" w:rsidR="006F42BB" w:rsidRDefault="00000000">
      <w:pPr>
        <w:pStyle w:val="affff6"/>
        <w:numPr>
          <w:ilvl w:val="0"/>
          <w:numId w:val="18"/>
        </w:numPr>
        <w:spacing w:line="360" w:lineRule="auto"/>
        <w:ind w:left="703" w:firstLineChars="0" w:hanging="283"/>
        <w:jc w:val="left"/>
        <w:rPr>
          <w:rFonts w:ascii="Arial" w:hAnsi="Arial" w:cs="Arial"/>
          <w:szCs w:val="21"/>
        </w:rPr>
      </w:pPr>
      <w:r>
        <w:rPr>
          <w:rFonts w:ascii="Arial" w:hAnsi="Arial" w:cs="Arial" w:hint="eastAsia"/>
          <w:szCs w:val="21"/>
        </w:rPr>
        <w:t>在货物到货进行安装、验收合格签字后，并且甲方收到发票</w:t>
      </w:r>
      <w:r>
        <w:rPr>
          <w:rFonts w:ascii="Arial" w:hAnsi="Arial" w:cs="Arial" w:hint="eastAsia"/>
          <w:szCs w:val="21"/>
        </w:rPr>
        <w:t xml:space="preserve"> 30</w:t>
      </w:r>
      <w:r>
        <w:rPr>
          <w:rFonts w:ascii="Arial" w:hAnsi="Arial" w:cs="Arial" w:hint="eastAsia"/>
          <w:szCs w:val="21"/>
        </w:rPr>
        <w:t>日内，甲方向乙方</w:t>
      </w:r>
      <w:r>
        <w:rPr>
          <w:rFonts w:ascii="Arial" w:hAnsi="Arial" w:cs="Arial" w:hint="eastAsia"/>
        </w:rPr>
        <w:t>支付</w:t>
      </w:r>
      <w:r>
        <w:rPr>
          <w:rFonts w:ascii="Arial" w:hAnsi="Arial" w:cs="Arial" w:hint="eastAsia"/>
          <w:szCs w:val="21"/>
          <w:u w:val="single"/>
        </w:rPr>
        <w:t xml:space="preserve">90 </w:t>
      </w:r>
      <w:r>
        <w:rPr>
          <w:rFonts w:ascii="Arial" w:hAnsi="Arial" w:cs="Arial" w:hint="eastAsia"/>
          <w:szCs w:val="21"/>
        </w:rPr>
        <w:t>%</w:t>
      </w:r>
      <w:r>
        <w:rPr>
          <w:rFonts w:ascii="Arial" w:hAnsi="Arial" w:cs="Arial" w:hint="eastAsia"/>
          <w:szCs w:val="21"/>
        </w:rPr>
        <w:t>货款，即</w:t>
      </w:r>
      <w:r>
        <w:rPr>
          <w:rFonts w:ascii="Arial" w:hAnsi="Arial" w:cs="Arial" w:hint="eastAsia"/>
          <w:szCs w:val="21"/>
        </w:rPr>
        <w:t>¥</w:t>
      </w:r>
      <w:r>
        <w:rPr>
          <w:rFonts w:ascii="Arial" w:hAnsi="Arial" w:cs="Arial" w:hint="eastAsia"/>
          <w:szCs w:val="21"/>
          <w:u w:val="single"/>
        </w:rPr>
        <w:t xml:space="preserve">       </w:t>
      </w:r>
      <w:r>
        <w:rPr>
          <w:rFonts w:ascii="Arial" w:hAnsi="Arial" w:cs="Arial" w:hint="eastAsia"/>
          <w:szCs w:val="21"/>
        </w:rPr>
        <w:t>元（大写：人民币</w:t>
      </w:r>
      <w:r>
        <w:rPr>
          <w:rFonts w:ascii="Arial" w:hAnsi="Arial" w:cs="Arial" w:hint="eastAsia"/>
          <w:szCs w:val="21"/>
          <w:u w:val="single"/>
        </w:rPr>
        <w:t xml:space="preserve">        </w:t>
      </w:r>
      <w:r>
        <w:rPr>
          <w:rFonts w:ascii="Arial" w:hAnsi="Arial" w:cs="Arial" w:hint="eastAsia"/>
          <w:szCs w:val="21"/>
        </w:rPr>
        <w:t>），剩余</w:t>
      </w:r>
      <w:r>
        <w:rPr>
          <w:rFonts w:ascii="Arial" w:hAnsi="Arial" w:cs="Arial" w:hint="eastAsia"/>
          <w:szCs w:val="21"/>
        </w:rPr>
        <w:t>10%</w:t>
      </w:r>
      <w:r>
        <w:rPr>
          <w:rFonts w:ascii="Arial" w:hAnsi="Arial" w:cs="Arial" w:hint="eastAsia"/>
          <w:szCs w:val="21"/>
        </w:rPr>
        <w:t>货款作为履约保证金。</w:t>
      </w:r>
      <w:r>
        <w:rPr>
          <w:rFonts w:ascii="Arial" w:hAnsi="Arial" w:cs="Arial" w:hint="eastAsia"/>
        </w:rPr>
        <w:t>一年后如</w:t>
      </w:r>
      <w:r>
        <w:rPr>
          <w:rFonts w:ascii="Arial" w:hAnsi="Arial" w:cs="Arial" w:hint="eastAsia"/>
          <w:szCs w:val="21"/>
        </w:rPr>
        <w:t>标的使用正常</w:t>
      </w:r>
      <w:r>
        <w:rPr>
          <w:rFonts w:ascii="Arial" w:hAnsi="Arial" w:cs="Arial" w:hint="eastAsia"/>
        </w:rPr>
        <w:t>且乙方不存在本合同约定的其他违约条款，经甲方书面确认后</w:t>
      </w:r>
      <w:r>
        <w:rPr>
          <w:rFonts w:ascii="Arial" w:hAnsi="Arial" w:cs="Arial" w:hint="eastAsia"/>
          <w:szCs w:val="21"/>
        </w:rPr>
        <w:t>30</w:t>
      </w:r>
      <w:r>
        <w:rPr>
          <w:rFonts w:ascii="Arial" w:hAnsi="Arial" w:cs="Arial" w:hint="eastAsia"/>
          <w:szCs w:val="21"/>
        </w:rPr>
        <w:t>日内</w:t>
      </w:r>
      <w:r>
        <w:rPr>
          <w:rFonts w:ascii="Arial" w:hAnsi="Arial" w:cs="Arial" w:hint="eastAsia"/>
        </w:rPr>
        <w:t>由甲方支付</w:t>
      </w:r>
      <w:proofErr w:type="gramStart"/>
      <w:r>
        <w:rPr>
          <w:rFonts w:ascii="Arial" w:hAnsi="Arial" w:cs="Arial" w:hint="eastAsia"/>
        </w:rPr>
        <w:t>乙方</w:t>
      </w:r>
      <w:r>
        <w:rPr>
          <w:rFonts w:ascii="Arial" w:hAnsi="Arial" w:cs="Arial" w:hint="eastAsia"/>
          <w:szCs w:val="21"/>
        </w:rPr>
        <w:t>总</w:t>
      </w:r>
      <w:proofErr w:type="gramEnd"/>
      <w:r>
        <w:rPr>
          <w:rFonts w:ascii="Arial" w:hAnsi="Arial" w:cs="Arial" w:hint="eastAsia"/>
          <w:szCs w:val="21"/>
        </w:rPr>
        <w:t>货款</w:t>
      </w:r>
      <w:r>
        <w:rPr>
          <w:rFonts w:ascii="Arial" w:hAnsi="Arial" w:cs="Arial" w:hint="eastAsia"/>
          <w:szCs w:val="21"/>
        </w:rPr>
        <w:t>10%</w:t>
      </w:r>
      <w:r>
        <w:rPr>
          <w:rFonts w:ascii="Arial" w:hAnsi="Arial" w:cs="Arial" w:hint="eastAsia"/>
          <w:szCs w:val="21"/>
        </w:rPr>
        <w:t>的履约保证金，即</w:t>
      </w:r>
      <w:r>
        <w:rPr>
          <w:rFonts w:ascii="Arial" w:hAnsi="Arial" w:cs="Arial" w:hint="eastAsia"/>
          <w:szCs w:val="21"/>
        </w:rPr>
        <w:t>¥</w:t>
      </w:r>
      <w:r>
        <w:rPr>
          <w:rFonts w:ascii="Arial" w:hAnsi="Arial" w:cs="Arial" w:hint="eastAsia"/>
          <w:szCs w:val="21"/>
          <w:u w:val="single"/>
        </w:rPr>
        <w:t xml:space="preserve">       </w:t>
      </w:r>
      <w:r>
        <w:rPr>
          <w:rFonts w:ascii="Arial" w:hAnsi="Arial" w:cs="Arial" w:hint="eastAsia"/>
          <w:szCs w:val="21"/>
        </w:rPr>
        <w:t>元（大写：人民币</w:t>
      </w:r>
      <w:r>
        <w:rPr>
          <w:rFonts w:ascii="Arial" w:hAnsi="Arial" w:cs="Arial" w:hint="eastAsia"/>
          <w:szCs w:val="21"/>
          <w:u w:val="single"/>
        </w:rPr>
        <w:t xml:space="preserve">        </w:t>
      </w:r>
      <w:r>
        <w:rPr>
          <w:rFonts w:ascii="Arial" w:hAnsi="Arial" w:cs="Arial" w:hint="eastAsia"/>
          <w:szCs w:val="21"/>
        </w:rPr>
        <w:t>），如合同履行过程中乙方存在违约责任及损害赔偿责任，违约金、损害赔偿金及其他乙方应向甲方赔付款项，甲方自剩余货款中直接扣除，不足部分有权向乙方另行主张；同时乙方应在</w:t>
      </w:r>
      <w:r>
        <w:rPr>
          <w:rFonts w:ascii="Arial" w:hAnsi="Arial" w:cs="Arial"/>
          <w:szCs w:val="21"/>
          <w:u w:val="single"/>
        </w:rPr>
        <w:t>3</w:t>
      </w:r>
      <w:r>
        <w:rPr>
          <w:rFonts w:ascii="Arial" w:hAnsi="Arial" w:cs="Arial" w:hint="eastAsia"/>
          <w:szCs w:val="21"/>
          <w:u w:val="single"/>
        </w:rPr>
        <w:t>个工作</w:t>
      </w:r>
      <w:r>
        <w:rPr>
          <w:rFonts w:ascii="Arial" w:hAnsi="Arial" w:cs="Arial" w:hint="eastAsia"/>
          <w:szCs w:val="21"/>
        </w:rPr>
        <w:t>日内补齐履约保证金。</w:t>
      </w:r>
    </w:p>
    <w:p w14:paraId="7F7A4530" w14:textId="77777777" w:rsidR="006F42BB" w:rsidRDefault="00000000">
      <w:pPr>
        <w:pStyle w:val="affff6"/>
        <w:numPr>
          <w:ilvl w:val="0"/>
          <w:numId w:val="18"/>
        </w:numPr>
        <w:spacing w:line="360" w:lineRule="auto"/>
        <w:ind w:left="703" w:firstLineChars="0" w:hanging="283"/>
        <w:jc w:val="left"/>
        <w:rPr>
          <w:rFonts w:ascii="Arial" w:hAnsi="Arial" w:cs="Arial"/>
          <w:szCs w:val="21"/>
        </w:rPr>
      </w:pPr>
      <w:r>
        <w:rPr>
          <w:rFonts w:ascii="Arial" w:hAnsi="Arial" w:cs="Arial" w:hint="eastAsia"/>
          <w:szCs w:val="21"/>
        </w:rPr>
        <w:t>在货物到货进行安装、调试、验收合格签字后，并且甲方收到发票</w:t>
      </w:r>
      <w:r>
        <w:rPr>
          <w:rFonts w:ascii="Arial" w:hAnsi="Arial" w:cs="Arial" w:hint="eastAsia"/>
          <w:szCs w:val="21"/>
        </w:rPr>
        <w:t xml:space="preserve"> 30</w:t>
      </w:r>
      <w:r>
        <w:rPr>
          <w:rFonts w:ascii="Arial" w:hAnsi="Arial" w:cs="Arial" w:hint="eastAsia"/>
          <w:szCs w:val="21"/>
        </w:rPr>
        <w:t>日内，甲方向乙方支付</w:t>
      </w:r>
      <w:r>
        <w:rPr>
          <w:rFonts w:ascii="Arial" w:hAnsi="Arial" w:cs="Arial" w:hint="eastAsia"/>
          <w:szCs w:val="21"/>
          <w:u w:val="single"/>
        </w:rPr>
        <w:t xml:space="preserve">90 </w:t>
      </w:r>
      <w:r>
        <w:rPr>
          <w:rFonts w:ascii="Arial" w:hAnsi="Arial" w:cs="Arial" w:hint="eastAsia"/>
          <w:szCs w:val="21"/>
        </w:rPr>
        <w:t>%</w:t>
      </w:r>
      <w:r>
        <w:rPr>
          <w:rFonts w:ascii="Arial" w:hAnsi="Arial" w:cs="Arial" w:hint="eastAsia"/>
          <w:szCs w:val="21"/>
        </w:rPr>
        <w:t>货款，即</w:t>
      </w:r>
      <w:r>
        <w:rPr>
          <w:rFonts w:ascii="Arial" w:hAnsi="Arial" w:cs="Arial" w:hint="eastAsia"/>
          <w:szCs w:val="21"/>
        </w:rPr>
        <w:t>¥</w:t>
      </w:r>
      <w:r>
        <w:rPr>
          <w:rFonts w:ascii="Arial" w:hAnsi="Arial" w:cs="Arial" w:hint="eastAsia"/>
          <w:szCs w:val="21"/>
          <w:u w:val="single"/>
        </w:rPr>
        <w:t xml:space="preserve">       </w:t>
      </w:r>
      <w:r>
        <w:rPr>
          <w:rFonts w:ascii="Arial" w:hAnsi="Arial" w:cs="Arial" w:hint="eastAsia"/>
          <w:szCs w:val="21"/>
        </w:rPr>
        <w:t>元（大写：人民币</w:t>
      </w:r>
      <w:r>
        <w:rPr>
          <w:rFonts w:ascii="Arial" w:hAnsi="Arial" w:cs="Arial" w:hint="eastAsia"/>
          <w:szCs w:val="21"/>
          <w:u w:val="single"/>
        </w:rPr>
        <w:t xml:space="preserve">        </w:t>
      </w:r>
      <w:r>
        <w:rPr>
          <w:rFonts w:ascii="Arial" w:hAnsi="Arial" w:cs="Arial" w:hint="eastAsia"/>
          <w:szCs w:val="21"/>
        </w:rPr>
        <w:t>），剩余</w:t>
      </w:r>
      <w:r>
        <w:rPr>
          <w:rFonts w:ascii="Arial" w:hAnsi="Arial" w:cs="Arial" w:hint="eastAsia"/>
          <w:szCs w:val="21"/>
          <w:u w:val="single"/>
        </w:rPr>
        <w:t>10%</w:t>
      </w:r>
      <w:r>
        <w:rPr>
          <w:rFonts w:ascii="Arial" w:hAnsi="Arial" w:cs="Arial" w:hint="eastAsia"/>
          <w:szCs w:val="21"/>
        </w:rPr>
        <w:t>货款</w:t>
      </w:r>
      <w:r>
        <w:rPr>
          <w:rFonts w:ascii="Arial" w:hAnsi="Arial" w:cs="Arial" w:hint="eastAsia"/>
          <w:szCs w:val="21"/>
        </w:rPr>
        <w:lastRenderedPageBreak/>
        <w:t>作为履约保证金。一年后如标的使用正常且乙方不存在本合同约定的其他违约条款，经甲方书面确认后</w:t>
      </w:r>
      <w:r>
        <w:rPr>
          <w:rFonts w:ascii="Arial" w:hAnsi="Arial" w:cs="Arial" w:hint="eastAsia"/>
          <w:szCs w:val="21"/>
        </w:rPr>
        <w:t>30</w:t>
      </w:r>
      <w:r>
        <w:rPr>
          <w:rFonts w:ascii="Arial" w:hAnsi="Arial" w:cs="Arial" w:hint="eastAsia"/>
          <w:szCs w:val="21"/>
        </w:rPr>
        <w:t>日内由甲方支付</w:t>
      </w:r>
      <w:proofErr w:type="gramStart"/>
      <w:r>
        <w:rPr>
          <w:rFonts w:ascii="Arial" w:hAnsi="Arial" w:cs="Arial" w:hint="eastAsia"/>
          <w:szCs w:val="21"/>
        </w:rPr>
        <w:t>乙方总</w:t>
      </w:r>
      <w:proofErr w:type="gramEnd"/>
      <w:r>
        <w:rPr>
          <w:rFonts w:ascii="Arial" w:hAnsi="Arial" w:cs="Arial" w:hint="eastAsia"/>
          <w:szCs w:val="21"/>
        </w:rPr>
        <w:t>货款</w:t>
      </w:r>
      <w:r>
        <w:rPr>
          <w:rFonts w:ascii="Arial" w:hAnsi="Arial" w:cs="Arial" w:hint="eastAsia"/>
          <w:szCs w:val="21"/>
          <w:u w:val="single"/>
        </w:rPr>
        <w:t>5%</w:t>
      </w:r>
      <w:r>
        <w:rPr>
          <w:rFonts w:ascii="Arial" w:hAnsi="Arial" w:cs="Arial" w:hint="eastAsia"/>
          <w:szCs w:val="21"/>
        </w:rPr>
        <w:t>的履约保证金，即</w:t>
      </w:r>
      <w:r>
        <w:rPr>
          <w:rFonts w:ascii="Arial" w:hAnsi="Arial" w:cs="Arial" w:hint="eastAsia"/>
          <w:szCs w:val="21"/>
        </w:rPr>
        <w:t>¥</w:t>
      </w:r>
      <w:r>
        <w:rPr>
          <w:rFonts w:ascii="Arial" w:hAnsi="Arial" w:cs="Arial" w:hint="eastAsia"/>
          <w:szCs w:val="21"/>
          <w:u w:val="single"/>
        </w:rPr>
        <w:t xml:space="preserve">        </w:t>
      </w:r>
      <w:r>
        <w:rPr>
          <w:rFonts w:ascii="Arial" w:hAnsi="Arial" w:cs="Arial" w:hint="eastAsia"/>
          <w:szCs w:val="21"/>
        </w:rPr>
        <w:t>元（大写：人民币</w:t>
      </w:r>
      <w:r>
        <w:rPr>
          <w:rFonts w:ascii="Arial" w:hAnsi="Arial" w:cs="Arial" w:hint="eastAsia"/>
          <w:szCs w:val="21"/>
          <w:u w:val="single"/>
        </w:rPr>
        <w:t xml:space="preserve">        </w:t>
      </w:r>
      <w:r>
        <w:rPr>
          <w:rFonts w:ascii="Arial" w:hAnsi="Arial" w:cs="Arial" w:hint="eastAsia"/>
          <w:szCs w:val="21"/>
        </w:rPr>
        <w:t>），保修期满后如标的使用正常且乙方不存在本合同约定的其他违约条款，经甲方书面确认后</w:t>
      </w:r>
      <w:r>
        <w:rPr>
          <w:rFonts w:ascii="Arial" w:hAnsi="Arial" w:cs="Arial" w:hint="eastAsia"/>
          <w:szCs w:val="21"/>
        </w:rPr>
        <w:t>30</w:t>
      </w:r>
      <w:r>
        <w:rPr>
          <w:rFonts w:ascii="Arial" w:hAnsi="Arial" w:cs="Arial" w:hint="eastAsia"/>
          <w:szCs w:val="21"/>
        </w:rPr>
        <w:t>日内由甲方支付乙方剩余履约保证金，如合同履行过程中乙方存在违约责任及损害赔偿责任，违约金、损害赔偿金及其他乙方应向甲方赔付款项，甲方自剩余货款中直接扣除，不足部分有权向乙方另行主张；同时乙方应在</w:t>
      </w:r>
      <w:r>
        <w:rPr>
          <w:rFonts w:ascii="Arial" w:hAnsi="Arial" w:cs="Arial" w:hint="eastAsia"/>
          <w:szCs w:val="21"/>
          <w:u w:val="single"/>
        </w:rPr>
        <w:t>3</w:t>
      </w:r>
      <w:r>
        <w:rPr>
          <w:rFonts w:ascii="Arial" w:hAnsi="Arial" w:cs="Arial" w:hint="eastAsia"/>
          <w:szCs w:val="21"/>
          <w:u w:val="single"/>
        </w:rPr>
        <w:t>个工作日</w:t>
      </w:r>
      <w:r>
        <w:rPr>
          <w:rFonts w:ascii="Arial" w:hAnsi="Arial" w:cs="Arial" w:hint="eastAsia"/>
          <w:szCs w:val="21"/>
        </w:rPr>
        <w:t>内补齐履约保证金。</w:t>
      </w:r>
    </w:p>
    <w:p w14:paraId="10BD2EB6" w14:textId="77777777" w:rsidR="006F42BB" w:rsidRDefault="00000000">
      <w:pPr>
        <w:numPr>
          <w:ilvl w:val="0"/>
          <w:numId w:val="17"/>
        </w:numPr>
        <w:spacing w:line="360" w:lineRule="auto"/>
        <w:jc w:val="left"/>
        <w:rPr>
          <w:rFonts w:ascii="Arial" w:hAnsi="Arial" w:cs="Arial"/>
        </w:rPr>
      </w:pPr>
      <w:r>
        <w:rPr>
          <w:rFonts w:ascii="Arial" w:hAnsi="Arial" w:cs="Arial" w:hint="eastAsia"/>
        </w:rPr>
        <w:t>各阶段</w:t>
      </w:r>
      <w:r>
        <w:rPr>
          <w:rFonts w:ascii="Arial" w:hAnsi="Arial" w:cs="Arial"/>
        </w:rPr>
        <w:t>付款时间统一以本合同内</w:t>
      </w:r>
      <w:r>
        <w:rPr>
          <w:rFonts w:ascii="Arial" w:hAnsi="Arial" w:cs="Arial" w:hint="eastAsia"/>
          <w:b/>
        </w:rPr>
        <w:t>全部</w:t>
      </w:r>
      <w:r>
        <w:rPr>
          <w:rFonts w:ascii="Arial" w:hAnsi="Arial" w:cs="Arial" w:hint="eastAsia"/>
        </w:rPr>
        <w:t>货物均</w:t>
      </w:r>
      <w:r>
        <w:rPr>
          <w:rFonts w:ascii="Arial" w:hAnsi="Arial" w:cs="Arial"/>
        </w:rPr>
        <w:t>到货后，安装调试验收合格</w:t>
      </w:r>
      <w:r>
        <w:rPr>
          <w:rFonts w:ascii="Arial" w:hAnsi="Arial" w:cs="Arial" w:hint="eastAsia"/>
        </w:rPr>
        <w:t>起算</w:t>
      </w:r>
      <w:r>
        <w:rPr>
          <w:rFonts w:ascii="Arial" w:hAnsi="Arial" w:cs="Arial"/>
        </w:rPr>
        <w:t>。</w:t>
      </w:r>
    </w:p>
    <w:p w14:paraId="44B5C1BA" w14:textId="77777777" w:rsidR="006F42BB" w:rsidRDefault="00000000">
      <w:pPr>
        <w:spacing w:line="360" w:lineRule="auto"/>
        <w:jc w:val="left"/>
        <w:rPr>
          <w:rFonts w:ascii="Arial" w:hAnsi="Arial" w:cs="Arial"/>
        </w:rPr>
      </w:pPr>
      <w:r>
        <w:rPr>
          <w:rFonts w:ascii="Arial" w:hAnsi="Arial" w:cs="Arial" w:hint="eastAsia"/>
          <w:szCs w:val="21"/>
        </w:rPr>
        <w:t xml:space="preserve">3.  </w:t>
      </w:r>
      <w:r>
        <w:rPr>
          <w:rFonts w:ascii="Arial" w:hAnsi="Arial" w:cs="Arial" w:hint="eastAsia"/>
          <w:szCs w:val="21"/>
        </w:rPr>
        <w:t>乙方应于甲方付款前开具真实合法的等额发票，否则甲方有权不予支付合同价款。</w:t>
      </w:r>
    </w:p>
    <w:p w14:paraId="0BD5CC99" w14:textId="77777777" w:rsidR="006F42BB" w:rsidRDefault="00000000">
      <w:pPr>
        <w:spacing w:line="360" w:lineRule="auto"/>
        <w:jc w:val="left"/>
        <w:rPr>
          <w:rFonts w:ascii="Arial" w:hAnsi="Arial" w:cs="Arial"/>
        </w:rPr>
      </w:pPr>
      <w:r>
        <w:rPr>
          <w:rFonts w:ascii="Arial" w:hAnsi="Arial" w:cs="Arial" w:hint="eastAsia"/>
          <w:szCs w:val="21"/>
        </w:rPr>
        <w:t xml:space="preserve">4.  </w:t>
      </w:r>
      <w:r>
        <w:rPr>
          <w:rFonts w:ascii="Arial" w:hAnsi="Arial" w:cs="Arial" w:hint="eastAsia"/>
          <w:szCs w:val="21"/>
        </w:rPr>
        <w:t>本合同款项以银行转账方式支付。</w:t>
      </w:r>
    </w:p>
    <w:p w14:paraId="2416BCC3" w14:textId="77777777" w:rsidR="006F42BB" w:rsidRDefault="006F42BB">
      <w:pPr>
        <w:spacing w:line="360" w:lineRule="auto"/>
        <w:rPr>
          <w:rFonts w:ascii="Arial" w:hAnsi="Arial" w:cs="Arial"/>
          <w:b/>
          <w:szCs w:val="21"/>
        </w:rPr>
      </w:pPr>
    </w:p>
    <w:p w14:paraId="17543AA4" w14:textId="77777777" w:rsidR="006F42BB" w:rsidRDefault="00000000">
      <w:pPr>
        <w:spacing w:line="360" w:lineRule="auto"/>
        <w:rPr>
          <w:rFonts w:ascii="Arial" w:hAnsi="Arial" w:cs="Arial"/>
          <w:b/>
          <w:szCs w:val="21"/>
        </w:rPr>
      </w:pPr>
      <w:r>
        <w:rPr>
          <w:rFonts w:ascii="Arial" w:hAnsi="Arial" w:cs="Arial"/>
          <w:b/>
          <w:szCs w:val="21"/>
        </w:rPr>
        <w:t>第</w:t>
      </w:r>
      <w:r>
        <w:rPr>
          <w:rFonts w:ascii="Arial" w:hAnsi="Arial" w:cs="Arial" w:hint="eastAsia"/>
          <w:b/>
          <w:szCs w:val="21"/>
        </w:rPr>
        <w:t>五</w:t>
      </w:r>
      <w:r>
        <w:rPr>
          <w:rFonts w:ascii="Arial" w:hAnsi="Arial" w:cs="Arial"/>
          <w:b/>
          <w:szCs w:val="21"/>
        </w:rPr>
        <w:t>条、保修</w:t>
      </w:r>
    </w:p>
    <w:p w14:paraId="155A6917" w14:textId="77777777" w:rsidR="006F42BB" w:rsidRDefault="00000000">
      <w:pPr>
        <w:numPr>
          <w:ilvl w:val="3"/>
          <w:numId w:val="19"/>
        </w:numPr>
        <w:spacing w:line="360" w:lineRule="auto"/>
        <w:ind w:left="426"/>
        <w:jc w:val="left"/>
        <w:rPr>
          <w:rFonts w:ascii="Arial" w:hAnsi="Arial" w:cs="Arial"/>
          <w:szCs w:val="21"/>
        </w:rPr>
      </w:pPr>
      <w:r>
        <w:rPr>
          <w:rFonts w:ascii="Arial" w:hAnsi="Arial" w:cs="Arial" w:hint="eastAsia"/>
          <w:szCs w:val="21"/>
        </w:rPr>
        <w:t>本合同</w:t>
      </w:r>
      <w:r>
        <w:rPr>
          <w:rFonts w:ascii="Arial" w:hAnsi="Arial" w:cs="Arial"/>
          <w:szCs w:val="21"/>
        </w:rPr>
        <w:t>所述保修</w:t>
      </w:r>
      <w:r>
        <w:rPr>
          <w:rFonts w:ascii="Arial" w:hAnsi="Arial" w:cs="Arial" w:hint="eastAsia"/>
          <w:szCs w:val="21"/>
        </w:rPr>
        <w:t>期为：乙方承诺合同标的物（含货物的配置清单）</w:t>
      </w:r>
      <w:r>
        <w:rPr>
          <w:rFonts w:ascii="Arial" w:hAnsi="Arial" w:cs="Arial"/>
          <w:szCs w:val="21"/>
        </w:rPr>
        <w:t>的</w:t>
      </w:r>
      <w:r>
        <w:rPr>
          <w:rFonts w:ascii="Arial" w:hAnsi="Arial" w:cs="Arial" w:hint="eastAsia"/>
          <w:szCs w:val="21"/>
        </w:rPr>
        <w:t>全责免费维修、备件更换、功能性能及完整性保养及</w:t>
      </w:r>
      <w:r>
        <w:rPr>
          <w:rFonts w:ascii="Arial" w:hAnsi="Arial" w:cs="Arial"/>
          <w:szCs w:val="21"/>
        </w:rPr>
        <w:t>质量保证</w:t>
      </w:r>
      <w:r>
        <w:rPr>
          <w:rFonts w:ascii="Arial" w:hAnsi="Arial" w:cs="Arial" w:hint="eastAsia"/>
          <w:szCs w:val="21"/>
        </w:rPr>
        <w:t>周期。</w:t>
      </w:r>
    </w:p>
    <w:p w14:paraId="487E6415" w14:textId="77777777" w:rsidR="006F42BB" w:rsidRDefault="00000000">
      <w:pPr>
        <w:numPr>
          <w:ilvl w:val="3"/>
          <w:numId w:val="19"/>
        </w:numPr>
        <w:spacing w:line="360" w:lineRule="auto"/>
        <w:ind w:left="426"/>
        <w:jc w:val="left"/>
        <w:rPr>
          <w:rFonts w:ascii="Arial" w:hAnsi="Arial" w:cs="Arial"/>
          <w:szCs w:val="21"/>
        </w:rPr>
      </w:pPr>
      <w:r>
        <w:rPr>
          <w:rFonts w:ascii="Arial" w:hAnsi="Arial" w:cs="Arial" w:hint="eastAsia"/>
          <w:szCs w:val="21"/>
        </w:rPr>
        <w:t>保修期起始日计算为：乙方在合同标的物全部硬件、软件安装完毕及整机调试结束后，经甲方使用部门正式投入使用</w:t>
      </w:r>
      <w:r>
        <w:rPr>
          <w:rFonts w:ascii="Arial" w:hAnsi="Arial" w:cs="Arial" w:hint="eastAsia"/>
          <w:szCs w:val="21"/>
        </w:rPr>
        <w:t>30</w:t>
      </w:r>
      <w:r>
        <w:rPr>
          <w:rFonts w:ascii="Arial" w:hAnsi="Arial" w:cs="Arial" w:hint="eastAsia"/>
          <w:szCs w:val="21"/>
        </w:rPr>
        <w:t>天且无货物自身故障，并依甲方书面通知要求，配合提供完整的验收文件（包括但不限于国家法规要求的文件及质量合格证明），产品可认为验收合格。验收合格以甲方完成“材料检验表”与“固定资产增加单”为据。合同标的物（含货物的配置清单）在甲方验收合格后，</w:t>
      </w:r>
      <w:proofErr w:type="gramStart"/>
      <w:r>
        <w:rPr>
          <w:rFonts w:ascii="Arial" w:hAnsi="Arial" w:cs="Arial" w:hint="eastAsia"/>
          <w:szCs w:val="21"/>
        </w:rPr>
        <w:t>始计算</w:t>
      </w:r>
      <w:proofErr w:type="gramEnd"/>
      <w:r>
        <w:rPr>
          <w:rFonts w:ascii="Arial" w:hAnsi="Arial" w:cs="Arial" w:hint="eastAsia"/>
          <w:szCs w:val="21"/>
        </w:rPr>
        <w:t>保修年限。</w:t>
      </w:r>
    </w:p>
    <w:p w14:paraId="33D25378" w14:textId="77777777" w:rsidR="006F42BB" w:rsidRDefault="00000000">
      <w:pPr>
        <w:numPr>
          <w:ilvl w:val="3"/>
          <w:numId w:val="19"/>
        </w:numPr>
        <w:spacing w:line="360" w:lineRule="auto"/>
        <w:ind w:left="426"/>
        <w:jc w:val="left"/>
        <w:rPr>
          <w:rFonts w:ascii="Arial" w:hAnsi="Arial" w:cs="Arial"/>
          <w:szCs w:val="21"/>
        </w:rPr>
      </w:pPr>
      <w:r>
        <w:rPr>
          <w:rFonts w:ascii="Arial" w:hAnsi="Arial" w:cs="Arial" w:hint="eastAsia"/>
          <w:szCs w:val="21"/>
        </w:rPr>
        <w:t>保修期限：</w:t>
      </w:r>
      <w:r>
        <w:rPr>
          <w:rFonts w:ascii="Arial" w:hAnsi="Arial" w:cs="Arial"/>
          <w:szCs w:val="21"/>
        </w:rPr>
        <w:t>验收合格</w:t>
      </w:r>
      <w:r>
        <w:rPr>
          <w:rFonts w:ascii="Arial" w:hAnsi="Arial" w:cs="Arial" w:hint="eastAsia"/>
          <w:szCs w:val="21"/>
        </w:rPr>
        <w:t>签字</w:t>
      </w:r>
      <w:r>
        <w:rPr>
          <w:rFonts w:ascii="Arial" w:hAnsi="Arial" w:cs="Arial"/>
          <w:szCs w:val="21"/>
        </w:rPr>
        <w:t>之日起</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hint="eastAsia"/>
          <w:szCs w:val="21"/>
          <w:u w:val="single"/>
        </w:rPr>
        <w:t xml:space="preserve"> </w:t>
      </w:r>
      <w:r>
        <w:rPr>
          <w:rFonts w:ascii="Arial" w:hAnsi="Arial" w:cs="Arial"/>
          <w:szCs w:val="21"/>
        </w:rPr>
        <w:t>年</w:t>
      </w:r>
      <w:r>
        <w:rPr>
          <w:rFonts w:ascii="Arial" w:hAnsi="Arial" w:cs="Arial" w:hint="eastAsia"/>
          <w:szCs w:val="21"/>
        </w:rPr>
        <w:t>（大写</w:t>
      </w:r>
      <w:r>
        <w:rPr>
          <w:rFonts w:ascii="Arial" w:hAnsi="Arial" w:cs="Arial"/>
          <w:szCs w:val="21"/>
        </w:rPr>
        <w:t>）</w:t>
      </w:r>
      <w:r>
        <w:rPr>
          <w:rFonts w:ascii="Arial" w:hAnsi="Arial" w:cs="Arial" w:hint="eastAsia"/>
          <w:szCs w:val="21"/>
        </w:rPr>
        <w:t>。</w:t>
      </w:r>
    </w:p>
    <w:p w14:paraId="26D8F444" w14:textId="77777777" w:rsidR="006F42BB" w:rsidRDefault="00000000">
      <w:pPr>
        <w:numPr>
          <w:ilvl w:val="3"/>
          <w:numId w:val="19"/>
        </w:numPr>
        <w:spacing w:line="360" w:lineRule="auto"/>
        <w:ind w:left="426"/>
        <w:jc w:val="left"/>
        <w:rPr>
          <w:rFonts w:ascii="Arial" w:hAnsi="Arial" w:cs="Arial"/>
          <w:szCs w:val="21"/>
        </w:rPr>
      </w:pPr>
      <w:r>
        <w:rPr>
          <w:rFonts w:ascii="Arial" w:hAnsi="Arial" w:cs="Arial" w:hint="eastAsia"/>
          <w:szCs w:val="21"/>
        </w:rPr>
        <w:t>保修范围：整机全责保修</w:t>
      </w:r>
      <w:r>
        <w:rPr>
          <w:rFonts w:ascii="Arial" w:hAnsi="Arial" w:cs="Arial" w:hint="eastAsia"/>
          <w:szCs w:val="21"/>
        </w:rPr>
        <w:t>(</w:t>
      </w:r>
      <w:r>
        <w:rPr>
          <w:rFonts w:ascii="Arial" w:hAnsi="Arial" w:cs="Arial" w:hint="eastAsia"/>
          <w:szCs w:val="21"/>
        </w:rPr>
        <w:t>如未做其他说明，全责保修包括全部维修、保养及定期更换全部零配件费用</w:t>
      </w:r>
      <w:r>
        <w:rPr>
          <w:rFonts w:ascii="Arial" w:hAnsi="Arial" w:cs="Arial" w:hint="eastAsia"/>
          <w:szCs w:val="21"/>
        </w:rPr>
        <w:t>)</w:t>
      </w:r>
      <w:r>
        <w:rPr>
          <w:rFonts w:ascii="Arial" w:hAnsi="Arial" w:cs="Arial" w:hint="eastAsia"/>
          <w:szCs w:val="21"/>
        </w:rPr>
        <w:t>，保修期内，乙方及其代理的货物生产商，不得以任何理由向甲方收取任何费用。</w:t>
      </w:r>
    </w:p>
    <w:p w14:paraId="6C1FAE17" w14:textId="77777777" w:rsidR="006F42BB" w:rsidRDefault="00000000">
      <w:pPr>
        <w:numPr>
          <w:ilvl w:val="3"/>
          <w:numId w:val="19"/>
        </w:numPr>
        <w:spacing w:line="360" w:lineRule="auto"/>
        <w:ind w:left="426"/>
        <w:jc w:val="left"/>
        <w:rPr>
          <w:rFonts w:ascii="Arial" w:hAnsi="Arial" w:cs="Arial"/>
          <w:szCs w:val="21"/>
        </w:rPr>
      </w:pPr>
      <w:r>
        <w:rPr>
          <w:rFonts w:ascii="Arial" w:hAnsi="Arial" w:cs="Arial" w:hint="eastAsia"/>
          <w:szCs w:val="21"/>
        </w:rPr>
        <w:t>保修期内，乙方承担合同标的物（含货物的配置清单）定期保养责任。为保证甲方货物正常运行，乙方应根据货物运行状况提供周期性预防检修、保养服务，且不应少于</w:t>
      </w:r>
      <w:r>
        <w:rPr>
          <w:rFonts w:ascii="Arial" w:hAnsi="Arial" w:cs="Arial" w:hint="eastAsia"/>
          <w:szCs w:val="21"/>
        </w:rPr>
        <w:t>1</w:t>
      </w:r>
      <w:r>
        <w:rPr>
          <w:rFonts w:ascii="Arial" w:hAnsi="Arial" w:cs="Arial" w:hint="eastAsia"/>
          <w:szCs w:val="21"/>
        </w:rPr>
        <w:t>次</w:t>
      </w:r>
      <w:r>
        <w:rPr>
          <w:rFonts w:ascii="Arial" w:hAnsi="Arial" w:cs="Arial" w:hint="eastAsia"/>
          <w:szCs w:val="21"/>
        </w:rPr>
        <w:t>/</w:t>
      </w:r>
      <w:r>
        <w:rPr>
          <w:rFonts w:ascii="Arial" w:hAnsi="Arial" w:cs="Arial" w:hint="eastAsia"/>
          <w:szCs w:val="21"/>
        </w:rPr>
        <w:t>年。且在提供检修及保养服务后，乙方需按照甲方要求，提供检修保养报告或其他原始记录表，说明其保养内容，并将</w:t>
      </w:r>
      <w:proofErr w:type="gramStart"/>
      <w:r>
        <w:rPr>
          <w:rFonts w:ascii="Arial" w:hAnsi="Arial" w:cs="Arial" w:hint="eastAsia"/>
          <w:szCs w:val="21"/>
        </w:rPr>
        <w:t>维保及其</w:t>
      </w:r>
      <w:proofErr w:type="gramEnd"/>
      <w:r>
        <w:rPr>
          <w:rFonts w:ascii="Arial" w:hAnsi="Arial" w:cs="Arial" w:hint="eastAsia"/>
          <w:szCs w:val="21"/>
        </w:rPr>
        <w:t>运行状况以书面形式交付甲方合同标的物管理部门进行备案。</w:t>
      </w:r>
    </w:p>
    <w:p w14:paraId="16669CF2" w14:textId="77777777" w:rsidR="006F42BB" w:rsidRDefault="00000000">
      <w:pPr>
        <w:spacing w:line="360" w:lineRule="auto"/>
        <w:ind w:left="420" w:hangingChars="200" w:hanging="420"/>
        <w:rPr>
          <w:rFonts w:ascii="Arial" w:hAnsi="Arial" w:cs="Arial"/>
          <w:szCs w:val="21"/>
        </w:rPr>
      </w:pPr>
      <w:r>
        <w:rPr>
          <w:rFonts w:ascii="Arial" w:hAnsi="Arial" w:cs="Arial" w:hint="eastAsia"/>
          <w:szCs w:val="21"/>
        </w:rPr>
        <w:t xml:space="preserve">6.  </w:t>
      </w:r>
      <w:r>
        <w:rPr>
          <w:rFonts w:ascii="Arial" w:hAnsi="Arial" w:cs="Arial" w:hint="eastAsia"/>
          <w:szCs w:val="21"/>
        </w:rPr>
        <w:t>保修期内，乙方承担合同标的物（含货物的配置清单）故障维修责任。当出现故障时，乙方在接到甲方通知后，应由技术人员（</w:t>
      </w:r>
      <w:r>
        <w:rPr>
          <w:rFonts w:ascii="Arial" w:hAnsi="Arial" w:cs="Arial" w:hint="eastAsia"/>
          <w:szCs w:val="21"/>
        </w:rPr>
        <w:t>7*24</w:t>
      </w:r>
      <w:r>
        <w:rPr>
          <w:rFonts w:ascii="Arial" w:hAnsi="Arial" w:cs="Arial" w:hint="eastAsia"/>
          <w:szCs w:val="21"/>
        </w:rPr>
        <w:t>小时应答、</w:t>
      </w:r>
      <w:r>
        <w:rPr>
          <w:rFonts w:ascii="Arial" w:hAnsi="Arial" w:cs="Arial" w:hint="eastAsia"/>
          <w:szCs w:val="21"/>
        </w:rPr>
        <w:t>2</w:t>
      </w:r>
      <w:r>
        <w:rPr>
          <w:rFonts w:ascii="Arial" w:hAnsi="Arial" w:cs="Arial" w:hint="eastAsia"/>
          <w:szCs w:val="21"/>
        </w:rPr>
        <w:t>小时回复、</w:t>
      </w:r>
      <w:r>
        <w:rPr>
          <w:rFonts w:ascii="Arial" w:hAnsi="Arial" w:cs="Arial" w:hint="eastAsia"/>
          <w:szCs w:val="21"/>
        </w:rPr>
        <w:t>4</w:t>
      </w:r>
      <w:r>
        <w:rPr>
          <w:rFonts w:ascii="Arial" w:hAnsi="Arial" w:cs="Arial" w:hint="eastAsia"/>
          <w:szCs w:val="21"/>
        </w:rPr>
        <w:t>小时到达现场）</w:t>
      </w:r>
      <w:r>
        <w:rPr>
          <w:rFonts w:ascii="Arial" w:hAnsi="Arial" w:cs="Arial" w:hint="eastAsia"/>
          <w:szCs w:val="21"/>
        </w:rPr>
        <w:lastRenderedPageBreak/>
        <w:t>对故障现象和初步判断等</w:t>
      </w:r>
      <w:proofErr w:type="gramStart"/>
      <w:r>
        <w:rPr>
          <w:rFonts w:ascii="Arial" w:hAnsi="Arial" w:cs="Arial" w:hint="eastAsia"/>
          <w:szCs w:val="21"/>
        </w:rPr>
        <w:t>作出</w:t>
      </w:r>
      <w:proofErr w:type="gramEnd"/>
      <w:r>
        <w:rPr>
          <w:rFonts w:ascii="Arial" w:hAnsi="Arial" w:cs="Arial" w:hint="eastAsia"/>
          <w:szCs w:val="21"/>
        </w:rPr>
        <w:t>明确答复，如现场无法解决，则应</w:t>
      </w:r>
      <w:r>
        <w:rPr>
          <w:rFonts w:ascii="Arial" w:hAnsi="Arial" w:cs="Arial"/>
          <w:szCs w:val="21"/>
        </w:rPr>
        <w:t>在</w:t>
      </w:r>
      <w:r>
        <w:rPr>
          <w:rFonts w:ascii="Arial" w:hAnsi="Arial" w:cs="Arial" w:hint="eastAsia"/>
          <w:szCs w:val="21"/>
          <w:u w:val="single"/>
        </w:rPr>
        <w:t xml:space="preserve">4 </w:t>
      </w:r>
      <w:r>
        <w:rPr>
          <w:rFonts w:ascii="Arial" w:hAnsi="Arial" w:cs="Arial" w:hint="eastAsia"/>
          <w:szCs w:val="21"/>
        </w:rPr>
        <w:t>小时内指派专业技术人员到场进行故障处理与维修。</w:t>
      </w:r>
    </w:p>
    <w:p w14:paraId="799FBBAA" w14:textId="77777777" w:rsidR="006F42BB" w:rsidRDefault="00000000">
      <w:pPr>
        <w:spacing w:line="360" w:lineRule="auto"/>
        <w:ind w:left="420" w:hangingChars="200" w:hanging="420"/>
        <w:jc w:val="left"/>
        <w:rPr>
          <w:rFonts w:ascii="Arial" w:hAnsi="Arial" w:cs="Arial"/>
          <w:szCs w:val="21"/>
        </w:rPr>
      </w:pPr>
      <w:r>
        <w:rPr>
          <w:rFonts w:ascii="Arial" w:hAnsi="Arial" w:cs="Arial" w:hint="eastAsia"/>
          <w:szCs w:val="21"/>
        </w:rPr>
        <w:t xml:space="preserve">7.  </w:t>
      </w:r>
      <w:r>
        <w:rPr>
          <w:rFonts w:ascii="Arial" w:hAnsi="Arial" w:cs="Arial" w:hint="eastAsia"/>
          <w:szCs w:val="21"/>
        </w:rPr>
        <w:t>保修期内，乙方派出至甲方场地执行保修任务的人员在维修期间的交通费、住宿费、非因甲方造成的人身伤害、个人保险和货物保险等相关费用应由乙方自理。</w:t>
      </w:r>
    </w:p>
    <w:p w14:paraId="7FEF5B18" w14:textId="77777777" w:rsidR="006F42BB" w:rsidRDefault="00000000">
      <w:pPr>
        <w:numPr>
          <w:ilvl w:val="0"/>
          <w:numId w:val="20"/>
        </w:numPr>
        <w:spacing w:line="360" w:lineRule="auto"/>
        <w:ind w:left="403" w:hangingChars="192" w:hanging="403"/>
        <w:jc w:val="left"/>
        <w:rPr>
          <w:rFonts w:ascii="Arial" w:hAnsi="Arial" w:cs="Arial"/>
          <w:szCs w:val="21"/>
        </w:rPr>
      </w:pPr>
      <w:r>
        <w:rPr>
          <w:rFonts w:ascii="Arial" w:hAnsi="Arial" w:cs="Arial" w:hint="eastAsia"/>
          <w:szCs w:val="21"/>
        </w:rPr>
        <w:t xml:space="preserve"> </w:t>
      </w:r>
      <w:r>
        <w:rPr>
          <w:rFonts w:ascii="Arial" w:hAnsi="Arial" w:cs="Arial" w:hint="eastAsia"/>
          <w:szCs w:val="21"/>
        </w:rPr>
        <w:t>在进行维修或定期保养中，乙方派出人员对甲方其他设施或固定资产造成损坏，则应由乙方按照甲方出具的“责任认定书”和“罚扣单”赔偿经济损失。</w:t>
      </w:r>
    </w:p>
    <w:p w14:paraId="1C86AF1E" w14:textId="77777777" w:rsidR="006F42BB" w:rsidRDefault="00000000">
      <w:pPr>
        <w:numPr>
          <w:ilvl w:val="0"/>
          <w:numId w:val="20"/>
        </w:numPr>
        <w:spacing w:line="360" w:lineRule="auto"/>
        <w:ind w:left="403" w:hangingChars="192" w:hanging="403"/>
        <w:jc w:val="left"/>
        <w:rPr>
          <w:rFonts w:ascii="Arial" w:hAnsi="Arial" w:cs="Arial"/>
          <w:szCs w:val="21"/>
        </w:rPr>
      </w:pPr>
      <w:r>
        <w:rPr>
          <w:rFonts w:ascii="Arial" w:hAnsi="Arial" w:cs="Arial" w:hint="eastAsia"/>
          <w:szCs w:val="21"/>
        </w:rPr>
        <w:t xml:space="preserve"> </w:t>
      </w:r>
      <w:r>
        <w:rPr>
          <w:rFonts w:ascii="Arial" w:hAnsi="Arial" w:cs="Arial" w:hint="eastAsia"/>
          <w:szCs w:val="21"/>
        </w:rPr>
        <w:t>保修期内，非因甲方人为原因而出现质量问题的，由乙方负责包修、包换或者包退，维修期间应提供备用货物，限定维修期限；并承担修理、调换或退货的实际费用，保修期顺延；每年合同标的物（含货物的配置清单）无法使用每多超过</w:t>
      </w:r>
      <w:r>
        <w:rPr>
          <w:rFonts w:ascii="Arial" w:hAnsi="Arial" w:cs="Arial" w:hint="eastAsia"/>
          <w:szCs w:val="21"/>
        </w:rPr>
        <w:t>1</w:t>
      </w:r>
      <w:r>
        <w:rPr>
          <w:rFonts w:ascii="Arial" w:hAnsi="Arial" w:cs="Arial" w:hint="eastAsia"/>
          <w:szCs w:val="21"/>
        </w:rPr>
        <w:t>个工作日，保修期顺延</w:t>
      </w:r>
      <w:r>
        <w:rPr>
          <w:rFonts w:ascii="Arial" w:hAnsi="Arial" w:cs="Arial" w:hint="eastAsia"/>
          <w:szCs w:val="21"/>
        </w:rPr>
        <w:t>10</w:t>
      </w:r>
      <w:r>
        <w:rPr>
          <w:rFonts w:ascii="Arial" w:hAnsi="Arial" w:cs="Arial" w:hint="eastAsia"/>
          <w:szCs w:val="21"/>
        </w:rPr>
        <w:t>个工作日，并由乙方支付货物合同总价款的</w:t>
      </w:r>
      <w:r>
        <w:rPr>
          <w:rFonts w:ascii="Arial" w:hAnsi="Arial" w:cs="Arial" w:hint="eastAsia"/>
          <w:szCs w:val="21"/>
          <w:u w:val="single"/>
        </w:rPr>
        <w:t xml:space="preserve">  </w:t>
      </w:r>
      <w:r>
        <w:rPr>
          <w:rFonts w:hint="eastAsia"/>
        </w:rPr>
        <w:t>0.1</w:t>
      </w:r>
      <w:r>
        <w:rPr>
          <w:rFonts w:ascii="Arial" w:hAnsi="Arial" w:cs="Arial" w:hint="eastAsia"/>
          <w:szCs w:val="21"/>
          <w:u w:val="single"/>
        </w:rPr>
        <w:t xml:space="preserve">  </w:t>
      </w:r>
      <w:r>
        <w:rPr>
          <w:rFonts w:ascii="Arial" w:hAnsi="Arial" w:cs="Arial" w:hint="eastAsia"/>
          <w:szCs w:val="21"/>
        </w:rPr>
        <w:t>%/</w:t>
      </w:r>
      <w:r>
        <w:rPr>
          <w:rFonts w:ascii="Arial" w:hAnsi="Arial" w:cs="Arial" w:hint="eastAsia"/>
          <w:szCs w:val="21"/>
        </w:rPr>
        <w:t>天赔偿金，逾期</w:t>
      </w:r>
      <w:r>
        <w:rPr>
          <w:rFonts w:ascii="Arial" w:hAnsi="Arial" w:cs="Arial" w:hint="eastAsia"/>
          <w:szCs w:val="21"/>
        </w:rPr>
        <w:t>30</w:t>
      </w:r>
      <w:r>
        <w:rPr>
          <w:rFonts w:ascii="Arial" w:hAnsi="Arial" w:cs="Arial" w:hint="eastAsia"/>
          <w:szCs w:val="21"/>
        </w:rPr>
        <w:t>日以上维修未解决</w:t>
      </w:r>
      <w:proofErr w:type="gramStart"/>
      <w:r>
        <w:rPr>
          <w:rFonts w:ascii="Arial" w:hAnsi="Arial" w:cs="Arial" w:hint="eastAsia"/>
          <w:szCs w:val="21"/>
        </w:rPr>
        <w:t>致无法</w:t>
      </w:r>
      <w:proofErr w:type="gramEnd"/>
      <w:r>
        <w:rPr>
          <w:rFonts w:ascii="Arial" w:hAnsi="Arial" w:cs="Arial" w:hint="eastAsia"/>
          <w:szCs w:val="21"/>
        </w:rPr>
        <w:t>正常使用的，甲方有权解除本合同并由乙方退还货款并支付违约金，违约金的数额为合同总价款的</w:t>
      </w:r>
      <w:r>
        <w:rPr>
          <w:rFonts w:ascii="Arial" w:hAnsi="Arial" w:cs="Arial" w:hint="eastAsia"/>
          <w:szCs w:val="21"/>
          <w:u w:val="single"/>
        </w:rPr>
        <w:t xml:space="preserve">  </w:t>
      </w:r>
      <w:r>
        <w:rPr>
          <w:rFonts w:hint="eastAsia"/>
        </w:rPr>
        <w:t>10</w:t>
      </w:r>
      <w:r>
        <w:rPr>
          <w:rFonts w:ascii="Arial" w:hAnsi="Arial" w:cs="Arial" w:hint="eastAsia"/>
          <w:szCs w:val="21"/>
          <w:u w:val="single"/>
        </w:rPr>
        <w:t xml:space="preserve">  </w:t>
      </w:r>
      <w:r>
        <w:rPr>
          <w:rFonts w:ascii="Arial" w:hAnsi="Arial" w:cs="Arial" w:hint="eastAsia"/>
          <w:szCs w:val="21"/>
        </w:rPr>
        <w:t>%</w:t>
      </w:r>
      <w:r>
        <w:rPr>
          <w:rFonts w:ascii="Arial" w:hAnsi="Arial" w:cs="Arial" w:hint="eastAsia"/>
          <w:szCs w:val="21"/>
        </w:rPr>
        <w:t>。</w:t>
      </w:r>
    </w:p>
    <w:p w14:paraId="75F8CE10" w14:textId="77777777" w:rsidR="006F42BB" w:rsidRDefault="00000000">
      <w:pPr>
        <w:numPr>
          <w:ilvl w:val="0"/>
          <w:numId w:val="20"/>
        </w:numPr>
        <w:spacing w:line="360" w:lineRule="auto"/>
        <w:ind w:left="403" w:hangingChars="192" w:hanging="403"/>
        <w:jc w:val="left"/>
        <w:rPr>
          <w:rFonts w:ascii="Arial" w:hAnsi="Arial" w:cs="Arial"/>
          <w:szCs w:val="21"/>
        </w:rPr>
      </w:pPr>
      <w:r>
        <w:rPr>
          <w:rFonts w:ascii="Arial" w:hAnsi="Arial" w:cs="Arial" w:hint="eastAsia"/>
          <w:szCs w:val="21"/>
        </w:rPr>
        <w:t>如货物存在有效期或保质期时，有效期或保质期为</w:t>
      </w:r>
      <w:r>
        <w:rPr>
          <w:rFonts w:ascii="Arial" w:hAnsi="Arial" w:cs="Arial" w:hint="eastAsia"/>
          <w:szCs w:val="21"/>
          <w:u w:val="single"/>
        </w:rPr>
        <w:t xml:space="preserve">   </w:t>
      </w:r>
      <w:r>
        <w:rPr>
          <w:rFonts w:ascii="Arial" w:hAnsi="Arial" w:cs="Arial" w:hint="eastAsia"/>
          <w:szCs w:val="21"/>
        </w:rPr>
        <w:t>年。货物到达后应保证有效期或保质期为</w:t>
      </w:r>
      <w:r>
        <w:rPr>
          <w:rFonts w:ascii="Arial" w:hAnsi="Arial" w:cs="Arial" w:hint="eastAsia"/>
          <w:szCs w:val="21"/>
          <w:u w:val="single"/>
        </w:rPr>
        <w:t xml:space="preserve">   </w:t>
      </w:r>
      <w:r>
        <w:rPr>
          <w:rFonts w:ascii="Arial" w:hAnsi="Arial" w:cs="Arial" w:hint="eastAsia"/>
          <w:szCs w:val="21"/>
        </w:rPr>
        <w:t>年。</w:t>
      </w:r>
    </w:p>
    <w:p w14:paraId="6506368B" w14:textId="77777777" w:rsidR="006F42BB" w:rsidRDefault="00000000">
      <w:pPr>
        <w:spacing w:line="360" w:lineRule="auto"/>
        <w:ind w:left="403" w:hangingChars="192" w:hanging="403"/>
        <w:jc w:val="left"/>
        <w:rPr>
          <w:rFonts w:ascii="Arial" w:hAnsi="Arial" w:cs="Arial"/>
          <w:szCs w:val="21"/>
        </w:rPr>
      </w:pPr>
      <w:r>
        <w:rPr>
          <w:rFonts w:ascii="Arial" w:hAnsi="Arial" w:cs="Arial" w:hint="eastAsia"/>
          <w:szCs w:val="21"/>
        </w:rPr>
        <w:t xml:space="preserve">11. </w:t>
      </w:r>
      <w:r>
        <w:rPr>
          <w:rFonts w:ascii="Arial" w:hAnsi="Arial" w:cs="Arial" w:hint="eastAsia"/>
          <w:szCs w:val="21"/>
        </w:rPr>
        <w:t>保修期内，若乙方无法提供维修维护服务，甲方可有权自行委托第三方维修或指导，产生费用依发票金额由乙方负担，如乙方拒绝支付，则甲方有权扣除剩余货款相应金额，或处以同等额度罚款作为违约金。</w:t>
      </w:r>
    </w:p>
    <w:p w14:paraId="3A6760B7" w14:textId="77777777" w:rsidR="006F42BB" w:rsidRDefault="00000000">
      <w:pPr>
        <w:spacing w:line="360" w:lineRule="auto"/>
        <w:ind w:left="420" w:hangingChars="200" w:hanging="420"/>
      </w:pPr>
      <w:r>
        <w:rPr>
          <w:rFonts w:hint="eastAsia"/>
        </w:rPr>
        <w:t xml:space="preserve">12. </w:t>
      </w:r>
      <w:r>
        <w:rPr>
          <w:rFonts w:hint="eastAsia"/>
        </w:rPr>
        <w:t>甲乙双方经协商一致后，乙方有权在合同签署前，明确注明不在保修范围内的项目（表单另附），如未在本合同中注明，则为整机全责保修，合同签订后不再接受调整保修范围。</w:t>
      </w:r>
    </w:p>
    <w:p w14:paraId="2AF62DBD" w14:textId="77777777" w:rsidR="006F42BB" w:rsidRDefault="00000000">
      <w:pPr>
        <w:spacing w:line="360" w:lineRule="auto"/>
        <w:ind w:left="420" w:hangingChars="200" w:hanging="420"/>
      </w:pPr>
      <w:r>
        <w:rPr>
          <w:rFonts w:hint="eastAsia"/>
        </w:rPr>
        <w:t xml:space="preserve">13. </w:t>
      </w:r>
      <w:r>
        <w:rPr>
          <w:rFonts w:hint="eastAsia"/>
        </w:rPr>
        <w:t>乙方承诺，任何情况下，乙方会依据本合同所约定的条款，向甲方承担与保修有关的义务。乙方承诺，不会以任何理由不承担本合同所约定的其应当在货物保修期内的义务。</w:t>
      </w:r>
    </w:p>
    <w:p w14:paraId="41457CA8" w14:textId="77777777" w:rsidR="006F42BB" w:rsidRDefault="00000000">
      <w:pPr>
        <w:spacing w:line="360" w:lineRule="auto"/>
      </w:pPr>
      <w:r>
        <w:rPr>
          <w:rFonts w:hint="eastAsia"/>
        </w:rPr>
        <w:t xml:space="preserve">14. </w:t>
      </w:r>
      <w:r>
        <w:rPr>
          <w:rFonts w:hint="eastAsia"/>
        </w:rPr>
        <w:t>本保修条款未尽事项，比照招投标文件相关条款执行。</w:t>
      </w:r>
    </w:p>
    <w:p w14:paraId="21CC206F" w14:textId="77777777" w:rsidR="006F42BB" w:rsidRDefault="006F42BB">
      <w:pPr>
        <w:spacing w:line="360" w:lineRule="auto"/>
      </w:pPr>
    </w:p>
    <w:p w14:paraId="2F050F47" w14:textId="77777777" w:rsidR="006F42BB" w:rsidRDefault="00000000">
      <w:pPr>
        <w:spacing w:line="360" w:lineRule="auto"/>
        <w:rPr>
          <w:rFonts w:ascii="Arial" w:hAnsi="Arial" w:cs="Arial"/>
          <w:b/>
          <w:szCs w:val="21"/>
        </w:rPr>
      </w:pPr>
      <w:r>
        <w:rPr>
          <w:rFonts w:ascii="Arial" w:hAnsi="Arial" w:cs="Arial"/>
          <w:b/>
          <w:szCs w:val="21"/>
        </w:rPr>
        <w:t>第</w:t>
      </w:r>
      <w:r>
        <w:rPr>
          <w:rFonts w:ascii="Arial" w:hAnsi="Arial" w:cs="Arial" w:hint="eastAsia"/>
          <w:b/>
          <w:szCs w:val="21"/>
        </w:rPr>
        <w:t>六</w:t>
      </w:r>
      <w:r>
        <w:rPr>
          <w:rFonts w:ascii="Arial" w:hAnsi="Arial" w:cs="Arial"/>
          <w:b/>
          <w:szCs w:val="21"/>
        </w:rPr>
        <w:t>条、检验</w:t>
      </w:r>
    </w:p>
    <w:p w14:paraId="7027DF2C" w14:textId="77777777" w:rsidR="006F42BB" w:rsidRDefault="00000000">
      <w:pPr>
        <w:spacing w:line="360" w:lineRule="auto"/>
        <w:rPr>
          <w:rFonts w:ascii="Arial" w:hAnsi="Arial" w:cs="Arial"/>
          <w:szCs w:val="21"/>
        </w:rPr>
      </w:pPr>
      <w:r>
        <w:rPr>
          <w:rFonts w:ascii="Arial" w:hAnsi="Arial" w:cs="Arial"/>
          <w:szCs w:val="21"/>
        </w:rPr>
        <w:t>甲方与乙方应在</w:t>
      </w:r>
      <w:r>
        <w:rPr>
          <w:rFonts w:ascii="Arial" w:hAnsi="Arial" w:cs="Arial"/>
          <w:szCs w:val="21"/>
          <w:u w:val="single"/>
        </w:rPr>
        <w:t>双方商定时间点</w:t>
      </w:r>
      <w:r>
        <w:rPr>
          <w:rFonts w:ascii="Arial" w:hAnsi="Arial" w:cs="Arial"/>
          <w:szCs w:val="21"/>
        </w:rPr>
        <w:t>共同对货物进行拆包检验，以检验货物的品种、型号、规格、数量、外观、新旧程度、技术文件等（以上统称货物状况）是否符合</w:t>
      </w:r>
      <w:r>
        <w:rPr>
          <w:rFonts w:ascii="Arial" w:hAnsi="Arial" w:cs="Arial" w:hint="eastAsia"/>
          <w:szCs w:val="21"/>
        </w:rPr>
        <w:t>国家标准与</w:t>
      </w:r>
      <w:r>
        <w:rPr>
          <w:rFonts w:ascii="Arial" w:hAnsi="Arial" w:cs="Arial"/>
          <w:szCs w:val="21"/>
        </w:rPr>
        <w:t>合同约定</w:t>
      </w:r>
      <w:r>
        <w:rPr>
          <w:rFonts w:ascii="Arial" w:hAnsi="Arial" w:cs="Arial" w:hint="eastAsia"/>
          <w:szCs w:val="21"/>
        </w:rPr>
        <w:t>；在安装调试并试运行后</w:t>
      </w:r>
      <w:r>
        <w:rPr>
          <w:rFonts w:ascii="Arial" w:hAnsi="Arial" w:cs="Arial"/>
          <w:szCs w:val="21"/>
        </w:rPr>
        <w:t>并根据检验情况分别作如下处理：</w:t>
      </w:r>
    </w:p>
    <w:p w14:paraId="44A986A8" w14:textId="77777777" w:rsidR="006F42BB" w:rsidRDefault="00000000">
      <w:pPr>
        <w:numPr>
          <w:ilvl w:val="0"/>
          <w:numId w:val="21"/>
        </w:numPr>
        <w:spacing w:line="360" w:lineRule="auto"/>
        <w:ind w:left="424" w:hangingChars="202" w:hanging="424"/>
        <w:rPr>
          <w:rFonts w:ascii="Arial" w:hAnsi="Arial" w:cs="Arial"/>
          <w:szCs w:val="21"/>
        </w:rPr>
      </w:pPr>
      <w:r>
        <w:rPr>
          <w:rFonts w:ascii="Arial" w:hAnsi="Arial" w:cs="Arial" w:hint="eastAsia"/>
          <w:szCs w:val="21"/>
        </w:rPr>
        <w:t>甲方应在交货时对所供“合同标的物”的质量、规格、性能和数量等进行详细而全面的检验，但不被视为最终检验。</w:t>
      </w:r>
      <w:r>
        <w:rPr>
          <w:rFonts w:ascii="Arial" w:hAnsi="Arial" w:cs="Arial"/>
          <w:szCs w:val="21"/>
        </w:rPr>
        <w:t>经检验，货物状况符</w:t>
      </w:r>
      <w:r>
        <w:rPr>
          <w:rFonts w:ascii="Arial" w:hAnsi="Arial" w:cs="Arial" w:hint="eastAsia"/>
          <w:szCs w:val="21"/>
        </w:rPr>
        <w:t>合国家标准与</w:t>
      </w:r>
      <w:r>
        <w:rPr>
          <w:rFonts w:ascii="Arial" w:hAnsi="Arial" w:cs="Arial"/>
          <w:szCs w:val="21"/>
        </w:rPr>
        <w:t>合同约定的，甲</w:t>
      </w:r>
      <w:r>
        <w:rPr>
          <w:rFonts w:ascii="Arial" w:hAnsi="Arial" w:cs="Arial" w:hint="eastAsia"/>
          <w:szCs w:val="21"/>
        </w:rPr>
        <w:t>、</w:t>
      </w:r>
      <w:r>
        <w:rPr>
          <w:rFonts w:ascii="Arial" w:hAnsi="Arial" w:cs="Arial"/>
          <w:szCs w:val="21"/>
        </w:rPr>
        <w:t>乙双</w:t>
      </w:r>
      <w:r>
        <w:rPr>
          <w:rFonts w:ascii="Arial" w:hAnsi="Arial" w:cs="Arial"/>
          <w:szCs w:val="21"/>
        </w:rPr>
        <w:lastRenderedPageBreak/>
        <w:t>方应共同签署检验清单，并注明货物状况符合合同约定</w:t>
      </w:r>
      <w:r>
        <w:rPr>
          <w:rFonts w:ascii="Arial" w:hAnsi="Arial" w:cs="Arial" w:hint="eastAsia"/>
          <w:szCs w:val="21"/>
        </w:rPr>
        <w:t>。</w:t>
      </w:r>
    </w:p>
    <w:p w14:paraId="369FB59F" w14:textId="77777777" w:rsidR="006F42BB" w:rsidRDefault="00000000">
      <w:pPr>
        <w:numPr>
          <w:ilvl w:val="0"/>
          <w:numId w:val="21"/>
        </w:numPr>
        <w:spacing w:line="360" w:lineRule="auto"/>
        <w:ind w:left="424" w:hangingChars="202" w:hanging="424"/>
        <w:rPr>
          <w:rFonts w:ascii="Arial" w:hAnsi="Arial" w:cs="Arial"/>
          <w:szCs w:val="21"/>
        </w:rPr>
      </w:pPr>
      <w:r>
        <w:rPr>
          <w:rFonts w:ascii="Arial" w:hAnsi="Arial" w:cs="Arial" w:hint="eastAsia"/>
          <w:szCs w:val="21"/>
        </w:rPr>
        <w:t>甲方在验收时对“合同标的物”的型号、颜色和外观等有异议，或对“合同货物”的性能进行测试后，就质量、技术性能等方面的问题可要求乙方免费换货。</w:t>
      </w:r>
      <w:r>
        <w:rPr>
          <w:rFonts w:ascii="Arial" w:hAnsi="Arial" w:cs="Arial" w:hint="eastAsia"/>
          <w:szCs w:val="21"/>
        </w:rPr>
        <w:t xml:space="preserve"> </w:t>
      </w:r>
    </w:p>
    <w:p w14:paraId="28075F64" w14:textId="77777777" w:rsidR="006F42BB" w:rsidRDefault="00000000">
      <w:pPr>
        <w:numPr>
          <w:ilvl w:val="0"/>
          <w:numId w:val="21"/>
        </w:numPr>
        <w:spacing w:line="360" w:lineRule="auto"/>
        <w:ind w:left="424" w:hangingChars="202" w:hanging="424"/>
        <w:rPr>
          <w:rFonts w:ascii="Arial" w:hAnsi="Arial" w:cs="Arial"/>
          <w:szCs w:val="21"/>
        </w:rPr>
      </w:pPr>
      <w:r>
        <w:rPr>
          <w:rFonts w:ascii="Arial" w:hAnsi="Arial" w:cs="Arial"/>
          <w:szCs w:val="21"/>
        </w:rPr>
        <w:t>经检验，货物状况存在瑕疵，但瑕疵不影响货物安装调试和使用的，乙方应在货物安装调试合格前使货物状况和技术文件符合</w:t>
      </w:r>
      <w:r>
        <w:rPr>
          <w:rFonts w:ascii="Arial" w:hAnsi="Arial" w:cs="Arial" w:hint="eastAsia"/>
          <w:szCs w:val="21"/>
        </w:rPr>
        <w:t>国家标准和</w:t>
      </w:r>
      <w:r>
        <w:rPr>
          <w:rFonts w:ascii="Arial" w:hAnsi="Arial" w:cs="Arial"/>
          <w:szCs w:val="21"/>
        </w:rPr>
        <w:t>合同约定。货物瑕疵情况应由甲</w:t>
      </w:r>
      <w:r>
        <w:rPr>
          <w:rFonts w:ascii="Arial" w:hAnsi="Arial" w:cs="Arial" w:hint="eastAsia"/>
          <w:szCs w:val="21"/>
        </w:rPr>
        <w:t>、</w:t>
      </w:r>
      <w:r>
        <w:rPr>
          <w:rFonts w:ascii="Arial" w:hAnsi="Arial" w:cs="Arial"/>
          <w:szCs w:val="21"/>
        </w:rPr>
        <w:t>乙双方在共同签署的检验清单中注明</w:t>
      </w:r>
      <w:r>
        <w:rPr>
          <w:rFonts w:ascii="Arial" w:hAnsi="Arial" w:cs="Arial" w:hint="eastAsia"/>
          <w:szCs w:val="21"/>
        </w:rPr>
        <w:t>。</w:t>
      </w:r>
    </w:p>
    <w:p w14:paraId="3DE355DF" w14:textId="77777777" w:rsidR="006F42BB" w:rsidRDefault="00000000">
      <w:pPr>
        <w:numPr>
          <w:ilvl w:val="0"/>
          <w:numId w:val="21"/>
        </w:numPr>
        <w:spacing w:line="360" w:lineRule="auto"/>
        <w:ind w:left="424" w:hangingChars="202" w:hanging="424"/>
        <w:rPr>
          <w:rFonts w:ascii="Arial" w:hAnsi="Arial" w:cs="Arial"/>
          <w:szCs w:val="21"/>
        </w:rPr>
      </w:pPr>
      <w:r>
        <w:rPr>
          <w:rFonts w:ascii="Arial" w:hAnsi="Arial" w:cs="Arial"/>
          <w:szCs w:val="21"/>
        </w:rPr>
        <w:t>经检验，货物状况存在瑕疵，足以影响货物安装调试和正常使用的，乙方应在</w:t>
      </w:r>
      <w:r>
        <w:rPr>
          <w:rFonts w:ascii="Arial" w:hAnsi="Arial" w:cs="Arial" w:hint="eastAsia"/>
          <w:szCs w:val="21"/>
        </w:rPr>
        <w:t>发现足以影响货物安装调试和正常使用之日起（含发现之日）</w:t>
      </w:r>
      <w:r>
        <w:rPr>
          <w:rFonts w:ascii="Arial" w:hAnsi="Arial" w:cs="Arial"/>
          <w:szCs w:val="21"/>
          <w:u w:val="single"/>
        </w:rPr>
        <w:t xml:space="preserve"> 7 </w:t>
      </w:r>
      <w:proofErr w:type="gramStart"/>
      <w:r>
        <w:rPr>
          <w:rFonts w:ascii="Arial" w:hAnsi="Arial" w:cs="Arial"/>
          <w:szCs w:val="21"/>
        </w:rPr>
        <w:t>个</w:t>
      </w:r>
      <w:proofErr w:type="gramEnd"/>
      <w:r>
        <w:rPr>
          <w:rFonts w:ascii="Arial" w:hAnsi="Arial" w:cs="Arial"/>
          <w:szCs w:val="21"/>
        </w:rPr>
        <w:t>工作日内使货物符合合同约定，并按照延期交付承担违约责任。货物瑕疵情况和补救措施应由甲</w:t>
      </w:r>
      <w:r>
        <w:rPr>
          <w:rFonts w:ascii="Arial" w:hAnsi="Arial" w:cs="Arial" w:hint="eastAsia"/>
          <w:szCs w:val="21"/>
        </w:rPr>
        <w:t>、</w:t>
      </w:r>
      <w:r>
        <w:rPr>
          <w:rFonts w:ascii="Arial" w:hAnsi="Arial" w:cs="Arial"/>
          <w:szCs w:val="21"/>
        </w:rPr>
        <w:t>乙双方在共同签署的检验清单中注明。</w:t>
      </w:r>
    </w:p>
    <w:p w14:paraId="55621DFB" w14:textId="77777777" w:rsidR="006F42BB" w:rsidRDefault="00000000">
      <w:pPr>
        <w:numPr>
          <w:ilvl w:val="0"/>
          <w:numId w:val="21"/>
        </w:numPr>
        <w:spacing w:line="360" w:lineRule="auto"/>
        <w:ind w:left="424" w:hangingChars="202" w:hanging="424"/>
        <w:rPr>
          <w:rFonts w:ascii="Arial" w:hAnsi="Arial" w:cs="Arial"/>
          <w:szCs w:val="21"/>
        </w:rPr>
      </w:pPr>
      <w:r>
        <w:rPr>
          <w:rFonts w:ascii="Arial" w:hAnsi="Arial" w:cs="Arial" w:hint="eastAsia"/>
          <w:szCs w:val="21"/>
        </w:rPr>
        <w:t>当国家标准与合同约定不相符或存在部分不一致的，以两者之间的高标准作为评定货物是否符合标准的依据，双方对于什么是高标准有争议时，以甲方所认定的标准作为高标准。</w:t>
      </w:r>
    </w:p>
    <w:p w14:paraId="30251B73" w14:textId="77777777" w:rsidR="006F42BB" w:rsidRDefault="00000000">
      <w:pPr>
        <w:numPr>
          <w:ilvl w:val="0"/>
          <w:numId w:val="21"/>
        </w:numPr>
        <w:spacing w:line="360" w:lineRule="auto"/>
        <w:ind w:left="424" w:hangingChars="202" w:hanging="424"/>
        <w:rPr>
          <w:rFonts w:ascii="Arial" w:hAnsi="Arial" w:cs="Arial"/>
          <w:szCs w:val="21"/>
        </w:rPr>
      </w:pPr>
      <w:r>
        <w:rPr>
          <w:rFonts w:ascii="Arial" w:hAnsi="Arial" w:cs="Arial" w:hint="eastAsia"/>
          <w:szCs w:val="21"/>
        </w:rPr>
        <w:t>交货验收后，甲方在任何时间发现货物存在假冒伪劣、以次充好或者质量不符合国家标准、合同要求等情况的，均有权要求乙方更换货物或者退货，并有权要求乙方赔偿所有的经济损失。</w:t>
      </w:r>
    </w:p>
    <w:p w14:paraId="1A9AC885" w14:textId="77777777" w:rsidR="006F42BB" w:rsidRDefault="006F42BB">
      <w:pPr>
        <w:spacing w:line="360" w:lineRule="auto"/>
        <w:ind w:left="424"/>
        <w:rPr>
          <w:rFonts w:ascii="Arial" w:hAnsi="Arial" w:cs="Arial"/>
          <w:szCs w:val="21"/>
        </w:rPr>
      </w:pPr>
    </w:p>
    <w:p w14:paraId="3F0B6391" w14:textId="77777777" w:rsidR="006F42BB" w:rsidRDefault="00000000">
      <w:pPr>
        <w:spacing w:line="360" w:lineRule="auto"/>
        <w:rPr>
          <w:rFonts w:ascii="Arial" w:hAnsi="Arial" w:cs="Arial"/>
          <w:b/>
          <w:szCs w:val="21"/>
        </w:rPr>
      </w:pPr>
      <w:r>
        <w:rPr>
          <w:rFonts w:ascii="Arial" w:hAnsi="Arial" w:cs="Arial"/>
          <w:b/>
          <w:szCs w:val="21"/>
        </w:rPr>
        <w:t>第</w:t>
      </w:r>
      <w:r>
        <w:rPr>
          <w:rFonts w:ascii="Arial" w:hAnsi="Arial" w:cs="Arial" w:hint="eastAsia"/>
          <w:b/>
          <w:szCs w:val="21"/>
        </w:rPr>
        <w:t>七</w:t>
      </w:r>
      <w:r>
        <w:rPr>
          <w:rFonts w:ascii="Arial" w:hAnsi="Arial" w:cs="Arial"/>
          <w:b/>
          <w:szCs w:val="21"/>
        </w:rPr>
        <w:t>条、安装调试</w:t>
      </w:r>
      <w:r>
        <w:rPr>
          <w:rFonts w:ascii="Arial" w:hAnsi="Arial" w:cs="Arial" w:hint="eastAsia"/>
          <w:b/>
          <w:szCs w:val="21"/>
        </w:rPr>
        <w:t>（适用于需进行安装调试货物）</w:t>
      </w:r>
    </w:p>
    <w:p w14:paraId="32F795EE" w14:textId="77777777" w:rsidR="006F42BB" w:rsidRDefault="00000000">
      <w:pPr>
        <w:numPr>
          <w:ilvl w:val="3"/>
          <w:numId w:val="21"/>
        </w:numPr>
        <w:spacing w:line="360" w:lineRule="auto"/>
        <w:ind w:left="426" w:hanging="426"/>
        <w:rPr>
          <w:rFonts w:ascii="Arial" w:hAnsi="Arial" w:cs="Arial"/>
          <w:szCs w:val="21"/>
        </w:rPr>
      </w:pPr>
      <w:r>
        <w:rPr>
          <w:rFonts w:ascii="Arial" w:hAnsi="Arial" w:cs="Arial" w:hint="eastAsia"/>
          <w:szCs w:val="21"/>
        </w:rPr>
        <w:t>甲方需根据乙方提出的安装要求，负责准备安装场地，</w:t>
      </w:r>
      <w:r>
        <w:rPr>
          <w:rFonts w:ascii="Arial" w:hAnsi="Arial" w:cs="Arial"/>
          <w:szCs w:val="21"/>
        </w:rPr>
        <w:t>以保证货物在交付后可以正常安装、调试和使用。</w:t>
      </w:r>
    </w:p>
    <w:p w14:paraId="5F3FA6A6" w14:textId="77777777" w:rsidR="006F42BB" w:rsidRDefault="00000000">
      <w:pPr>
        <w:numPr>
          <w:ilvl w:val="3"/>
          <w:numId w:val="21"/>
        </w:numPr>
        <w:spacing w:line="360" w:lineRule="auto"/>
        <w:ind w:left="426" w:hanging="426"/>
        <w:rPr>
          <w:rFonts w:ascii="Arial" w:hAnsi="Arial" w:cs="Arial"/>
          <w:szCs w:val="21"/>
        </w:rPr>
      </w:pPr>
      <w:r>
        <w:rPr>
          <w:rFonts w:ascii="Arial" w:hAnsi="Arial" w:cs="Arial"/>
          <w:szCs w:val="21"/>
        </w:rPr>
        <w:t>乙方在</w:t>
      </w:r>
      <w:r>
        <w:rPr>
          <w:rFonts w:ascii="Arial" w:hAnsi="Arial" w:cs="Arial" w:hint="eastAsia"/>
          <w:szCs w:val="21"/>
        </w:rPr>
        <w:t>合同标的</w:t>
      </w:r>
      <w:proofErr w:type="gramStart"/>
      <w:r>
        <w:rPr>
          <w:rFonts w:ascii="Arial" w:hAnsi="Arial" w:cs="Arial" w:hint="eastAsia"/>
          <w:szCs w:val="21"/>
        </w:rPr>
        <w:t>物收入</w:t>
      </w:r>
      <w:proofErr w:type="gramEnd"/>
      <w:r>
        <w:rPr>
          <w:rFonts w:ascii="Arial" w:hAnsi="Arial" w:cs="Arial" w:hint="eastAsia"/>
          <w:szCs w:val="21"/>
        </w:rPr>
        <w:t>甲方库房或指定位置之日起（含收料之日）</w:t>
      </w:r>
      <w:r>
        <w:rPr>
          <w:rFonts w:ascii="Arial" w:hAnsi="Arial" w:cs="Arial"/>
          <w:szCs w:val="21"/>
        </w:rPr>
        <w:t>的</w:t>
      </w:r>
      <w:r>
        <w:rPr>
          <w:rFonts w:ascii="Arial" w:hAnsi="Arial" w:cs="Arial"/>
          <w:szCs w:val="21"/>
        </w:rPr>
        <w:t xml:space="preserve"> 7 </w:t>
      </w:r>
      <w:proofErr w:type="gramStart"/>
      <w:r>
        <w:rPr>
          <w:rFonts w:ascii="Arial" w:hAnsi="Arial" w:cs="Arial" w:hint="eastAsia"/>
          <w:szCs w:val="21"/>
        </w:rPr>
        <w:t>个</w:t>
      </w:r>
      <w:proofErr w:type="gramEnd"/>
      <w:r>
        <w:rPr>
          <w:rFonts w:ascii="Arial" w:hAnsi="Arial" w:cs="Arial" w:hint="eastAsia"/>
          <w:szCs w:val="21"/>
        </w:rPr>
        <w:t>工作日</w:t>
      </w:r>
      <w:r>
        <w:rPr>
          <w:rFonts w:ascii="Arial" w:hAnsi="Arial" w:cs="Arial"/>
          <w:szCs w:val="21"/>
        </w:rPr>
        <w:t>内对货物进行安装调试</w:t>
      </w:r>
      <w:r>
        <w:rPr>
          <w:rFonts w:ascii="Arial" w:hAnsi="Arial" w:cs="Arial" w:hint="eastAsia"/>
          <w:szCs w:val="21"/>
        </w:rPr>
        <w:t>，如有特殊原因导致安装延迟，可由双方商议议定</w:t>
      </w:r>
      <w:r>
        <w:rPr>
          <w:rFonts w:ascii="Arial" w:hAnsi="Arial" w:cs="Arial"/>
          <w:szCs w:val="21"/>
        </w:rPr>
        <w:t>。</w:t>
      </w:r>
    </w:p>
    <w:p w14:paraId="27E90A52" w14:textId="77777777" w:rsidR="006F42BB" w:rsidRDefault="00000000">
      <w:pPr>
        <w:numPr>
          <w:ilvl w:val="3"/>
          <w:numId w:val="21"/>
        </w:numPr>
        <w:spacing w:line="360" w:lineRule="auto"/>
        <w:ind w:left="426" w:hanging="426"/>
        <w:rPr>
          <w:rFonts w:ascii="Arial" w:hAnsi="Arial" w:cs="Arial"/>
          <w:szCs w:val="21"/>
        </w:rPr>
      </w:pPr>
      <w:r>
        <w:rPr>
          <w:rFonts w:ascii="Arial" w:hAnsi="Arial" w:cs="Arial"/>
          <w:szCs w:val="21"/>
        </w:rPr>
        <w:t>货物的安装调试由货物生产</w:t>
      </w:r>
      <w:r>
        <w:rPr>
          <w:rFonts w:ascii="Arial" w:hAnsi="Arial" w:cs="Arial" w:hint="eastAsia"/>
          <w:szCs w:val="21"/>
        </w:rPr>
        <w:t>厂商</w:t>
      </w:r>
      <w:r>
        <w:rPr>
          <w:rFonts w:ascii="Arial" w:hAnsi="Arial" w:cs="Arial"/>
          <w:szCs w:val="21"/>
        </w:rPr>
        <w:t>技术工程师免费负责，甲方负责配合、协调工作，乙方应积极配合，提供必要的协助。</w:t>
      </w:r>
    </w:p>
    <w:p w14:paraId="323DA15D" w14:textId="77777777" w:rsidR="006F42BB" w:rsidRDefault="00000000">
      <w:pPr>
        <w:numPr>
          <w:ilvl w:val="3"/>
          <w:numId w:val="21"/>
        </w:numPr>
        <w:spacing w:line="360" w:lineRule="auto"/>
        <w:ind w:left="426" w:hanging="426"/>
        <w:rPr>
          <w:rFonts w:ascii="Arial" w:hAnsi="Arial" w:cs="Arial"/>
          <w:szCs w:val="21"/>
        </w:rPr>
      </w:pPr>
      <w:r>
        <w:rPr>
          <w:rFonts w:ascii="Arial" w:hAnsi="Arial" w:cs="Arial"/>
          <w:szCs w:val="21"/>
        </w:rPr>
        <w:t>安装调试完成后，由货物生产厂家和乙方共同签发《安装调试书》。甲方认为货物达到</w:t>
      </w:r>
      <w:r>
        <w:rPr>
          <w:rFonts w:ascii="Arial" w:hAnsi="Arial" w:cs="Arial" w:hint="eastAsia"/>
          <w:szCs w:val="21"/>
        </w:rPr>
        <w:t>相关部门</w:t>
      </w:r>
      <w:r>
        <w:rPr>
          <w:rFonts w:ascii="Arial" w:hAnsi="Arial" w:cs="Arial"/>
          <w:szCs w:val="21"/>
        </w:rPr>
        <w:t>使用要求的，甲方应在《安装调试书》上签字，</w:t>
      </w:r>
      <w:r>
        <w:rPr>
          <w:rFonts w:ascii="Arial" w:hAnsi="Arial" w:cs="Arial" w:hint="eastAsia"/>
          <w:szCs w:val="21"/>
        </w:rPr>
        <w:t>并依乙方要求加盖公章以</w:t>
      </w:r>
      <w:r>
        <w:rPr>
          <w:rFonts w:ascii="Arial" w:hAnsi="Arial" w:cs="Arial"/>
          <w:szCs w:val="21"/>
        </w:rPr>
        <w:t>确认安装调试合格。</w:t>
      </w:r>
    </w:p>
    <w:p w14:paraId="016441C2" w14:textId="77777777" w:rsidR="006F42BB" w:rsidRDefault="00000000">
      <w:pPr>
        <w:numPr>
          <w:ilvl w:val="3"/>
          <w:numId w:val="21"/>
        </w:numPr>
        <w:spacing w:line="360" w:lineRule="auto"/>
        <w:ind w:left="426" w:hanging="426"/>
        <w:rPr>
          <w:rFonts w:ascii="Arial" w:hAnsi="Arial" w:cs="Arial"/>
          <w:szCs w:val="21"/>
        </w:rPr>
      </w:pPr>
      <w:r>
        <w:rPr>
          <w:rFonts w:ascii="Arial" w:hAnsi="Arial" w:cs="Arial"/>
          <w:szCs w:val="21"/>
        </w:rPr>
        <w:t>《安装调试书》一式三份，甲方、乙方和货物生产厂家各执一份。</w:t>
      </w:r>
    </w:p>
    <w:p w14:paraId="7E3B6233" w14:textId="77777777" w:rsidR="006F42BB" w:rsidRDefault="00000000">
      <w:pPr>
        <w:numPr>
          <w:ilvl w:val="3"/>
          <w:numId w:val="21"/>
        </w:numPr>
        <w:spacing w:line="360" w:lineRule="auto"/>
        <w:ind w:left="426" w:hanging="426"/>
        <w:rPr>
          <w:rFonts w:ascii="Arial" w:hAnsi="Arial" w:cs="Arial"/>
          <w:szCs w:val="21"/>
        </w:rPr>
      </w:pPr>
      <w:r>
        <w:rPr>
          <w:rFonts w:ascii="Arial" w:hAnsi="Arial" w:cs="Arial" w:hint="eastAsia"/>
          <w:szCs w:val="21"/>
        </w:rPr>
        <w:t>货物安装、验收合格后，乙方负责对货物使用部门的相关人员进行免费培训，并提供操作手册，乙方在收到甲方培训通知后，应当组织专业人员在培训通知约定的</w:t>
      </w:r>
      <w:r>
        <w:rPr>
          <w:rFonts w:ascii="Arial" w:hAnsi="Arial" w:cs="Arial"/>
          <w:szCs w:val="21"/>
        </w:rPr>
        <w:t>时间</w:t>
      </w:r>
      <w:r>
        <w:rPr>
          <w:rFonts w:ascii="Arial" w:hAnsi="Arial" w:cs="Arial" w:hint="eastAsia"/>
          <w:szCs w:val="21"/>
        </w:rPr>
        <w:t>内到达</w:t>
      </w:r>
      <w:r>
        <w:rPr>
          <w:rFonts w:ascii="Arial" w:hAnsi="Arial" w:cs="Arial" w:hint="eastAsia"/>
          <w:szCs w:val="21"/>
        </w:rPr>
        <w:lastRenderedPageBreak/>
        <w:t>甲方处，由其提供专业的培训服务。培训无次数限制，直至甲方使用人员熟练操作为止。</w:t>
      </w:r>
    </w:p>
    <w:p w14:paraId="47333D9B" w14:textId="77777777" w:rsidR="006F42BB" w:rsidRDefault="00000000">
      <w:pPr>
        <w:numPr>
          <w:ilvl w:val="3"/>
          <w:numId w:val="21"/>
        </w:numPr>
        <w:spacing w:line="360" w:lineRule="auto"/>
        <w:ind w:left="426" w:hanging="426"/>
        <w:rPr>
          <w:rFonts w:ascii="Arial" w:hAnsi="Arial" w:cs="Arial"/>
          <w:szCs w:val="21"/>
        </w:rPr>
      </w:pPr>
      <w:r>
        <w:rPr>
          <w:rFonts w:ascii="Arial" w:hAnsi="Arial" w:cs="Arial" w:hint="eastAsia"/>
          <w:szCs w:val="21"/>
        </w:rPr>
        <w:t>乙方在安装调试后，应负责将产生的垃圾及</w:t>
      </w:r>
      <w:proofErr w:type="gramStart"/>
      <w:r>
        <w:rPr>
          <w:rFonts w:ascii="Arial" w:hAnsi="Arial" w:cs="Arial" w:hint="eastAsia"/>
          <w:szCs w:val="21"/>
        </w:rPr>
        <w:t>包装物依甲方</w:t>
      </w:r>
      <w:proofErr w:type="gramEnd"/>
      <w:r>
        <w:rPr>
          <w:rFonts w:ascii="Arial" w:hAnsi="Arial" w:cs="Arial" w:hint="eastAsia"/>
          <w:szCs w:val="21"/>
        </w:rPr>
        <w:t>要求进行清运与处理；</w:t>
      </w:r>
    </w:p>
    <w:p w14:paraId="13CF4B16" w14:textId="77777777" w:rsidR="006F42BB" w:rsidRDefault="00000000">
      <w:pPr>
        <w:numPr>
          <w:ilvl w:val="3"/>
          <w:numId w:val="21"/>
        </w:numPr>
        <w:spacing w:line="360" w:lineRule="auto"/>
        <w:ind w:left="426" w:hanging="426"/>
        <w:rPr>
          <w:rFonts w:ascii="Arial" w:hAnsi="Arial" w:cs="Arial"/>
          <w:szCs w:val="21"/>
        </w:rPr>
      </w:pPr>
      <w:r>
        <w:rPr>
          <w:rFonts w:ascii="Arial" w:hAnsi="Arial" w:cs="Arial" w:hint="eastAsia"/>
          <w:szCs w:val="21"/>
        </w:rPr>
        <w:t>如有在安装调试过程中，因乙方操作或失误造成甲方装修或其他货物、设备设施损坏的，乙方应负责恢复原状，并依甲方核算进行损失赔偿。</w:t>
      </w:r>
    </w:p>
    <w:p w14:paraId="1280546D" w14:textId="77777777" w:rsidR="006F42BB" w:rsidRDefault="006F42BB">
      <w:pPr>
        <w:spacing w:line="360" w:lineRule="auto"/>
        <w:rPr>
          <w:rFonts w:ascii="Arial" w:hAnsi="Arial" w:cs="Arial"/>
          <w:szCs w:val="21"/>
        </w:rPr>
      </w:pPr>
    </w:p>
    <w:p w14:paraId="60338D5F" w14:textId="77777777" w:rsidR="006F42BB" w:rsidRDefault="00000000">
      <w:pPr>
        <w:spacing w:line="360" w:lineRule="auto"/>
        <w:rPr>
          <w:rFonts w:ascii="Arial" w:hAnsi="Arial" w:cs="Arial"/>
          <w:b/>
          <w:szCs w:val="21"/>
        </w:rPr>
      </w:pPr>
      <w:r>
        <w:rPr>
          <w:rFonts w:ascii="Arial" w:hAnsi="Arial" w:cs="Arial" w:hint="eastAsia"/>
          <w:b/>
          <w:szCs w:val="21"/>
        </w:rPr>
        <w:t>第八条</w:t>
      </w:r>
      <w:r>
        <w:rPr>
          <w:rFonts w:ascii="Arial" w:hAnsi="Arial" w:cs="Arial"/>
          <w:b/>
          <w:szCs w:val="21"/>
        </w:rPr>
        <w:t>、</w:t>
      </w:r>
      <w:r>
        <w:rPr>
          <w:rFonts w:ascii="Arial" w:hAnsi="Arial" w:cs="Arial" w:hint="eastAsia"/>
          <w:b/>
          <w:szCs w:val="21"/>
        </w:rPr>
        <w:t>权利瑕疵</w:t>
      </w:r>
    </w:p>
    <w:p w14:paraId="34C3630F" w14:textId="77777777" w:rsidR="006F42BB" w:rsidRDefault="00000000">
      <w:pPr>
        <w:spacing w:line="360" w:lineRule="auto"/>
        <w:rPr>
          <w:rFonts w:ascii="Arial" w:hAnsi="Arial" w:cs="Arial"/>
          <w:szCs w:val="21"/>
        </w:rPr>
      </w:pPr>
      <w:r>
        <w:rPr>
          <w:rFonts w:ascii="Arial" w:hAnsi="Arial" w:cs="Arial" w:hint="eastAsia"/>
          <w:szCs w:val="21"/>
        </w:rPr>
        <w:t>乙方在此向甲方承诺，其交付的货物无其他权利瑕疵，权利瑕疵包括但不限于：</w:t>
      </w:r>
    </w:p>
    <w:p w14:paraId="46BBFF5B"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向甲方提供的货物侵犯第三人的合法权益，此种合法权益包括但不限于知识产权，并且此种知识产权不限于乙方所提供货物本身的硬件、软件、外观设计，还包括乙方所提供货物中所包含的零件、配件、部件所具有的知识产权。</w:t>
      </w:r>
    </w:p>
    <w:p w14:paraId="354015C9"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乙方所提供的货物已被有关部门查封、扣押、冻结。</w:t>
      </w:r>
    </w:p>
    <w:p w14:paraId="76907DAF"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乙方所提供的货物属于违法货物，所谓违法货物包括但不限于乙方所提供的货物属于翻新货物、</w:t>
      </w:r>
      <w:proofErr w:type="gramStart"/>
      <w:r>
        <w:rPr>
          <w:rFonts w:ascii="Arial" w:hAnsi="Arial" w:cs="Arial" w:hint="eastAsia"/>
          <w:szCs w:val="21"/>
        </w:rPr>
        <w:t>料码不</w:t>
      </w:r>
      <w:proofErr w:type="gramEnd"/>
      <w:r>
        <w:rPr>
          <w:rFonts w:ascii="Arial" w:hAnsi="Arial" w:cs="Arial" w:hint="eastAsia"/>
          <w:szCs w:val="21"/>
        </w:rPr>
        <w:t>一致（包括但不限于货物铭牌、合格证或检验合格单与包装箱序列号不一致等情况）、无证医疗器械、走私货物、被相关主管部门暂停销售、禁止销售或被有关部门列为不合格产品。</w:t>
      </w:r>
    </w:p>
    <w:p w14:paraId="20328F39"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乙方所提供的货物已经被抵押、质押、作为融资租赁的特定标的物、作为购销合同的特定标的物的。</w:t>
      </w:r>
    </w:p>
    <w:p w14:paraId="4EAD3FDE"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乙方所提供的货物属于其自行或委托他人拼装、组装形成的，无论拼装、组装的零部件是否属于二手、废旧材料，此种拼装、组装形成的货物均属于本条所约定的瑕疵的范畴。</w:t>
      </w:r>
    </w:p>
    <w:p w14:paraId="67781065"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乙方所提供的货物虽不是其自行或委托他人拼装、组装形成的，但乙方明知或乙方虽未明知但没有履行应尽的注意义务而向甲方交付的，此种情形属于本条所约定的瑕疵的范畴。</w:t>
      </w:r>
    </w:p>
    <w:p w14:paraId="0419F05A"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乙方与甲方签订本合同时，已经不具有销售本合同所约定的货物的资质的。</w:t>
      </w:r>
    </w:p>
    <w:p w14:paraId="72265142"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与甲方签订本合同时，虽仍具有销售本合同所约定的货物的资质，但相关主管部门已经受理了第三人的投诉、或相关主管部门对乙方已经实施了检查，且乙方在签订本合同之后被主管部门取销销售本合同约定货物的资质的。</w:t>
      </w:r>
    </w:p>
    <w:p w14:paraId="43084364"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乙方与甲方签订本合同之前、之时、之后准备解散或解散的。</w:t>
      </w:r>
    </w:p>
    <w:p w14:paraId="2F0E3B41"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乙方与甲方签订本合同之前、之时、之后将进入或已经进入破产程序的。</w:t>
      </w:r>
    </w:p>
    <w:p w14:paraId="500403FB"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乙方与甲方签订本合同之前、之时、之后被本合同所约定的货物的生产商或总代理商或销售商或总销售商（无论名称如何）取销销售授权的。</w:t>
      </w:r>
    </w:p>
    <w:p w14:paraId="45198615"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lastRenderedPageBreak/>
        <w:t>乙方与甲方签订本合同之前、之时、之后因包括但不限于法定代表人、大股东、董事长、经理、实际控制人等任何对乙方自身的运营有影响的自然人或法人股东，因自身健康原因或违法行为或任何原因，导致包括但不限于乙方无法持续、稳定运营，或造成乙方雇员更换频繁等情形出现的。</w:t>
      </w:r>
    </w:p>
    <w:p w14:paraId="7F399B8E" w14:textId="77777777" w:rsidR="006F42BB" w:rsidRDefault="00000000">
      <w:pPr>
        <w:numPr>
          <w:ilvl w:val="2"/>
          <w:numId w:val="22"/>
        </w:numPr>
        <w:tabs>
          <w:tab w:val="clear" w:pos="720"/>
        </w:tabs>
        <w:spacing w:line="360" w:lineRule="auto"/>
        <w:ind w:left="426" w:hanging="426"/>
        <w:rPr>
          <w:rFonts w:ascii="Arial" w:hAnsi="Arial" w:cs="Arial"/>
          <w:szCs w:val="21"/>
        </w:rPr>
      </w:pPr>
      <w:r>
        <w:rPr>
          <w:rFonts w:ascii="Arial" w:hAnsi="Arial" w:cs="Arial" w:hint="eastAsia"/>
          <w:szCs w:val="21"/>
        </w:rPr>
        <w:t>双方关于其他属于权利瑕疵情形的约定。</w:t>
      </w:r>
    </w:p>
    <w:p w14:paraId="6011A52C" w14:textId="77777777" w:rsidR="006F42BB" w:rsidRDefault="006F42BB">
      <w:pPr>
        <w:spacing w:line="360" w:lineRule="auto"/>
        <w:rPr>
          <w:rFonts w:ascii="Arial" w:hAnsi="Arial" w:cs="Arial"/>
          <w:szCs w:val="21"/>
        </w:rPr>
      </w:pPr>
    </w:p>
    <w:p w14:paraId="1FFA7C4D" w14:textId="77777777" w:rsidR="006F42BB" w:rsidRDefault="00000000">
      <w:pPr>
        <w:autoSpaceDE w:val="0"/>
        <w:autoSpaceDN w:val="0"/>
        <w:adjustRightInd w:val="0"/>
        <w:spacing w:line="360" w:lineRule="auto"/>
        <w:jc w:val="left"/>
        <w:rPr>
          <w:rFonts w:ascii="Arial" w:hAnsi="Arial" w:cs="Arial"/>
          <w:b/>
          <w:kern w:val="0"/>
          <w:szCs w:val="21"/>
        </w:rPr>
      </w:pPr>
      <w:r>
        <w:rPr>
          <w:rFonts w:ascii="Arial" w:hAnsi="Arial" w:cs="Arial"/>
          <w:b/>
          <w:szCs w:val="21"/>
        </w:rPr>
        <w:t>第</w:t>
      </w:r>
      <w:r>
        <w:rPr>
          <w:rFonts w:ascii="Arial" w:hAnsi="Arial" w:cs="Arial" w:hint="eastAsia"/>
          <w:b/>
          <w:szCs w:val="21"/>
        </w:rPr>
        <w:t>九</w:t>
      </w:r>
      <w:r>
        <w:rPr>
          <w:rFonts w:ascii="Arial" w:hAnsi="Arial" w:cs="Arial"/>
          <w:b/>
          <w:szCs w:val="21"/>
        </w:rPr>
        <w:t>条</w:t>
      </w:r>
      <w:r>
        <w:rPr>
          <w:rFonts w:ascii="Arial" w:hAnsi="Arial" w:cs="Arial"/>
          <w:b/>
          <w:kern w:val="0"/>
          <w:szCs w:val="21"/>
        </w:rPr>
        <w:t>、</w:t>
      </w:r>
      <w:r>
        <w:rPr>
          <w:rFonts w:ascii="Arial" w:hAnsi="Arial" w:cs="Arial" w:hint="eastAsia"/>
          <w:b/>
          <w:kern w:val="0"/>
          <w:szCs w:val="21"/>
        </w:rPr>
        <w:t>质量保证责任</w:t>
      </w:r>
    </w:p>
    <w:p w14:paraId="677F5E5A" w14:textId="77777777" w:rsidR="006F42BB" w:rsidRDefault="00000000" w:rsidP="00922C1E">
      <w:pPr>
        <w:pStyle w:val="af2"/>
        <w:numPr>
          <w:ilvl w:val="0"/>
          <w:numId w:val="23"/>
        </w:numPr>
        <w:ind w:left="426" w:hanging="426"/>
        <w:rPr>
          <w:rFonts w:ascii="Arial" w:hAnsi="Arial" w:cs="Arial"/>
          <w:szCs w:val="21"/>
        </w:rPr>
      </w:pPr>
      <w:r>
        <w:rPr>
          <w:rFonts w:ascii="Arial" w:hAnsi="Arial" w:cs="Arial" w:hint="eastAsia"/>
          <w:szCs w:val="21"/>
        </w:rPr>
        <w:t>保修期内，非因甲方人为原因而出现质量问题的，由乙方负责包修、包换或者包退，并承担修理、调换或退货的实际费用，保修期</w:t>
      </w:r>
      <w:proofErr w:type="gramStart"/>
      <w:r>
        <w:rPr>
          <w:rFonts w:ascii="Arial" w:hAnsi="Arial" w:cs="Arial" w:hint="eastAsia"/>
          <w:szCs w:val="21"/>
        </w:rPr>
        <w:t>依实际</w:t>
      </w:r>
      <w:proofErr w:type="gramEnd"/>
      <w:r>
        <w:rPr>
          <w:rFonts w:ascii="Arial" w:hAnsi="Arial" w:cs="Arial" w:hint="eastAsia"/>
          <w:szCs w:val="21"/>
        </w:rPr>
        <w:t>故障时间顺延；乙方不能修理或不能调换，甲方有权解除合同，乙方退还甲方已支付费用并应赔偿甲方损失。保修期过后，</w:t>
      </w:r>
      <w:proofErr w:type="gramStart"/>
      <w:r>
        <w:rPr>
          <w:rFonts w:ascii="Arial" w:hAnsi="Arial" w:cs="Arial" w:hint="eastAsia"/>
          <w:szCs w:val="21"/>
        </w:rPr>
        <w:t>乙方仍</w:t>
      </w:r>
      <w:proofErr w:type="gramEnd"/>
      <w:r>
        <w:rPr>
          <w:rFonts w:ascii="Arial" w:hAnsi="Arial" w:cs="Arial" w:hint="eastAsia"/>
          <w:szCs w:val="21"/>
        </w:rPr>
        <w:t>负责合同标的物的质量保障服务，零部件与服务年限不得少于</w:t>
      </w:r>
      <w:r>
        <w:rPr>
          <w:rFonts w:ascii="Arial" w:hAnsi="Arial" w:cs="Arial" w:hint="eastAsia"/>
          <w:szCs w:val="21"/>
        </w:rPr>
        <w:t>1</w:t>
      </w:r>
      <w:r>
        <w:rPr>
          <w:rFonts w:ascii="Arial" w:hAnsi="Arial" w:cs="Arial"/>
          <w:szCs w:val="21"/>
        </w:rPr>
        <w:t>0</w:t>
      </w:r>
      <w:r>
        <w:rPr>
          <w:rFonts w:ascii="Arial" w:hAnsi="Arial" w:cs="Arial" w:hint="eastAsia"/>
          <w:szCs w:val="21"/>
        </w:rPr>
        <w:t>年，维修只收取材料成本费。</w:t>
      </w:r>
    </w:p>
    <w:p w14:paraId="1C538E5F" w14:textId="77777777" w:rsidR="006F42BB" w:rsidRDefault="00000000" w:rsidP="00922C1E">
      <w:pPr>
        <w:pStyle w:val="af2"/>
        <w:numPr>
          <w:ilvl w:val="0"/>
          <w:numId w:val="23"/>
        </w:numPr>
        <w:ind w:left="426" w:hanging="426"/>
        <w:rPr>
          <w:rFonts w:ascii="Arial" w:hAnsi="Arial" w:cs="Arial"/>
          <w:szCs w:val="21"/>
        </w:rPr>
      </w:pPr>
      <w:r>
        <w:rPr>
          <w:rFonts w:ascii="Arial" w:hAnsi="Arial" w:cs="Arial"/>
          <w:szCs w:val="21"/>
        </w:rPr>
        <w:t>乙方</w:t>
      </w:r>
      <w:r>
        <w:rPr>
          <w:rFonts w:ascii="Arial" w:hAnsi="Arial" w:cs="Arial" w:hint="eastAsia"/>
          <w:szCs w:val="21"/>
        </w:rPr>
        <w:t>向</w:t>
      </w:r>
      <w:r>
        <w:rPr>
          <w:rFonts w:ascii="Arial" w:hAnsi="Arial" w:cs="Arial"/>
          <w:szCs w:val="21"/>
        </w:rPr>
        <w:t>甲方</w:t>
      </w:r>
      <w:r>
        <w:rPr>
          <w:rFonts w:ascii="Arial" w:hAnsi="Arial" w:cs="Arial" w:hint="eastAsia"/>
          <w:szCs w:val="21"/>
        </w:rPr>
        <w:t>供应的合同标的物</w:t>
      </w:r>
      <w:r>
        <w:rPr>
          <w:rFonts w:ascii="Arial" w:hAnsi="Arial" w:cs="Arial"/>
          <w:szCs w:val="21"/>
        </w:rPr>
        <w:t>，</w:t>
      </w:r>
      <w:r>
        <w:rPr>
          <w:rFonts w:ascii="Arial" w:hAnsi="Arial" w:cs="Arial" w:hint="eastAsia"/>
          <w:szCs w:val="21"/>
        </w:rPr>
        <w:t>需</w:t>
      </w:r>
      <w:r>
        <w:rPr>
          <w:rFonts w:ascii="Arial" w:hAnsi="Arial" w:cs="Arial"/>
          <w:szCs w:val="21"/>
        </w:rPr>
        <w:t>保证其品名</w:t>
      </w:r>
      <w:r>
        <w:rPr>
          <w:rFonts w:ascii="Arial" w:hAnsi="Arial" w:cs="Arial" w:hint="eastAsia"/>
          <w:szCs w:val="21"/>
        </w:rPr>
        <w:t>、</w:t>
      </w:r>
      <w:r>
        <w:rPr>
          <w:rFonts w:ascii="Arial" w:hAnsi="Arial" w:cs="Arial"/>
          <w:szCs w:val="21"/>
        </w:rPr>
        <w:t>规格</w:t>
      </w:r>
      <w:r>
        <w:rPr>
          <w:rFonts w:ascii="Arial" w:hAnsi="Arial" w:cs="Arial" w:hint="eastAsia"/>
          <w:szCs w:val="21"/>
        </w:rPr>
        <w:t>、</w:t>
      </w:r>
      <w:r>
        <w:rPr>
          <w:rFonts w:ascii="Arial" w:hAnsi="Arial" w:cs="Arial"/>
          <w:szCs w:val="21"/>
        </w:rPr>
        <w:t>强度</w:t>
      </w:r>
      <w:r>
        <w:rPr>
          <w:rFonts w:ascii="Arial" w:hAnsi="Arial" w:cs="Arial" w:hint="eastAsia"/>
          <w:szCs w:val="21"/>
        </w:rPr>
        <w:t>、</w:t>
      </w:r>
      <w:r>
        <w:rPr>
          <w:rFonts w:ascii="Arial" w:hAnsi="Arial" w:cs="Arial"/>
          <w:szCs w:val="21"/>
        </w:rPr>
        <w:t>材质</w:t>
      </w:r>
      <w:r>
        <w:rPr>
          <w:rFonts w:ascii="Arial" w:hAnsi="Arial" w:cs="Arial" w:hint="eastAsia"/>
          <w:szCs w:val="21"/>
        </w:rPr>
        <w:t>等</w:t>
      </w:r>
      <w:r>
        <w:rPr>
          <w:rFonts w:ascii="Arial" w:hAnsi="Arial" w:cs="Arial"/>
          <w:szCs w:val="21"/>
        </w:rPr>
        <w:t>确实依据合约约定内容制造并符合相关法</w:t>
      </w:r>
      <w:r>
        <w:rPr>
          <w:rFonts w:ascii="Arial" w:hAnsi="Arial" w:cs="Arial" w:hint="eastAsia"/>
          <w:szCs w:val="21"/>
        </w:rPr>
        <w:t>律法规的</w:t>
      </w:r>
      <w:r>
        <w:rPr>
          <w:rFonts w:ascii="Arial" w:hAnsi="Arial" w:cs="Arial"/>
          <w:szCs w:val="21"/>
        </w:rPr>
        <w:t>安全</w:t>
      </w:r>
      <w:r>
        <w:rPr>
          <w:rFonts w:ascii="Arial" w:hAnsi="Arial" w:cs="Arial" w:hint="eastAsia"/>
          <w:szCs w:val="21"/>
        </w:rPr>
        <w:t>要求，且合同标的物的设计、制造、安装均不存在已知的缺陷或错误</w:t>
      </w:r>
      <w:r>
        <w:rPr>
          <w:rFonts w:ascii="Arial" w:hAnsi="Arial" w:cs="Arial"/>
          <w:szCs w:val="21"/>
        </w:rPr>
        <w:t>；</w:t>
      </w:r>
      <w:proofErr w:type="gramStart"/>
      <w:r>
        <w:rPr>
          <w:rFonts w:ascii="Arial" w:hAnsi="Arial" w:cs="Arial" w:hint="eastAsia"/>
          <w:szCs w:val="21"/>
        </w:rPr>
        <w:t>若合同</w:t>
      </w:r>
      <w:proofErr w:type="gramEnd"/>
      <w:r>
        <w:rPr>
          <w:rFonts w:ascii="Arial" w:hAnsi="Arial" w:cs="Arial" w:hint="eastAsia"/>
          <w:szCs w:val="21"/>
        </w:rPr>
        <w:t>标的物因乙方原因造成甲乙双方或第三方人身及财产损害，乙方承担全部责任。如甲方代为赔偿可向乙方追偿，乙方应无条件支付</w:t>
      </w:r>
      <w:r>
        <w:rPr>
          <w:rFonts w:ascii="Arial" w:hAnsi="Arial" w:cs="Arial"/>
          <w:szCs w:val="21"/>
        </w:rPr>
        <w:t>。</w:t>
      </w:r>
    </w:p>
    <w:p w14:paraId="4C8986A9" w14:textId="77777777" w:rsidR="006F42BB" w:rsidRDefault="00000000" w:rsidP="00922C1E">
      <w:pPr>
        <w:pStyle w:val="af2"/>
        <w:numPr>
          <w:ilvl w:val="0"/>
          <w:numId w:val="23"/>
        </w:numPr>
        <w:ind w:left="426" w:hanging="426"/>
        <w:rPr>
          <w:rFonts w:ascii="Arial" w:hAnsi="Arial" w:cs="Arial"/>
          <w:szCs w:val="21"/>
        </w:rPr>
      </w:pPr>
      <w:r>
        <w:rPr>
          <w:rFonts w:ascii="Arial" w:hAnsi="Arial" w:cs="Arial"/>
          <w:szCs w:val="21"/>
        </w:rPr>
        <w:t>乙方保证供应甲方</w:t>
      </w:r>
      <w:bookmarkStart w:id="791" w:name="OLE_LINK5"/>
      <w:bookmarkStart w:id="792" w:name="OLE_LINK6"/>
      <w:r>
        <w:rPr>
          <w:rFonts w:ascii="Arial" w:hAnsi="Arial" w:cs="Arial" w:hint="eastAsia"/>
          <w:szCs w:val="21"/>
        </w:rPr>
        <w:t>合同标的物</w:t>
      </w:r>
      <w:bookmarkEnd w:id="791"/>
      <w:bookmarkEnd w:id="792"/>
      <w:r>
        <w:rPr>
          <w:rFonts w:ascii="Arial" w:hAnsi="Arial" w:cs="Arial"/>
          <w:szCs w:val="21"/>
        </w:rPr>
        <w:t>及其相关零件、</w:t>
      </w:r>
      <w:r>
        <w:rPr>
          <w:rFonts w:ascii="Arial" w:hAnsi="Arial" w:cs="Arial" w:hint="eastAsia"/>
          <w:szCs w:val="21"/>
        </w:rPr>
        <w:t>生产工艺</w:t>
      </w:r>
      <w:r>
        <w:rPr>
          <w:rFonts w:ascii="Arial" w:hAnsi="Arial" w:cs="Arial"/>
          <w:szCs w:val="21"/>
        </w:rPr>
        <w:t>等</w:t>
      </w:r>
      <w:r>
        <w:rPr>
          <w:rFonts w:ascii="Arial" w:hAnsi="Arial" w:cs="Arial" w:hint="eastAsia"/>
          <w:szCs w:val="21"/>
        </w:rPr>
        <w:t>，均无侵犯第三人所有</w:t>
      </w:r>
      <w:r>
        <w:rPr>
          <w:rFonts w:ascii="Arial" w:hAnsi="Arial" w:cs="Arial"/>
          <w:szCs w:val="21"/>
        </w:rPr>
        <w:t>专利或其它</w:t>
      </w:r>
      <w:r>
        <w:rPr>
          <w:rFonts w:ascii="Arial" w:hAnsi="Arial" w:cs="Arial" w:hint="eastAsia"/>
          <w:szCs w:val="21"/>
        </w:rPr>
        <w:t>知识</w:t>
      </w:r>
      <w:r>
        <w:rPr>
          <w:rFonts w:ascii="Arial" w:hAnsi="Arial" w:cs="Arial"/>
          <w:szCs w:val="21"/>
        </w:rPr>
        <w:t>产权</w:t>
      </w:r>
      <w:r>
        <w:rPr>
          <w:rFonts w:ascii="Arial" w:hAnsi="Arial" w:cs="Arial" w:hint="eastAsia"/>
          <w:szCs w:val="21"/>
        </w:rPr>
        <w:t>。</w:t>
      </w:r>
      <w:r>
        <w:rPr>
          <w:rFonts w:ascii="Arial" w:hAnsi="Arial" w:cs="Arial"/>
          <w:szCs w:val="21"/>
        </w:rPr>
        <w:t>如</w:t>
      </w:r>
      <w:r>
        <w:rPr>
          <w:rFonts w:ascii="Arial" w:hAnsi="Arial" w:cs="Arial" w:hint="eastAsia"/>
          <w:szCs w:val="21"/>
        </w:rPr>
        <w:t>存在权利瑕疵</w:t>
      </w:r>
      <w:r>
        <w:rPr>
          <w:rFonts w:ascii="Arial" w:hAnsi="Arial" w:cs="Arial"/>
          <w:szCs w:val="21"/>
        </w:rPr>
        <w:t>而致使甲方涉讼或被求偿时，乙方应协助甲方</w:t>
      </w:r>
      <w:r>
        <w:rPr>
          <w:rFonts w:ascii="Arial" w:hAnsi="Arial" w:cs="Arial" w:hint="eastAsia"/>
          <w:szCs w:val="21"/>
        </w:rPr>
        <w:t>提供相关证据</w:t>
      </w:r>
      <w:r>
        <w:rPr>
          <w:rFonts w:ascii="Arial" w:hAnsi="Arial" w:cs="Arial"/>
          <w:szCs w:val="21"/>
        </w:rPr>
        <w:t>，且所衍生之一切费用</w:t>
      </w:r>
      <w:r>
        <w:rPr>
          <w:rFonts w:ascii="Arial" w:hAnsi="Arial" w:cs="Arial"/>
          <w:szCs w:val="21"/>
        </w:rPr>
        <w:t>(</w:t>
      </w:r>
      <w:r>
        <w:rPr>
          <w:rFonts w:ascii="Arial" w:hAnsi="Arial" w:cs="Arial"/>
          <w:szCs w:val="21"/>
        </w:rPr>
        <w:t>含律师费用、诉讼费用等</w:t>
      </w:r>
      <w:r>
        <w:rPr>
          <w:rFonts w:ascii="Arial" w:hAnsi="Arial" w:cs="Arial"/>
          <w:szCs w:val="21"/>
        </w:rPr>
        <w:t>)</w:t>
      </w:r>
      <w:r>
        <w:rPr>
          <w:rFonts w:ascii="Arial" w:hAnsi="Arial" w:cs="Arial"/>
          <w:szCs w:val="21"/>
        </w:rPr>
        <w:t>及损失概由乙方负责及负担</w:t>
      </w:r>
      <w:r>
        <w:rPr>
          <w:rFonts w:ascii="Arial" w:hAnsi="Arial" w:cs="Arial" w:hint="eastAsia"/>
          <w:szCs w:val="21"/>
        </w:rPr>
        <w:t>。</w:t>
      </w:r>
    </w:p>
    <w:p w14:paraId="52FFEB6B" w14:textId="77777777" w:rsidR="006F42BB" w:rsidRDefault="00000000" w:rsidP="00922C1E">
      <w:pPr>
        <w:pStyle w:val="af2"/>
        <w:numPr>
          <w:ilvl w:val="0"/>
          <w:numId w:val="23"/>
        </w:numPr>
        <w:ind w:left="426" w:hanging="426"/>
        <w:rPr>
          <w:rFonts w:ascii="Arial" w:hAnsi="Arial" w:cs="Arial"/>
          <w:szCs w:val="21"/>
        </w:rPr>
      </w:pPr>
      <w:r>
        <w:rPr>
          <w:szCs w:val="21"/>
        </w:rPr>
        <w:t>乙方必须负责其所供应的货物及配件均与本合同及招标文件要求一致，本合同标的物必须符合《产品质量法》等相关法律法规要求并达到甲方对标的质量、性能、配置等要求。如未达到本条款要求，乙方将以相应产品售价的</w:t>
      </w:r>
      <w:r>
        <w:rPr>
          <w:szCs w:val="21"/>
        </w:rPr>
        <w:t>10</w:t>
      </w:r>
      <w:r>
        <w:rPr>
          <w:szCs w:val="21"/>
        </w:rPr>
        <w:t>倍赔偿甲方。</w:t>
      </w:r>
    </w:p>
    <w:p w14:paraId="3EF74289" w14:textId="77777777" w:rsidR="006F42BB" w:rsidRDefault="00000000" w:rsidP="00922C1E">
      <w:pPr>
        <w:pStyle w:val="af2"/>
        <w:ind w:left="426" w:firstLine="0"/>
        <w:rPr>
          <w:rFonts w:ascii="Arial" w:hAnsi="Arial" w:cs="Arial"/>
          <w:szCs w:val="21"/>
        </w:rPr>
      </w:pPr>
      <w:r>
        <w:rPr>
          <w:rFonts w:ascii="Arial" w:hAnsi="Arial" w:cs="Arial" w:hint="eastAsia"/>
          <w:szCs w:val="21"/>
        </w:rPr>
        <w:t>乙方在此承诺：在履行合同过程中出现了本款所约定的情形，乙方完全愿意按照本款的约定履行赔偿义务，并且承诺将放弃一切合法的、对其有利的抗辩，无论此种抗辩是法律、法规所规定的情形，或客观存在的事实，乙方完全放弃抗辩，愿意按照本款约定承担</w:t>
      </w:r>
      <w:r>
        <w:rPr>
          <w:rFonts w:ascii="Arial" w:hAnsi="Arial" w:cs="Arial" w:hint="eastAsia"/>
          <w:szCs w:val="21"/>
        </w:rPr>
        <w:t>10</w:t>
      </w:r>
      <w:r>
        <w:rPr>
          <w:rFonts w:ascii="Arial" w:hAnsi="Arial" w:cs="Arial" w:hint="eastAsia"/>
          <w:szCs w:val="21"/>
        </w:rPr>
        <w:t>倍赔偿责任。</w:t>
      </w:r>
    </w:p>
    <w:p w14:paraId="2EC0535E" w14:textId="77777777" w:rsidR="006F42BB" w:rsidRDefault="00000000">
      <w:pPr>
        <w:numPr>
          <w:ilvl w:val="0"/>
          <w:numId w:val="23"/>
        </w:numPr>
        <w:spacing w:line="360" w:lineRule="auto"/>
        <w:ind w:left="426" w:hanging="426"/>
        <w:rPr>
          <w:rFonts w:ascii="Arial" w:hAnsi="Arial" w:cs="Arial"/>
          <w:szCs w:val="21"/>
        </w:rPr>
      </w:pPr>
      <w:r>
        <w:rPr>
          <w:rFonts w:ascii="Arial" w:hAnsi="Arial" w:cs="Arial" w:hint="eastAsia"/>
          <w:szCs w:val="21"/>
        </w:rPr>
        <w:t>甲方在使用货物过程中，严格依据使用说明或操作规程进行使用，但造成甲方工作人员</w:t>
      </w:r>
      <w:r>
        <w:rPr>
          <w:rFonts w:ascii="Arial" w:hAnsi="Arial" w:cs="Arial" w:hint="eastAsia"/>
          <w:szCs w:val="21"/>
        </w:rPr>
        <w:lastRenderedPageBreak/>
        <w:t>或第三人人身、财产损害的，由乙方最终承担全部赔偿责任。前述所约定的全部赔偿责任包括但不限于甲方因此向其工作人员、第三人或第三人家属支出的交通费、住宿费、医疗费、残疾赔偿金、精神损害抚慰金、住院伙食补助费、残疾辅助器具费、后续治疗费，向法院支付或最终由甲方承担的案件受理费，向鉴定机构支付或最终由甲方承担的鉴定费，甲方聘请律师的费用等。</w:t>
      </w:r>
    </w:p>
    <w:p w14:paraId="234B0F92" w14:textId="77777777" w:rsidR="006F42BB" w:rsidRDefault="00000000">
      <w:pPr>
        <w:numPr>
          <w:ilvl w:val="0"/>
          <w:numId w:val="23"/>
        </w:numPr>
        <w:spacing w:line="360" w:lineRule="auto"/>
        <w:ind w:left="426" w:hanging="426"/>
        <w:rPr>
          <w:rFonts w:ascii="Arial" w:hAnsi="Arial" w:cs="Arial"/>
          <w:szCs w:val="21"/>
        </w:rPr>
      </w:pPr>
      <w:r>
        <w:rPr>
          <w:rFonts w:ascii="Arial" w:hAnsi="Arial" w:cs="Arial" w:hint="eastAsia"/>
          <w:szCs w:val="21"/>
        </w:rPr>
        <w:t>甲方依据使用说明或操作规程正常使用，但因货物的问题，导致出现任何侵权纠纷，乙方最终承担全部赔偿责任。若由甲方先行赔付，则甲方赔付完毕后甲方有权向乙方追偿。</w:t>
      </w:r>
    </w:p>
    <w:p w14:paraId="11A12663" w14:textId="77777777" w:rsidR="006F42BB" w:rsidRDefault="00000000">
      <w:pPr>
        <w:numPr>
          <w:ilvl w:val="0"/>
          <w:numId w:val="23"/>
        </w:numPr>
        <w:spacing w:line="360" w:lineRule="auto"/>
        <w:ind w:left="426" w:hanging="426"/>
        <w:rPr>
          <w:rFonts w:ascii="Arial" w:hAnsi="Arial" w:cs="Arial"/>
          <w:szCs w:val="21"/>
          <w:u w:val="single"/>
        </w:rPr>
      </w:pPr>
      <w:r>
        <w:rPr>
          <w:rFonts w:ascii="Arial" w:hAnsi="Arial" w:cs="Arial" w:hint="eastAsia"/>
          <w:szCs w:val="21"/>
        </w:rPr>
        <w:t>货物出现技术或质量或其他导致不能正常使用问题时，需乙方到甲方现场解决的，乙方接到通知后，</w:t>
      </w:r>
      <w:r>
        <w:rPr>
          <w:rFonts w:ascii="Arial" w:hAnsi="Arial" w:cs="Arial"/>
          <w:szCs w:val="21"/>
        </w:rPr>
        <w:t>应</w:t>
      </w:r>
      <w:r>
        <w:rPr>
          <w:rFonts w:ascii="Arial" w:hAnsi="Arial" w:cs="Arial" w:hint="eastAsia"/>
          <w:szCs w:val="21"/>
          <w:u w:val="single"/>
        </w:rPr>
        <w:t>在规定</w:t>
      </w:r>
      <w:r>
        <w:rPr>
          <w:rFonts w:ascii="Arial" w:hAnsi="Arial" w:cs="Arial"/>
          <w:szCs w:val="21"/>
          <w:u w:val="single"/>
        </w:rPr>
        <w:t>时间</w:t>
      </w:r>
      <w:r>
        <w:rPr>
          <w:rFonts w:ascii="Arial" w:hAnsi="Arial" w:cs="Arial" w:hint="eastAsia"/>
          <w:szCs w:val="21"/>
          <w:u w:val="single"/>
        </w:rPr>
        <w:t>给予答复，并自接到甲方通知起在规定</w:t>
      </w:r>
      <w:r>
        <w:rPr>
          <w:rFonts w:ascii="Arial" w:hAnsi="Arial" w:cs="Arial"/>
          <w:szCs w:val="21"/>
          <w:u w:val="single"/>
        </w:rPr>
        <w:t>时间</w:t>
      </w:r>
      <w:r>
        <w:rPr>
          <w:rFonts w:ascii="Arial" w:hAnsi="Arial" w:cs="Arial" w:hint="eastAsia"/>
          <w:szCs w:val="21"/>
          <w:u w:val="single"/>
        </w:rPr>
        <w:t>赶到甲方现场。</w:t>
      </w:r>
    </w:p>
    <w:p w14:paraId="6E4A6F57" w14:textId="77777777" w:rsidR="006F42BB" w:rsidRDefault="00000000">
      <w:pPr>
        <w:numPr>
          <w:ilvl w:val="0"/>
          <w:numId w:val="23"/>
        </w:numPr>
        <w:spacing w:line="360" w:lineRule="auto"/>
        <w:ind w:left="426" w:hanging="426"/>
        <w:rPr>
          <w:rFonts w:ascii="Arial" w:hAnsi="Arial" w:cs="Arial"/>
          <w:szCs w:val="21"/>
        </w:rPr>
      </w:pPr>
      <w:r>
        <w:rPr>
          <w:rFonts w:ascii="Arial" w:hAnsi="Arial" w:cs="Arial" w:hint="eastAsia"/>
          <w:szCs w:val="21"/>
        </w:rPr>
        <w:t>因产品质量问题造成甲方工作人员或第三人人身、财产损害的，由乙方最终承担全部赔偿责任。前述所约定的全部赔偿责任包括但不限于甲方因此向其工作人员、第三人或第三人家属支出的交通费、住宿费、医疗费、残疾赔偿金、精神损害抚慰金、住院伙食补助费、残疾辅助器具费、后续治疗费，向法院支付或最终由甲方承担的案件受理费，向鉴定机构支付或最终由甲方承担的鉴定费，甲方聘请律师的费用等。</w:t>
      </w:r>
    </w:p>
    <w:p w14:paraId="389E5278" w14:textId="77777777" w:rsidR="006F42BB" w:rsidRDefault="006F42BB">
      <w:pPr>
        <w:spacing w:line="360" w:lineRule="auto"/>
        <w:rPr>
          <w:rFonts w:ascii="Arial" w:hAnsi="Arial" w:cs="Arial"/>
          <w:szCs w:val="21"/>
        </w:rPr>
      </w:pPr>
    </w:p>
    <w:p w14:paraId="2CCE94CB" w14:textId="77777777" w:rsidR="006F42BB" w:rsidRDefault="00000000">
      <w:pPr>
        <w:spacing w:line="360" w:lineRule="auto"/>
        <w:rPr>
          <w:rFonts w:ascii="Arial" w:hAnsi="Arial" w:cs="Arial"/>
          <w:b/>
          <w:szCs w:val="21"/>
        </w:rPr>
      </w:pPr>
      <w:r>
        <w:rPr>
          <w:rFonts w:ascii="Arial" w:hAnsi="Arial" w:cs="Arial" w:hint="eastAsia"/>
          <w:b/>
          <w:szCs w:val="21"/>
        </w:rPr>
        <w:t>第十条、</w:t>
      </w:r>
      <w:r>
        <w:rPr>
          <w:rFonts w:ascii="Arial" w:hAnsi="Arial" w:cs="Arial"/>
          <w:b/>
          <w:szCs w:val="21"/>
        </w:rPr>
        <w:t>违约</w:t>
      </w:r>
      <w:r>
        <w:rPr>
          <w:rFonts w:ascii="Arial" w:hAnsi="Arial" w:cs="Arial" w:hint="eastAsia"/>
          <w:b/>
          <w:szCs w:val="21"/>
        </w:rPr>
        <w:t>和损害赔偿</w:t>
      </w:r>
      <w:r>
        <w:rPr>
          <w:rFonts w:ascii="Arial" w:hAnsi="Arial" w:cs="Arial"/>
          <w:b/>
          <w:szCs w:val="21"/>
        </w:rPr>
        <w:t>责任</w:t>
      </w:r>
    </w:p>
    <w:p w14:paraId="0C2F095D"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甲、乙双方应当严格遵守本合同约定的内容，若违反合同约定，则守约方有权要求违约方承担违约责任和损害赔偿责任。</w:t>
      </w:r>
    </w:p>
    <w:p w14:paraId="0386F18E"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如无特别约定，乙方违背约定拖延交货，每拖延一日须支付甲方货物总价款的</w:t>
      </w:r>
      <w:r>
        <w:rPr>
          <w:rFonts w:ascii="Arial" w:hAnsi="Arial" w:cs="Arial" w:hint="eastAsia"/>
          <w:szCs w:val="21"/>
        </w:rPr>
        <w:t>2</w:t>
      </w:r>
      <w:r>
        <w:rPr>
          <w:rFonts w:ascii="Arial" w:hAnsi="Arial" w:cs="Arial"/>
          <w:szCs w:val="21"/>
        </w:rPr>
        <w:t>‰</w:t>
      </w:r>
      <w:r>
        <w:rPr>
          <w:rFonts w:ascii="Arial" w:hAnsi="Arial" w:cs="Arial" w:hint="eastAsia"/>
          <w:szCs w:val="21"/>
        </w:rPr>
        <w:t>作为违约金，乙方拖延</w:t>
      </w:r>
      <w:r>
        <w:rPr>
          <w:rFonts w:ascii="Arial" w:hAnsi="Arial" w:cs="Arial" w:hint="eastAsia"/>
          <w:szCs w:val="21"/>
        </w:rPr>
        <w:t>10</w:t>
      </w:r>
      <w:r>
        <w:rPr>
          <w:rFonts w:ascii="Arial" w:hAnsi="Arial" w:cs="Arial" w:hint="eastAsia"/>
          <w:szCs w:val="21"/>
        </w:rPr>
        <w:t>日仍未交货的，甲方有权解除合同并要求乙方支付货物总价款的</w:t>
      </w:r>
      <w:r>
        <w:rPr>
          <w:rFonts w:ascii="Arial" w:hAnsi="Arial" w:cs="Arial" w:hint="eastAsia"/>
          <w:szCs w:val="21"/>
        </w:rPr>
        <w:t>20%</w:t>
      </w:r>
      <w:r>
        <w:rPr>
          <w:rFonts w:ascii="Arial" w:hAnsi="Arial" w:cs="Arial" w:hint="eastAsia"/>
          <w:szCs w:val="21"/>
        </w:rPr>
        <w:t>作为违约金。</w:t>
      </w:r>
    </w:p>
    <w:p w14:paraId="6AED93F9"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如无特别约定，</w:t>
      </w:r>
      <w:r>
        <w:rPr>
          <w:rFonts w:ascii="Arial" w:hAnsi="Arial" w:cs="Arial" w:hint="eastAsia"/>
          <w:szCs w:val="21"/>
        </w:rPr>
        <w:t xml:space="preserve"> </w:t>
      </w:r>
      <w:r>
        <w:rPr>
          <w:rFonts w:ascii="Arial" w:hAnsi="Arial" w:cs="Arial"/>
          <w:szCs w:val="21"/>
        </w:rPr>
        <w:t>货物不能在规定期限内安装</w:t>
      </w:r>
      <w:r>
        <w:rPr>
          <w:rFonts w:ascii="Arial" w:hAnsi="Arial" w:cs="Arial" w:hint="eastAsia"/>
          <w:szCs w:val="21"/>
        </w:rPr>
        <w:t>、</w:t>
      </w:r>
      <w:r>
        <w:rPr>
          <w:rFonts w:ascii="Arial" w:hAnsi="Arial" w:cs="Arial"/>
          <w:szCs w:val="21"/>
        </w:rPr>
        <w:t>调试合格的，则每逾期一天，应按照货物总价款的</w:t>
      </w:r>
      <w:r>
        <w:rPr>
          <w:rFonts w:ascii="Arial" w:hAnsi="Arial" w:cs="Arial"/>
          <w:szCs w:val="21"/>
        </w:rPr>
        <w:t>2‰</w:t>
      </w:r>
      <w:r>
        <w:rPr>
          <w:rFonts w:ascii="Arial" w:hAnsi="Arial" w:cs="Arial"/>
          <w:szCs w:val="21"/>
        </w:rPr>
        <w:t>向甲方支付违约金；逾期</w:t>
      </w:r>
      <w:r>
        <w:rPr>
          <w:rFonts w:ascii="Arial" w:hAnsi="Arial" w:cs="Arial"/>
          <w:szCs w:val="21"/>
        </w:rPr>
        <w:t xml:space="preserve"> 5 </w:t>
      </w:r>
      <w:r>
        <w:rPr>
          <w:rFonts w:ascii="Arial" w:hAnsi="Arial" w:cs="Arial"/>
          <w:szCs w:val="21"/>
        </w:rPr>
        <w:t>天仍不能安装调试合格的，甲方有权解除合同。</w:t>
      </w:r>
    </w:p>
    <w:p w14:paraId="3752AAEC"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如无特别约定，甲方未按照协议约定支付合同款项，每逾期一日，按照应支付合同款项的</w:t>
      </w:r>
      <w:r>
        <w:rPr>
          <w:rFonts w:ascii="Arial" w:hAnsi="Arial" w:cs="Arial" w:hint="eastAsia"/>
          <w:szCs w:val="21"/>
        </w:rPr>
        <w:t>2</w:t>
      </w:r>
      <w:r>
        <w:rPr>
          <w:rFonts w:ascii="Arial" w:hAnsi="Arial" w:cs="Arial" w:hint="eastAsia"/>
          <w:szCs w:val="21"/>
        </w:rPr>
        <w:t>‰向乙方支付违约金，违约金上限为应支付合同款项的</w:t>
      </w:r>
      <w:r>
        <w:rPr>
          <w:rFonts w:ascii="Arial" w:hAnsi="Arial" w:cs="Arial" w:hint="eastAsia"/>
          <w:szCs w:val="21"/>
        </w:rPr>
        <w:t>5%</w:t>
      </w:r>
      <w:r>
        <w:rPr>
          <w:rFonts w:ascii="Arial" w:hAnsi="Arial" w:cs="Arial" w:hint="eastAsia"/>
          <w:szCs w:val="21"/>
        </w:rPr>
        <w:t>。如因甲方原因导致合同变更、中止或终止本合同并对乙方造成损失的，甲方根据乙方的直接损失酌情予以补偿。</w:t>
      </w:r>
    </w:p>
    <w:p w14:paraId="7973F620"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如无特别约定，甲方未按照协议约定支付履约保证金，每逾期一日，按照应支付履约保证金的</w:t>
      </w:r>
      <w:r>
        <w:rPr>
          <w:rFonts w:ascii="Arial" w:hAnsi="Arial" w:cs="Arial" w:hint="eastAsia"/>
          <w:szCs w:val="21"/>
        </w:rPr>
        <w:t>2</w:t>
      </w:r>
      <w:r>
        <w:rPr>
          <w:rFonts w:ascii="Arial" w:hAnsi="Arial" w:cs="Arial"/>
          <w:szCs w:val="21"/>
        </w:rPr>
        <w:t>‰</w:t>
      </w:r>
      <w:r>
        <w:rPr>
          <w:rFonts w:ascii="Arial" w:hAnsi="Arial" w:cs="Arial" w:hint="eastAsia"/>
          <w:szCs w:val="21"/>
        </w:rPr>
        <w:t>向乙方支付违约金，违约金上限为应支付履约保证金的</w:t>
      </w:r>
      <w:r>
        <w:rPr>
          <w:rFonts w:ascii="Arial" w:hAnsi="Arial" w:cs="Arial" w:hint="eastAsia"/>
          <w:szCs w:val="21"/>
        </w:rPr>
        <w:t>5%</w:t>
      </w:r>
      <w:r>
        <w:rPr>
          <w:rFonts w:ascii="Arial" w:hAnsi="Arial" w:cs="Arial" w:hint="eastAsia"/>
          <w:szCs w:val="21"/>
        </w:rPr>
        <w:t>。</w:t>
      </w:r>
    </w:p>
    <w:p w14:paraId="70B61405"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lastRenderedPageBreak/>
        <w:t>乙方在安装、调试货物过程中应当严格遵循相关操作规范进行安装调试，乙方承诺，无论乙方工作人员在安装调试过程中是否具有过错，若造成甲方职工或任何第三人人身财产损害的，均由乙方承担所有赔偿责任，乙方在此声明，其自愿放弃以乙方或乙方工作人员没有过错作为其免责的抗辩理由，但是在乙方安装调试过程中，因甲方或甲方工作人员的过错导致的除外。</w:t>
      </w:r>
    </w:p>
    <w:p w14:paraId="142B0153"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甲方对于交付的货物质量验收不合格，或者验收通过的货物一年内非因甲方工作人员不按操作规程或具有其他过错而导致出现同一故障累计出现两次以上（含两次），或者检定结果未能通过技术监督检定标准，甲方有权要求乙方退货或更换新货物，由此所产生的一切损失，均由乙方承担。更换后仍出现本款前述约定的情形时，乙方应当负责退货，并赔偿给甲方造成的损失，并依据货物全价向甲方给付钱款，并且甲方尚未给付的款项不再向乙方给付。</w:t>
      </w:r>
    </w:p>
    <w:p w14:paraId="50DE8A38"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因交付的货物侵犯他人的合法权益或合法权利，甲方不承担任何责任，所有赔偿责任均由乙方自行承担。如因此给甲方造成了损失，该损失由乙方承担。本款所约定的“给甲方所造成的损失”，包括但不限于甲方聘请律师的费用、鉴定费用、交通费、甲方因此向律师支付的差旅费用等。</w:t>
      </w:r>
    </w:p>
    <w:p w14:paraId="0469619C"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甲方按照操作规程使用货物且出现了侵权纠纷时，甲方因此向第三方支付的所有赔偿款均由乙方承担。</w:t>
      </w:r>
    </w:p>
    <w:p w14:paraId="59D25A4A"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乙方具有本合同第八条所约定的情形，且导致甲方不能使用或被责令停止使用本合同约定的货物或本合同约定的货物被查封、扣押、冻结、被司法拍卖时，应当向甲方支付违约金，违约金的数额为：货物总价款的</w:t>
      </w:r>
      <w:r>
        <w:rPr>
          <w:rFonts w:ascii="Arial" w:hAnsi="Arial" w:cs="Arial" w:hint="eastAsia"/>
          <w:szCs w:val="21"/>
        </w:rPr>
        <w:t>20%</w:t>
      </w:r>
      <w:r>
        <w:rPr>
          <w:rFonts w:ascii="Arial" w:hAnsi="Arial" w:cs="Arial" w:hint="eastAsia"/>
          <w:szCs w:val="21"/>
        </w:rPr>
        <w:t>。</w:t>
      </w:r>
    </w:p>
    <w:p w14:paraId="75DEA0B2"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且相关主管部门通过包括但不限于派人、派员到甲方处调查核实相关情况或要求甲方出具书面陈述情况或报告或相关主管部门以电话、传真、电子邮件、发函等方式向甲方了解情况或相关司法机关以前述方式向甲方了解情况或司法机关开具调查令由律师向甲方了解情况的情形，则乙方应当向甲方支付违约金，违约金的数额为：货物总价款的</w:t>
      </w:r>
      <w:r>
        <w:rPr>
          <w:rFonts w:ascii="Arial" w:hAnsi="Arial" w:cs="Arial" w:hint="eastAsia"/>
          <w:szCs w:val="21"/>
        </w:rPr>
        <w:t>10%</w:t>
      </w:r>
      <w:r>
        <w:rPr>
          <w:rFonts w:ascii="Arial" w:hAnsi="Arial" w:cs="Arial" w:hint="eastAsia"/>
          <w:szCs w:val="21"/>
        </w:rPr>
        <w:t>。</w:t>
      </w:r>
    </w:p>
    <w:p w14:paraId="78C7C85E"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且出现媒体或记者至甲方处采访的（本款所约定的媒体包括但不限于纸质媒体、网络媒体、自媒体等；本款所约定的记者是指向乙方出具记者证的自然人；本款所约定的采访的形式包括但不限于现场采访、暗访、由相关党政部门发函要求甲方接受采访、相关媒体发函至甲方请求甲方接受采访等），则乙方应当向甲方支付违约金，违约金的数额为：货物总价款的</w:t>
      </w:r>
      <w:r>
        <w:rPr>
          <w:rFonts w:ascii="Arial" w:hAnsi="Arial" w:cs="Arial" w:hint="eastAsia"/>
          <w:szCs w:val="21"/>
        </w:rPr>
        <w:t>20%</w:t>
      </w:r>
      <w:r>
        <w:rPr>
          <w:rFonts w:ascii="Arial" w:hAnsi="Arial" w:cs="Arial" w:hint="eastAsia"/>
          <w:szCs w:val="21"/>
        </w:rPr>
        <w:t>。</w:t>
      </w:r>
    </w:p>
    <w:p w14:paraId="235EBA28"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lastRenderedPageBreak/>
        <w:t>乙方具有本合同第八条所约定的情形，且被媒体进行报道时（本款所约定的媒体包括但不限于电视、网络、纸质媒体、自媒体、网络论坛、</w:t>
      </w:r>
      <w:proofErr w:type="gramStart"/>
      <w:r>
        <w:rPr>
          <w:rFonts w:ascii="Arial" w:hAnsi="Arial" w:cs="Arial" w:hint="eastAsia"/>
          <w:szCs w:val="21"/>
        </w:rPr>
        <w:t>百度贴吧等等</w:t>
      </w:r>
      <w:proofErr w:type="gramEnd"/>
      <w:r>
        <w:rPr>
          <w:rFonts w:ascii="Arial" w:hAnsi="Arial" w:cs="Arial" w:hint="eastAsia"/>
          <w:szCs w:val="21"/>
        </w:rPr>
        <w:t>；本款所约定的报道，包括但不限于记者所进行的采编报道、不限于电视频道所播出的节目、任何人或主体以任何形式所进行的宣传、爆料等形式亦属于本款所约定的报道的范畴），应当向甲方支付违约金，违约金的数额为：货物总价款的</w:t>
      </w:r>
      <w:r>
        <w:rPr>
          <w:rFonts w:ascii="Arial" w:hAnsi="Arial" w:cs="Arial" w:hint="eastAsia"/>
          <w:szCs w:val="21"/>
        </w:rPr>
        <w:t>5%</w:t>
      </w:r>
      <w:r>
        <w:rPr>
          <w:rFonts w:ascii="Arial" w:hAnsi="Arial" w:cs="Arial" w:hint="eastAsia"/>
          <w:szCs w:val="21"/>
        </w:rPr>
        <w:t>；如果本款所约定的“被媒体进行报道”的文字、图片、影像中体现出了甲方的名称时，乙方应当向甲方支付违约金，违约金的数额为：货物总价款的</w:t>
      </w:r>
      <w:r>
        <w:rPr>
          <w:rFonts w:ascii="Arial" w:hAnsi="Arial" w:cs="Arial" w:hint="eastAsia"/>
          <w:szCs w:val="21"/>
        </w:rPr>
        <w:t>30%</w:t>
      </w:r>
      <w:r>
        <w:rPr>
          <w:rFonts w:ascii="Arial" w:hAnsi="Arial" w:cs="Arial" w:hint="eastAsia"/>
          <w:szCs w:val="21"/>
        </w:rPr>
        <w:t>。</w:t>
      </w:r>
    </w:p>
    <w:p w14:paraId="04185BB0"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且出现与乙方有纠纷、有争执的自然人、法人至甲方处了解情况、或与乙方有纠纷、有争执的自然人、法人通过任何形式、手段将乙方予以曝光（公开）且在曝光（公开）时（本款所约定的曝光（公开）的形式，包括但不限于在论坛发表文章、在百度</w:t>
      </w:r>
      <w:proofErr w:type="gramStart"/>
      <w:r>
        <w:rPr>
          <w:rFonts w:ascii="Arial" w:hAnsi="Arial" w:cs="Arial" w:hint="eastAsia"/>
          <w:szCs w:val="21"/>
        </w:rPr>
        <w:t>贴吧发表</w:t>
      </w:r>
      <w:proofErr w:type="gramEnd"/>
      <w:r>
        <w:rPr>
          <w:rFonts w:ascii="Arial" w:hAnsi="Arial" w:cs="Arial" w:hint="eastAsia"/>
          <w:szCs w:val="21"/>
        </w:rPr>
        <w:t>文章、散发传单、向有关部门投诉、举报等），提及了甲方的名称时，乙方应当向甲方支付违约金，违约金的数额为：货物总价款的</w:t>
      </w:r>
      <w:r>
        <w:rPr>
          <w:rFonts w:ascii="Arial" w:hAnsi="Arial" w:cs="Arial" w:hint="eastAsia"/>
          <w:szCs w:val="21"/>
        </w:rPr>
        <w:t>30%</w:t>
      </w:r>
      <w:r>
        <w:rPr>
          <w:rFonts w:ascii="Arial" w:hAnsi="Arial" w:cs="Arial" w:hint="eastAsia"/>
          <w:szCs w:val="21"/>
        </w:rPr>
        <w:t>。</w:t>
      </w:r>
    </w:p>
    <w:p w14:paraId="35822988"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导致甲方被任何第三方起诉、追加为共同被告、追加为有独立请求或无独立请求的第三人、被作为被申请方进入仲裁程序、被追加为被申请人进入仲裁程序等情形出现时，乙方应当向甲方支付违约金，违约金的数额为：货物总价款的</w:t>
      </w:r>
      <w:r>
        <w:rPr>
          <w:rFonts w:ascii="Arial" w:hAnsi="Arial" w:cs="Arial" w:hint="eastAsia"/>
          <w:szCs w:val="21"/>
        </w:rPr>
        <w:t>20%</w:t>
      </w:r>
      <w:r>
        <w:rPr>
          <w:rFonts w:ascii="Arial" w:hAnsi="Arial" w:cs="Arial" w:hint="eastAsia"/>
          <w:szCs w:val="21"/>
        </w:rPr>
        <w:t>。</w:t>
      </w:r>
    </w:p>
    <w:p w14:paraId="5D8021E4"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乙方具有本合同第八条所约定的情形，被行政主管部门行政处罚时，无论此种行政处罚是否导致甲方不能使用本合同所约定的货物，乙方应当向甲方支付违约金，违约金的数额为：货物总价款的</w:t>
      </w:r>
      <w:r>
        <w:rPr>
          <w:rFonts w:ascii="Arial" w:hAnsi="Arial" w:cs="Arial" w:hint="eastAsia"/>
          <w:szCs w:val="21"/>
        </w:rPr>
        <w:t>20%</w:t>
      </w:r>
      <w:r>
        <w:rPr>
          <w:rFonts w:ascii="Arial" w:hAnsi="Arial" w:cs="Arial" w:hint="eastAsia"/>
          <w:szCs w:val="21"/>
        </w:rPr>
        <w:t>。</w:t>
      </w:r>
    </w:p>
    <w:p w14:paraId="17A11FB7"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具有本合同第八条所约定的情形，且出现乙方不能依据本合同约定的内容履行保修期内的维修义务或出现乙方不能履行本合同约定的其他义务的情形时，乙方应向甲方支付违约金，违约金的数额为：货物总价款的</w:t>
      </w:r>
      <w:r>
        <w:rPr>
          <w:rFonts w:ascii="Arial" w:hAnsi="Arial" w:cs="Arial" w:hint="eastAsia"/>
          <w:szCs w:val="21"/>
        </w:rPr>
        <w:t>20%</w:t>
      </w:r>
      <w:r>
        <w:rPr>
          <w:rFonts w:ascii="Arial" w:hAnsi="Arial" w:cs="Arial" w:hint="eastAsia"/>
          <w:szCs w:val="21"/>
        </w:rPr>
        <w:t>。</w:t>
      </w:r>
    </w:p>
    <w:p w14:paraId="1B4A7AF0"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甲方发现乙方具有本合同第八条所约定的情形，但未出现本条第</w:t>
      </w:r>
      <w:r>
        <w:rPr>
          <w:rFonts w:ascii="Arial" w:hAnsi="Arial" w:cs="Arial" w:hint="eastAsia"/>
          <w:szCs w:val="21"/>
        </w:rPr>
        <w:t>6</w:t>
      </w:r>
      <w:r>
        <w:rPr>
          <w:rFonts w:ascii="Arial" w:hAnsi="Arial" w:cs="Arial" w:hint="eastAsia"/>
          <w:szCs w:val="21"/>
        </w:rPr>
        <w:t>至</w:t>
      </w:r>
      <w:r>
        <w:rPr>
          <w:rFonts w:ascii="Arial" w:hAnsi="Arial" w:cs="Arial" w:hint="eastAsia"/>
          <w:szCs w:val="21"/>
        </w:rPr>
        <w:t>13</w:t>
      </w:r>
      <w:r>
        <w:rPr>
          <w:rFonts w:ascii="Arial" w:hAnsi="Arial" w:cs="Arial" w:hint="eastAsia"/>
          <w:szCs w:val="21"/>
        </w:rPr>
        <w:t>款所约定的情形出现时，乙方应向甲方支付违约金，违约金的数额为：货物总价款的</w:t>
      </w:r>
      <w:r>
        <w:rPr>
          <w:rFonts w:ascii="Arial" w:hAnsi="Arial" w:cs="Arial" w:hint="eastAsia"/>
          <w:szCs w:val="21"/>
        </w:rPr>
        <w:t>10%</w:t>
      </w:r>
      <w:r>
        <w:rPr>
          <w:rFonts w:ascii="Arial" w:hAnsi="Arial" w:cs="Arial" w:hint="eastAsia"/>
          <w:szCs w:val="21"/>
        </w:rPr>
        <w:t>。</w:t>
      </w:r>
    </w:p>
    <w:p w14:paraId="135AF94B"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乙方依据本条第</w:t>
      </w:r>
      <w:r>
        <w:rPr>
          <w:rFonts w:ascii="Arial" w:hAnsi="Arial" w:cs="Arial" w:hint="eastAsia"/>
          <w:szCs w:val="21"/>
        </w:rPr>
        <w:t>14</w:t>
      </w:r>
      <w:r>
        <w:rPr>
          <w:rFonts w:ascii="Arial" w:hAnsi="Arial" w:cs="Arial" w:hint="eastAsia"/>
          <w:szCs w:val="21"/>
        </w:rPr>
        <w:t>款的约定向甲方承担违约责任之后，如违约金的数额低于甲方因此造成的损失，还应赔偿甲方的损失，甲方的损失包括但不限于甲方</w:t>
      </w:r>
      <w:proofErr w:type="gramStart"/>
      <w:r>
        <w:rPr>
          <w:rFonts w:ascii="Arial" w:hAnsi="Arial" w:cs="Arial" w:hint="eastAsia"/>
          <w:szCs w:val="21"/>
        </w:rPr>
        <w:t>自行不</w:t>
      </w:r>
      <w:proofErr w:type="gramEnd"/>
      <w:r>
        <w:rPr>
          <w:rFonts w:ascii="Arial" w:hAnsi="Arial" w:cs="Arial" w:hint="eastAsia"/>
          <w:szCs w:val="21"/>
        </w:rPr>
        <w:t>使用货物期间的损失、甲方重新购买新货物的准备性支出（此处的准备性支出不包含新货物的价款）、甲方不使用或不能使用货物期间给运用该货物的相关部门的工作人员所发的工资、</w:t>
      </w:r>
      <w:bookmarkStart w:id="793" w:name="_Hlk18504402"/>
      <w:r>
        <w:rPr>
          <w:rFonts w:ascii="Arial" w:hAnsi="Arial" w:cs="Arial" w:hint="eastAsia"/>
          <w:szCs w:val="21"/>
        </w:rPr>
        <w:t>甲方尚未给付乙方的货物剩余货款和应缴纳或补足的履约保证金等</w:t>
      </w:r>
      <w:bookmarkEnd w:id="793"/>
      <w:r>
        <w:rPr>
          <w:rFonts w:ascii="Arial" w:hAnsi="Arial" w:cs="Arial" w:hint="eastAsia"/>
          <w:szCs w:val="21"/>
        </w:rPr>
        <w:t>。</w:t>
      </w:r>
    </w:p>
    <w:p w14:paraId="241A7D40"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lastRenderedPageBreak/>
        <w:t>本合同所约定的违约金的数额如低于甲方因乙方违约所导致的损失时，乙方应向甲方补足损失数额与违约金数额之间的差额，在此种情况下，</w:t>
      </w:r>
      <w:bookmarkStart w:id="794" w:name="_Hlk18504458"/>
      <w:r>
        <w:rPr>
          <w:rFonts w:ascii="Arial" w:hAnsi="Arial" w:cs="Arial" w:hint="eastAsia"/>
          <w:szCs w:val="21"/>
        </w:rPr>
        <w:t>甲方尚未给付乙方的货物剩余货款和应缴纳或补足的履约保证金属于此差额的组成部分。</w:t>
      </w:r>
      <w:bookmarkEnd w:id="794"/>
    </w:p>
    <w:p w14:paraId="2743D346" w14:textId="77777777" w:rsidR="006F42BB" w:rsidRDefault="00000000">
      <w:pPr>
        <w:numPr>
          <w:ilvl w:val="0"/>
          <w:numId w:val="24"/>
        </w:numPr>
        <w:spacing w:line="360" w:lineRule="auto"/>
        <w:ind w:left="426" w:hanging="426"/>
        <w:rPr>
          <w:rFonts w:ascii="Arial" w:hAnsi="Arial" w:cs="Arial"/>
          <w:szCs w:val="21"/>
        </w:rPr>
      </w:pPr>
      <w:r>
        <w:rPr>
          <w:rFonts w:ascii="Arial" w:hAnsi="Arial" w:cs="Arial" w:hint="eastAsia"/>
          <w:szCs w:val="21"/>
        </w:rPr>
        <w:t>本合同明确约定甲方损失的项目时，以约定的条款内容为准，未明确约定甲方损失的项目或双方对于甲方损失的项目或内容有争议时，参照本条第</w:t>
      </w:r>
      <w:r>
        <w:rPr>
          <w:rFonts w:ascii="Arial" w:hAnsi="Arial" w:cs="Arial" w:hint="eastAsia"/>
          <w:szCs w:val="21"/>
        </w:rPr>
        <w:t>17</w:t>
      </w:r>
      <w:r>
        <w:rPr>
          <w:rFonts w:ascii="Arial" w:hAnsi="Arial" w:cs="Arial" w:hint="eastAsia"/>
          <w:szCs w:val="21"/>
        </w:rPr>
        <w:t>款、第</w:t>
      </w:r>
      <w:r>
        <w:rPr>
          <w:rFonts w:ascii="Arial" w:hAnsi="Arial" w:cs="Arial" w:hint="eastAsia"/>
          <w:szCs w:val="21"/>
        </w:rPr>
        <w:t>18</w:t>
      </w:r>
      <w:r>
        <w:rPr>
          <w:rFonts w:ascii="Arial" w:hAnsi="Arial" w:cs="Arial" w:hint="eastAsia"/>
          <w:szCs w:val="21"/>
        </w:rPr>
        <w:t>款所约定的内容确定甲方的损失项目。</w:t>
      </w:r>
    </w:p>
    <w:p w14:paraId="700CE1CB" w14:textId="77777777" w:rsidR="006F42BB" w:rsidRDefault="006F42BB">
      <w:pPr>
        <w:spacing w:line="360" w:lineRule="auto"/>
        <w:rPr>
          <w:rFonts w:ascii="Arial" w:hAnsi="Arial" w:cs="Arial"/>
          <w:szCs w:val="21"/>
        </w:rPr>
      </w:pPr>
    </w:p>
    <w:p w14:paraId="393F1FE2" w14:textId="77777777" w:rsidR="006F42BB" w:rsidRDefault="00000000">
      <w:pPr>
        <w:spacing w:line="360" w:lineRule="auto"/>
        <w:rPr>
          <w:rFonts w:ascii="Arial" w:hAnsi="Arial" w:cs="Arial"/>
          <w:b/>
          <w:szCs w:val="21"/>
        </w:rPr>
      </w:pPr>
      <w:r>
        <w:rPr>
          <w:rFonts w:ascii="Arial" w:hAnsi="Arial" w:cs="Arial" w:hint="eastAsia"/>
          <w:b/>
          <w:szCs w:val="21"/>
        </w:rPr>
        <w:t>第十一条、廉政责任</w:t>
      </w:r>
    </w:p>
    <w:p w14:paraId="45B6F3BF" w14:textId="77777777" w:rsidR="006F42BB" w:rsidRDefault="00000000">
      <w:pPr>
        <w:numPr>
          <w:ilvl w:val="0"/>
          <w:numId w:val="25"/>
        </w:numPr>
        <w:spacing w:line="360" w:lineRule="auto"/>
        <w:ind w:left="426" w:hanging="426"/>
        <w:rPr>
          <w:rFonts w:ascii="Arial" w:hAnsi="Arial" w:cs="Arial"/>
          <w:szCs w:val="21"/>
        </w:rPr>
      </w:pPr>
      <w:r>
        <w:rPr>
          <w:szCs w:val="21"/>
        </w:rPr>
        <w:t>乙方不得在货物购销业务往来中</w:t>
      </w:r>
      <w:r>
        <w:rPr>
          <w:rFonts w:ascii="Arial" w:hAnsi="Arial" w:cs="Arial" w:hint="eastAsia"/>
          <w:szCs w:val="21"/>
        </w:rPr>
        <w:t>，向甲方有关人员馈赠礼物、礼金、有价证券等，不得以回扣、宴请等方式影响甲方工作人员采购或使用本合同涉及产品的选择权，不得在学术活动中提供旅游、超标准支付食宿费用。</w:t>
      </w:r>
    </w:p>
    <w:p w14:paraId="16B1CDA4" w14:textId="77777777" w:rsidR="006F42BB" w:rsidRDefault="00000000">
      <w:pPr>
        <w:numPr>
          <w:ilvl w:val="0"/>
          <w:numId w:val="25"/>
        </w:numPr>
        <w:spacing w:line="360" w:lineRule="auto"/>
        <w:ind w:left="426" w:hanging="426"/>
        <w:rPr>
          <w:rFonts w:ascii="Arial" w:hAnsi="Arial" w:cs="Arial"/>
          <w:szCs w:val="21"/>
        </w:rPr>
      </w:pPr>
      <w:r>
        <w:rPr>
          <w:rFonts w:ascii="Arial" w:hAnsi="Arial" w:cs="Arial" w:hint="eastAsia"/>
          <w:szCs w:val="21"/>
        </w:rPr>
        <w:t>甲方工作人员不得以暗示或任何形式索要回扣、提成、有价证券、现金、信用卡、购物卡等。</w:t>
      </w:r>
      <w:r>
        <w:rPr>
          <w:rFonts w:ascii="Arial" w:hAnsi="Arial" w:cs="Arial" w:hint="eastAsia"/>
          <w:szCs w:val="21"/>
        </w:rPr>
        <w:t xml:space="preserve"> </w:t>
      </w:r>
    </w:p>
    <w:p w14:paraId="3E2ACB98" w14:textId="77777777" w:rsidR="006F42BB" w:rsidRDefault="00000000">
      <w:pPr>
        <w:numPr>
          <w:ilvl w:val="0"/>
          <w:numId w:val="25"/>
        </w:numPr>
        <w:spacing w:line="360" w:lineRule="auto"/>
        <w:ind w:left="426" w:hanging="426"/>
        <w:rPr>
          <w:rFonts w:ascii="Arial" w:hAnsi="Arial" w:cs="Arial"/>
          <w:szCs w:val="21"/>
        </w:rPr>
      </w:pPr>
      <w:r>
        <w:rPr>
          <w:rFonts w:ascii="Arial" w:hAnsi="Arial" w:cs="Arial" w:hint="eastAsia"/>
          <w:szCs w:val="21"/>
        </w:rPr>
        <w:t>乙方指定作为销售代表洽谈业务。销售代表必须在工作时间到甲方指定地点联系商谈，不得到门诊、病房、行政办公空间等推销本院使用产品，不得借故到甲方相关领导、部门负责人及相关工作人员</w:t>
      </w:r>
      <w:r>
        <w:rPr>
          <w:szCs w:val="21"/>
        </w:rPr>
        <w:t>家中或其它场所访谈并提供任何好处费</w:t>
      </w:r>
      <w:r>
        <w:rPr>
          <w:rFonts w:ascii="Arial" w:hAnsi="Arial" w:cs="Arial" w:hint="eastAsia"/>
          <w:szCs w:val="21"/>
        </w:rPr>
        <w:t>。</w:t>
      </w:r>
    </w:p>
    <w:p w14:paraId="0AD156D8" w14:textId="77777777" w:rsidR="006F42BB" w:rsidRDefault="00000000">
      <w:pPr>
        <w:numPr>
          <w:ilvl w:val="0"/>
          <w:numId w:val="25"/>
        </w:numPr>
        <w:spacing w:line="360" w:lineRule="auto"/>
        <w:ind w:left="426" w:hanging="426"/>
        <w:rPr>
          <w:rFonts w:ascii="Arial" w:hAnsi="Arial" w:cs="Arial"/>
          <w:szCs w:val="21"/>
        </w:rPr>
      </w:pPr>
      <w:r>
        <w:rPr>
          <w:rFonts w:ascii="Arial" w:hAnsi="Arial" w:cs="Arial" w:hint="eastAsia"/>
          <w:szCs w:val="21"/>
        </w:rPr>
        <w:t>甲方工作人员如违反以上条款的，乙方应予以拒绝，并有责任如实向甲方纪检监察部门反映情况，</w:t>
      </w:r>
      <w:r>
        <w:rPr>
          <w:szCs w:val="21"/>
        </w:rPr>
        <w:t>甲方将依据有关党纪法规和制度规定予以处理，涉嫌违法的，移送司法机关处理</w:t>
      </w:r>
      <w:r>
        <w:rPr>
          <w:rFonts w:ascii="Arial" w:hAnsi="Arial" w:cs="Arial" w:hint="eastAsia"/>
          <w:szCs w:val="21"/>
        </w:rPr>
        <w:t>。</w:t>
      </w:r>
    </w:p>
    <w:p w14:paraId="1BFD6108" w14:textId="77777777" w:rsidR="006F42BB" w:rsidRDefault="00000000">
      <w:pPr>
        <w:numPr>
          <w:ilvl w:val="0"/>
          <w:numId w:val="25"/>
        </w:numPr>
        <w:spacing w:line="360" w:lineRule="auto"/>
        <w:ind w:left="426" w:hanging="426"/>
        <w:rPr>
          <w:rFonts w:ascii="Arial" w:hAnsi="Arial" w:cs="Arial"/>
          <w:szCs w:val="21"/>
        </w:rPr>
      </w:pPr>
      <w:r>
        <w:rPr>
          <w:rFonts w:ascii="Arial" w:hAnsi="Arial" w:cs="Arial" w:hint="eastAsia"/>
          <w:szCs w:val="21"/>
        </w:rPr>
        <w:t>乙方工作人员如违反以上条款的，一经发现，甲方有权终止本合同，由乙方承担合同终止导致的损失赔偿责任，并将乙方列入「不合格供应商清单」，甲方在未来至少三年内将不再与乙方发生供货业务往来，同时向有关部门报告。</w:t>
      </w:r>
    </w:p>
    <w:p w14:paraId="62802B19" w14:textId="77777777" w:rsidR="006F42BB" w:rsidRDefault="006F42BB">
      <w:pPr>
        <w:spacing w:line="360" w:lineRule="auto"/>
        <w:rPr>
          <w:rFonts w:ascii="Arial" w:hAnsi="Arial" w:cs="Arial"/>
          <w:szCs w:val="21"/>
        </w:rPr>
      </w:pPr>
    </w:p>
    <w:p w14:paraId="6A024AF3" w14:textId="77777777" w:rsidR="006F42BB" w:rsidRDefault="00000000">
      <w:pPr>
        <w:spacing w:line="360" w:lineRule="auto"/>
        <w:rPr>
          <w:rFonts w:ascii="Arial" w:hAnsi="Arial" w:cs="Arial"/>
          <w:b/>
          <w:szCs w:val="21"/>
        </w:rPr>
      </w:pPr>
      <w:r>
        <w:rPr>
          <w:rFonts w:ascii="Arial" w:hAnsi="Arial" w:cs="Arial" w:hint="eastAsia"/>
          <w:b/>
          <w:szCs w:val="21"/>
        </w:rPr>
        <w:t>第十二条、合同解除</w:t>
      </w:r>
    </w:p>
    <w:p w14:paraId="7502498E" w14:textId="77777777" w:rsidR="006F42BB" w:rsidRDefault="00000000">
      <w:pPr>
        <w:numPr>
          <w:ilvl w:val="0"/>
          <w:numId w:val="26"/>
        </w:numPr>
        <w:spacing w:line="360" w:lineRule="auto"/>
        <w:ind w:left="426" w:hanging="426"/>
        <w:rPr>
          <w:rFonts w:ascii="Arial" w:hAnsi="Arial" w:cs="Arial"/>
          <w:szCs w:val="21"/>
        </w:rPr>
      </w:pPr>
      <w:r>
        <w:rPr>
          <w:rFonts w:ascii="Arial" w:hAnsi="Arial" w:cs="Arial" w:hint="eastAsia"/>
          <w:szCs w:val="21"/>
        </w:rPr>
        <w:t>双方一致同意，乙方违约时，甲方有权行使合同解除权。</w:t>
      </w:r>
    </w:p>
    <w:p w14:paraId="73CCC165" w14:textId="77777777" w:rsidR="006F42BB" w:rsidRDefault="00000000">
      <w:pPr>
        <w:numPr>
          <w:ilvl w:val="0"/>
          <w:numId w:val="26"/>
        </w:numPr>
        <w:spacing w:line="360" w:lineRule="auto"/>
        <w:ind w:left="426" w:hanging="426"/>
        <w:rPr>
          <w:rFonts w:ascii="Arial" w:hAnsi="Arial" w:cs="Arial"/>
          <w:szCs w:val="21"/>
        </w:rPr>
      </w:pPr>
      <w:r>
        <w:rPr>
          <w:rFonts w:ascii="Arial" w:hAnsi="Arial" w:cs="Arial" w:hint="eastAsia"/>
          <w:szCs w:val="21"/>
        </w:rPr>
        <w:t>合同解除，不影响乙方向甲方承担本合同约定的违约责任。</w:t>
      </w:r>
    </w:p>
    <w:p w14:paraId="112446CA" w14:textId="77777777" w:rsidR="006F42BB" w:rsidRDefault="00000000">
      <w:pPr>
        <w:numPr>
          <w:ilvl w:val="0"/>
          <w:numId w:val="26"/>
        </w:numPr>
        <w:spacing w:line="360" w:lineRule="auto"/>
        <w:ind w:left="426" w:hanging="426"/>
        <w:rPr>
          <w:rFonts w:ascii="Arial" w:hAnsi="Arial" w:cs="Arial"/>
          <w:szCs w:val="21"/>
        </w:rPr>
      </w:pPr>
      <w:r>
        <w:rPr>
          <w:rFonts w:ascii="Arial" w:hAnsi="Arial" w:cs="Arial" w:hint="eastAsia"/>
          <w:szCs w:val="21"/>
        </w:rPr>
        <w:t>双方约定，合同解除条件满足的，自书面解除通知书到达乙方时合同解除。</w:t>
      </w:r>
    </w:p>
    <w:p w14:paraId="37BC7A0B" w14:textId="77777777" w:rsidR="006F42BB" w:rsidRDefault="00000000">
      <w:pPr>
        <w:spacing w:line="360" w:lineRule="auto"/>
        <w:ind w:left="426"/>
        <w:rPr>
          <w:rFonts w:ascii="Arial" w:hAnsi="Arial" w:cs="Arial"/>
          <w:szCs w:val="21"/>
        </w:rPr>
      </w:pPr>
      <w:r>
        <w:rPr>
          <w:rFonts w:ascii="Arial" w:hAnsi="Arial" w:cs="Arial" w:hint="eastAsia"/>
          <w:szCs w:val="21"/>
        </w:rPr>
        <w:t>如因乙方违约导致甲方解除合同时，乙方需退回已收货款并依据本合同的约定承担相应的违约责任，并自行将货物运回，所发生费用由乙方自行承担，若乙方在收到甲方解除合同通知后</w:t>
      </w:r>
      <w:r>
        <w:rPr>
          <w:rFonts w:ascii="Arial" w:hAnsi="Arial" w:cs="Arial" w:hint="eastAsia"/>
          <w:szCs w:val="21"/>
        </w:rPr>
        <w:t>15</w:t>
      </w:r>
      <w:r>
        <w:rPr>
          <w:rFonts w:ascii="Arial" w:hAnsi="Arial" w:cs="Arial" w:hint="eastAsia"/>
          <w:szCs w:val="21"/>
        </w:rPr>
        <w:t>日内，未将货物运回，视为乙方同意甲方自行处理，所发生的费用和</w:t>
      </w:r>
      <w:r>
        <w:rPr>
          <w:rFonts w:ascii="Arial" w:hAnsi="Arial" w:cs="Arial" w:hint="eastAsia"/>
          <w:szCs w:val="21"/>
        </w:rPr>
        <w:lastRenderedPageBreak/>
        <w:t>损失由乙方承担。</w:t>
      </w:r>
    </w:p>
    <w:p w14:paraId="54A2B67C" w14:textId="77777777" w:rsidR="006F42BB" w:rsidRDefault="00000000">
      <w:pPr>
        <w:numPr>
          <w:ilvl w:val="0"/>
          <w:numId w:val="26"/>
        </w:numPr>
        <w:spacing w:line="360" w:lineRule="auto"/>
        <w:ind w:left="426" w:hanging="426"/>
        <w:rPr>
          <w:rFonts w:ascii="Arial" w:hAnsi="Arial" w:cs="Arial"/>
          <w:szCs w:val="21"/>
        </w:rPr>
      </w:pPr>
      <w:r>
        <w:rPr>
          <w:rFonts w:ascii="Arial" w:hAnsi="Arial" w:cs="Arial" w:hint="eastAsia"/>
          <w:szCs w:val="21"/>
        </w:rPr>
        <w:t>本合同生效后，在合同有效期内，除非双方授权代表书面确认，任何一方不得擅自变更本合同内容或将本合同项下权利义务全部或部分转让给其他机构或个人。</w:t>
      </w:r>
    </w:p>
    <w:p w14:paraId="013F9F9F" w14:textId="77777777" w:rsidR="006F42BB" w:rsidRDefault="006F42BB">
      <w:pPr>
        <w:spacing w:line="360" w:lineRule="auto"/>
        <w:rPr>
          <w:rFonts w:ascii="Arial" w:hAnsi="Arial" w:cs="Arial"/>
          <w:szCs w:val="21"/>
        </w:rPr>
      </w:pPr>
    </w:p>
    <w:p w14:paraId="00DB51CF" w14:textId="77777777" w:rsidR="006F42BB" w:rsidRDefault="00000000">
      <w:pPr>
        <w:spacing w:line="360" w:lineRule="auto"/>
        <w:rPr>
          <w:rFonts w:ascii="Arial" w:hAnsi="Arial" w:cs="Arial"/>
          <w:b/>
          <w:szCs w:val="21"/>
        </w:rPr>
      </w:pPr>
      <w:r>
        <w:rPr>
          <w:rFonts w:ascii="Arial" w:hAnsi="Arial" w:cs="Arial"/>
          <w:b/>
          <w:szCs w:val="21"/>
        </w:rPr>
        <w:t>第十</w:t>
      </w:r>
      <w:r>
        <w:rPr>
          <w:rFonts w:ascii="Arial" w:hAnsi="Arial" w:cs="Arial" w:hint="eastAsia"/>
          <w:b/>
          <w:szCs w:val="21"/>
        </w:rPr>
        <w:t>三</w:t>
      </w:r>
      <w:r>
        <w:rPr>
          <w:rFonts w:ascii="Arial" w:hAnsi="Arial" w:cs="Arial"/>
          <w:b/>
          <w:szCs w:val="21"/>
        </w:rPr>
        <w:t>条、</w:t>
      </w:r>
      <w:r>
        <w:rPr>
          <w:rFonts w:ascii="Arial" w:hAnsi="Arial" w:cs="Arial" w:hint="eastAsia"/>
          <w:b/>
          <w:szCs w:val="21"/>
        </w:rPr>
        <w:t>合同</w:t>
      </w:r>
      <w:r>
        <w:rPr>
          <w:rFonts w:ascii="Arial" w:hAnsi="Arial" w:cs="Arial"/>
          <w:b/>
          <w:szCs w:val="21"/>
        </w:rPr>
        <w:t>争议解决方式</w:t>
      </w:r>
    </w:p>
    <w:p w14:paraId="78DE2AC5" w14:textId="77777777" w:rsidR="006F42BB" w:rsidRDefault="00000000">
      <w:pPr>
        <w:spacing w:line="360" w:lineRule="auto"/>
        <w:rPr>
          <w:rFonts w:ascii="Arial" w:hAnsi="Arial" w:cs="Arial"/>
          <w:szCs w:val="21"/>
        </w:rPr>
      </w:pPr>
      <w:r>
        <w:rPr>
          <w:rFonts w:ascii="Arial" w:hAnsi="Arial" w:cs="Arial" w:hint="eastAsia"/>
          <w:szCs w:val="21"/>
        </w:rPr>
        <w:t xml:space="preserve">1. </w:t>
      </w:r>
      <w:r>
        <w:rPr>
          <w:rFonts w:ascii="Arial" w:hAnsi="Arial" w:cs="Arial"/>
          <w:szCs w:val="21"/>
        </w:rPr>
        <w:t xml:space="preserve"> </w:t>
      </w:r>
      <w:r>
        <w:rPr>
          <w:rFonts w:ascii="Arial" w:hAnsi="Arial" w:cs="Arial"/>
          <w:szCs w:val="21"/>
        </w:rPr>
        <w:t>因履行本合同所发生的争议，双方应首先友好协商解决。</w:t>
      </w:r>
    </w:p>
    <w:p w14:paraId="7E1BB239" w14:textId="77777777" w:rsidR="006F42BB" w:rsidRDefault="00000000">
      <w:pPr>
        <w:spacing w:line="360" w:lineRule="auto"/>
        <w:ind w:left="420" w:hangingChars="200" w:hanging="420"/>
        <w:rPr>
          <w:rFonts w:ascii="Arial" w:hAnsi="Arial" w:cs="Arial"/>
          <w:szCs w:val="21"/>
        </w:rPr>
      </w:pPr>
      <w:r>
        <w:rPr>
          <w:rFonts w:ascii="Arial" w:hAnsi="Arial" w:cs="Arial" w:hint="eastAsia"/>
          <w:szCs w:val="21"/>
        </w:rPr>
        <w:t xml:space="preserve">2. </w:t>
      </w:r>
      <w:r>
        <w:rPr>
          <w:rFonts w:ascii="Arial" w:hAnsi="Arial" w:cs="Arial"/>
          <w:szCs w:val="21"/>
        </w:rPr>
        <w:t xml:space="preserve"> </w:t>
      </w:r>
      <w:r>
        <w:rPr>
          <w:rFonts w:ascii="Arial" w:hAnsi="Arial" w:cs="Arial" w:hint="eastAsia"/>
          <w:szCs w:val="21"/>
        </w:rPr>
        <w:t>涉及质量问题争议需进行鉴定的，应由双方共同委托甲方所在地鉴定机构进行鉴定，鉴定费用按照责任比例承担。</w:t>
      </w:r>
    </w:p>
    <w:p w14:paraId="07912088" w14:textId="77777777" w:rsidR="006F42BB" w:rsidRDefault="00000000">
      <w:pPr>
        <w:spacing w:line="360" w:lineRule="auto"/>
        <w:rPr>
          <w:rFonts w:ascii="Arial" w:hAnsi="Arial" w:cs="Arial"/>
          <w:szCs w:val="21"/>
        </w:rPr>
      </w:pPr>
      <w:r>
        <w:rPr>
          <w:rFonts w:ascii="Arial" w:hAnsi="Arial" w:cs="Arial"/>
          <w:szCs w:val="21"/>
        </w:rPr>
        <w:t xml:space="preserve">3.  </w:t>
      </w:r>
      <w:r>
        <w:rPr>
          <w:rFonts w:ascii="Arial" w:hAnsi="Arial" w:cs="Arial"/>
          <w:szCs w:val="21"/>
        </w:rPr>
        <w:t>协商无法达成一致的，</w:t>
      </w:r>
      <w:r>
        <w:rPr>
          <w:rFonts w:ascii="Arial" w:hAnsi="Arial" w:cs="Arial" w:hint="eastAsia"/>
          <w:szCs w:val="21"/>
        </w:rPr>
        <w:t>任何一方可向甲方所在地基层人民法院提起诉讼</w:t>
      </w:r>
      <w:r>
        <w:rPr>
          <w:rFonts w:ascii="Arial" w:hAnsi="Arial" w:cs="Arial"/>
          <w:szCs w:val="21"/>
        </w:rPr>
        <w:t>。</w:t>
      </w:r>
    </w:p>
    <w:p w14:paraId="6599C391" w14:textId="77777777" w:rsidR="006F42BB" w:rsidRDefault="00000000">
      <w:pPr>
        <w:spacing w:line="360" w:lineRule="auto"/>
        <w:rPr>
          <w:rFonts w:ascii="Arial" w:hAnsi="Arial" w:cs="Arial"/>
          <w:szCs w:val="21"/>
        </w:rPr>
      </w:pPr>
      <w:r>
        <w:rPr>
          <w:rFonts w:ascii="Arial" w:hAnsi="Arial" w:cs="Arial"/>
          <w:szCs w:val="21"/>
        </w:rPr>
        <w:t xml:space="preserve">4.  </w:t>
      </w:r>
      <w:r>
        <w:rPr>
          <w:rFonts w:ascii="Arial" w:hAnsi="Arial" w:cs="Arial" w:hint="eastAsia"/>
          <w:szCs w:val="21"/>
        </w:rPr>
        <w:t>合同争议解决</w:t>
      </w:r>
      <w:r>
        <w:rPr>
          <w:rFonts w:ascii="Arial" w:hAnsi="Arial" w:cs="Arial"/>
          <w:szCs w:val="21"/>
        </w:rPr>
        <w:t>期间，</w:t>
      </w:r>
      <w:r>
        <w:rPr>
          <w:rFonts w:ascii="Arial" w:hAnsi="Arial" w:cs="Arial" w:hint="eastAsia"/>
          <w:szCs w:val="21"/>
        </w:rPr>
        <w:t>除</w:t>
      </w:r>
      <w:r>
        <w:rPr>
          <w:rFonts w:ascii="Arial" w:hAnsi="Arial" w:cs="Arial"/>
          <w:szCs w:val="21"/>
        </w:rPr>
        <w:t>所涉及</w:t>
      </w:r>
      <w:r>
        <w:rPr>
          <w:rFonts w:ascii="Arial" w:hAnsi="Arial" w:cs="Arial" w:hint="eastAsia"/>
          <w:szCs w:val="21"/>
        </w:rPr>
        <w:t>的</w:t>
      </w:r>
      <w:r>
        <w:rPr>
          <w:rFonts w:ascii="Arial" w:hAnsi="Arial" w:cs="Arial"/>
          <w:szCs w:val="21"/>
        </w:rPr>
        <w:t>问题外，合同其余部分应继续履行。</w:t>
      </w:r>
    </w:p>
    <w:p w14:paraId="56F07A6D" w14:textId="77777777" w:rsidR="006F42BB" w:rsidRDefault="006F42BB">
      <w:pPr>
        <w:spacing w:line="360" w:lineRule="auto"/>
        <w:rPr>
          <w:rFonts w:ascii="Arial" w:hAnsi="Arial" w:cs="Arial"/>
          <w:szCs w:val="21"/>
        </w:rPr>
      </w:pPr>
    </w:p>
    <w:p w14:paraId="62957EE3" w14:textId="77777777" w:rsidR="006F42BB" w:rsidRDefault="00000000">
      <w:pPr>
        <w:spacing w:line="360" w:lineRule="auto"/>
        <w:rPr>
          <w:rFonts w:ascii="Arial" w:hAnsi="Arial" w:cs="Arial"/>
          <w:b/>
          <w:szCs w:val="21"/>
        </w:rPr>
      </w:pPr>
      <w:r>
        <w:rPr>
          <w:rFonts w:ascii="Arial" w:hAnsi="Arial" w:cs="Arial"/>
          <w:b/>
          <w:szCs w:val="21"/>
        </w:rPr>
        <w:t>第十</w:t>
      </w:r>
      <w:r>
        <w:rPr>
          <w:rFonts w:ascii="Arial" w:hAnsi="Arial" w:cs="Arial" w:hint="eastAsia"/>
          <w:b/>
          <w:szCs w:val="21"/>
        </w:rPr>
        <w:t>四</w:t>
      </w:r>
      <w:r>
        <w:rPr>
          <w:rFonts w:ascii="Arial" w:hAnsi="Arial" w:cs="Arial"/>
          <w:b/>
          <w:szCs w:val="21"/>
        </w:rPr>
        <w:t>条、不可抗力</w:t>
      </w:r>
    </w:p>
    <w:p w14:paraId="1C31BBC2" w14:textId="77777777" w:rsidR="006F42BB" w:rsidRDefault="00000000">
      <w:pPr>
        <w:numPr>
          <w:ilvl w:val="0"/>
          <w:numId w:val="27"/>
        </w:numPr>
        <w:tabs>
          <w:tab w:val="clear" w:pos="840"/>
        </w:tabs>
        <w:spacing w:line="360" w:lineRule="auto"/>
        <w:ind w:left="426" w:hanging="426"/>
        <w:rPr>
          <w:rFonts w:ascii="Arial" w:hAnsi="Arial" w:cs="Arial"/>
          <w:szCs w:val="21"/>
        </w:rPr>
      </w:pPr>
      <w:r>
        <w:rPr>
          <w:rFonts w:ascii="Arial" w:hAnsi="Arial" w:cs="Arial"/>
          <w:szCs w:val="21"/>
        </w:rPr>
        <w:t>因不可抗力不能履行合同的，根据不可抗力的影响，可部分或全部免除责任，但法律另有规定的除外。一方迟延履行合同期间发生不可抗力的，不能免除责任。</w:t>
      </w:r>
    </w:p>
    <w:p w14:paraId="3AFCCD88" w14:textId="77777777" w:rsidR="006F42BB" w:rsidRDefault="00000000">
      <w:pPr>
        <w:numPr>
          <w:ilvl w:val="0"/>
          <w:numId w:val="27"/>
        </w:numPr>
        <w:tabs>
          <w:tab w:val="clear" w:pos="840"/>
        </w:tabs>
        <w:spacing w:line="360" w:lineRule="auto"/>
        <w:ind w:left="426" w:hanging="426"/>
        <w:rPr>
          <w:rFonts w:ascii="Arial" w:hAnsi="Arial" w:cs="Arial"/>
          <w:szCs w:val="21"/>
        </w:rPr>
      </w:pPr>
      <w:r>
        <w:rPr>
          <w:rFonts w:ascii="Arial" w:hAnsi="Arial" w:cs="Arial" w:hint="eastAsia"/>
          <w:szCs w:val="21"/>
        </w:rPr>
        <w:t>一方因不可抗力不能履行合同的，应当及时通知对方，以减轻可能给对方造成的损失，并应当在合理期限内提供证明。</w:t>
      </w:r>
    </w:p>
    <w:p w14:paraId="0F659BE6" w14:textId="77777777" w:rsidR="006F42BB" w:rsidRDefault="00000000">
      <w:pPr>
        <w:numPr>
          <w:ilvl w:val="0"/>
          <w:numId w:val="27"/>
        </w:numPr>
        <w:tabs>
          <w:tab w:val="clear" w:pos="840"/>
        </w:tabs>
        <w:spacing w:line="360" w:lineRule="auto"/>
        <w:ind w:left="426" w:hanging="426"/>
        <w:rPr>
          <w:rFonts w:ascii="Arial" w:hAnsi="Arial" w:cs="Arial"/>
          <w:szCs w:val="21"/>
        </w:rPr>
      </w:pPr>
      <w:r>
        <w:rPr>
          <w:rFonts w:ascii="Arial" w:hAnsi="Arial" w:cs="Arial"/>
          <w:szCs w:val="21"/>
        </w:rPr>
        <w:t>本合同所指不可抗力，是指不能预见、不能避免并不能克服的客观情况，包括地震、火灾、战争、法律变更、紧急公共卫生事件等。</w:t>
      </w:r>
    </w:p>
    <w:p w14:paraId="481A7097" w14:textId="77777777" w:rsidR="006F42BB" w:rsidRDefault="006F42BB">
      <w:pPr>
        <w:spacing w:line="360" w:lineRule="auto"/>
        <w:rPr>
          <w:rFonts w:ascii="Arial" w:hAnsi="Arial" w:cs="Arial"/>
          <w:szCs w:val="21"/>
        </w:rPr>
      </w:pPr>
    </w:p>
    <w:p w14:paraId="395E26E0" w14:textId="77777777" w:rsidR="006F42BB" w:rsidRDefault="00000000">
      <w:pPr>
        <w:spacing w:line="360" w:lineRule="auto"/>
        <w:rPr>
          <w:rFonts w:ascii="Arial" w:hAnsi="Arial" w:cs="Arial"/>
          <w:b/>
          <w:szCs w:val="21"/>
        </w:rPr>
      </w:pPr>
      <w:r>
        <w:rPr>
          <w:rFonts w:ascii="Arial" w:hAnsi="Arial" w:cs="Arial"/>
          <w:b/>
          <w:szCs w:val="21"/>
        </w:rPr>
        <w:t>第十</w:t>
      </w:r>
      <w:r>
        <w:rPr>
          <w:rFonts w:ascii="Arial" w:hAnsi="Arial" w:cs="Arial" w:hint="eastAsia"/>
          <w:b/>
          <w:szCs w:val="21"/>
        </w:rPr>
        <w:t>五</w:t>
      </w:r>
      <w:r>
        <w:rPr>
          <w:rFonts w:ascii="Arial" w:hAnsi="Arial" w:cs="Arial"/>
          <w:b/>
          <w:szCs w:val="21"/>
        </w:rPr>
        <w:t>条、其他</w:t>
      </w:r>
      <w:r>
        <w:rPr>
          <w:rFonts w:ascii="Arial" w:hAnsi="Arial" w:cs="Arial" w:hint="eastAsia"/>
          <w:b/>
          <w:szCs w:val="21"/>
        </w:rPr>
        <w:t>事项</w:t>
      </w:r>
    </w:p>
    <w:p w14:paraId="6C0626EE" w14:textId="77777777" w:rsidR="006F42BB" w:rsidRDefault="00000000">
      <w:pPr>
        <w:numPr>
          <w:ilvl w:val="0"/>
          <w:numId w:val="28"/>
        </w:numPr>
        <w:spacing w:line="360" w:lineRule="auto"/>
        <w:ind w:left="426" w:hanging="426"/>
        <w:rPr>
          <w:rFonts w:ascii="Arial" w:hAnsi="Arial" w:cs="Arial"/>
          <w:szCs w:val="21"/>
        </w:rPr>
      </w:pPr>
      <w:r>
        <w:rPr>
          <w:rFonts w:ascii="Arial" w:hAnsi="Arial" w:cs="Arial" w:hint="eastAsia"/>
          <w:szCs w:val="21"/>
        </w:rPr>
        <w:t>如合同标的物为纳入《北京市政府采购集中采购目录及标准》中产品，乙方应严格按照</w:t>
      </w:r>
      <w:proofErr w:type="gramStart"/>
      <w:r>
        <w:rPr>
          <w:rFonts w:ascii="Arial" w:hAnsi="Arial" w:cs="Arial" w:hint="eastAsia"/>
          <w:szCs w:val="21"/>
        </w:rPr>
        <w:t>中标商</w:t>
      </w:r>
      <w:proofErr w:type="gramEnd"/>
      <w:r>
        <w:rPr>
          <w:rFonts w:ascii="Arial" w:hAnsi="Arial" w:cs="Arial" w:hint="eastAsia"/>
          <w:szCs w:val="21"/>
        </w:rPr>
        <w:t>与北京市政府采购中心签订的《北京市市级行政事业单位办公设备协议采购项目框架协议》中所承诺的服务内容，履行其相应的责任与义务，并符合《北京市政府采购办公设备协议供货合同》的相关要求。</w:t>
      </w:r>
    </w:p>
    <w:p w14:paraId="43106435" w14:textId="77777777" w:rsidR="006F42BB" w:rsidRDefault="00000000">
      <w:pPr>
        <w:numPr>
          <w:ilvl w:val="0"/>
          <w:numId w:val="28"/>
        </w:numPr>
        <w:spacing w:line="360" w:lineRule="auto"/>
        <w:ind w:left="426" w:hanging="426"/>
        <w:rPr>
          <w:rFonts w:ascii="Arial" w:hAnsi="Arial" w:cs="Arial"/>
          <w:szCs w:val="21"/>
        </w:rPr>
      </w:pPr>
      <w:r>
        <w:rPr>
          <w:rFonts w:ascii="Arial" w:hAnsi="Arial" w:cs="Arial" w:hint="eastAsia"/>
          <w:szCs w:val="21"/>
        </w:rPr>
        <w:t>乙方</w:t>
      </w:r>
      <w:r>
        <w:rPr>
          <w:rFonts w:ascii="Arial" w:hAnsi="Arial" w:cs="Arial"/>
          <w:szCs w:val="21"/>
        </w:rPr>
        <w:t>有义务为甲方及时提供有关本合同货物及相关耗材发展的最新动态。</w:t>
      </w:r>
    </w:p>
    <w:p w14:paraId="66E126E2" w14:textId="77777777" w:rsidR="006F42BB" w:rsidRDefault="00000000">
      <w:pPr>
        <w:numPr>
          <w:ilvl w:val="0"/>
          <w:numId w:val="28"/>
        </w:numPr>
        <w:spacing w:line="360" w:lineRule="auto"/>
        <w:ind w:left="426" w:hanging="426"/>
        <w:rPr>
          <w:rFonts w:ascii="Arial" w:hAnsi="Arial" w:cs="Arial"/>
          <w:szCs w:val="21"/>
        </w:rPr>
      </w:pPr>
      <w:r>
        <w:rPr>
          <w:rFonts w:ascii="Arial" w:hAnsi="Arial" w:cs="Arial" w:hint="eastAsia"/>
          <w:szCs w:val="21"/>
        </w:rPr>
        <w:t>如</w:t>
      </w:r>
      <w:r>
        <w:rPr>
          <w:rFonts w:ascii="Arial" w:hAnsi="Arial" w:cs="Arial"/>
          <w:szCs w:val="21"/>
        </w:rPr>
        <w:t>货物涉及信息系统连接，乙方有义务免费配合甲方进行信息系统数据</w:t>
      </w:r>
      <w:r>
        <w:rPr>
          <w:rFonts w:ascii="Arial" w:hAnsi="Arial" w:cs="Arial" w:hint="eastAsia"/>
          <w:szCs w:val="21"/>
        </w:rPr>
        <w:t>、接</w:t>
      </w:r>
      <w:r>
        <w:rPr>
          <w:rFonts w:ascii="Arial" w:hAnsi="Arial" w:cs="Arial"/>
          <w:szCs w:val="21"/>
        </w:rPr>
        <w:t>口等方面的连接</w:t>
      </w:r>
      <w:r>
        <w:rPr>
          <w:rFonts w:ascii="Arial" w:hAnsi="Arial" w:cs="Arial" w:hint="eastAsia"/>
          <w:szCs w:val="21"/>
        </w:rPr>
        <w:t>，直至符合甲方的验收标准。</w:t>
      </w:r>
    </w:p>
    <w:p w14:paraId="669D9FF0" w14:textId="77777777" w:rsidR="006F42BB" w:rsidRDefault="00000000">
      <w:pPr>
        <w:numPr>
          <w:ilvl w:val="0"/>
          <w:numId w:val="28"/>
        </w:numPr>
        <w:spacing w:line="360" w:lineRule="auto"/>
        <w:ind w:left="426" w:hanging="426"/>
        <w:rPr>
          <w:rFonts w:ascii="Arial" w:hAnsi="Arial" w:cs="Arial"/>
          <w:szCs w:val="21"/>
        </w:rPr>
      </w:pPr>
      <w:r>
        <w:rPr>
          <w:rFonts w:ascii="Arial" w:hAnsi="Arial" w:cs="Arial" w:hint="eastAsia"/>
          <w:szCs w:val="21"/>
        </w:rPr>
        <w:t>合同内容变更均应以书面约定为准。</w:t>
      </w:r>
    </w:p>
    <w:p w14:paraId="480DB359" w14:textId="77777777" w:rsidR="006F42BB" w:rsidRDefault="00000000">
      <w:pPr>
        <w:numPr>
          <w:ilvl w:val="0"/>
          <w:numId w:val="28"/>
        </w:numPr>
        <w:spacing w:line="360" w:lineRule="auto"/>
        <w:ind w:left="426" w:hanging="426"/>
        <w:rPr>
          <w:rFonts w:ascii="Arial" w:hAnsi="Arial" w:cs="Arial"/>
          <w:szCs w:val="21"/>
        </w:rPr>
      </w:pPr>
      <w:r>
        <w:rPr>
          <w:rFonts w:ascii="Arial" w:hAnsi="Arial" w:cs="Arial"/>
          <w:szCs w:val="21"/>
        </w:rPr>
        <w:t>本合同经双方法定代表人或授权代表签字、盖章后生效。</w:t>
      </w:r>
    </w:p>
    <w:p w14:paraId="50A62C28" w14:textId="77777777" w:rsidR="006F42BB" w:rsidRDefault="00000000">
      <w:pPr>
        <w:numPr>
          <w:ilvl w:val="0"/>
          <w:numId w:val="28"/>
        </w:numPr>
        <w:spacing w:line="360" w:lineRule="auto"/>
        <w:ind w:left="426" w:hanging="426"/>
        <w:rPr>
          <w:rFonts w:ascii="Arial" w:hAnsi="Arial" w:cs="Arial"/>
          <w:szCs w:val="21"/>
        </w:rPr>
      </w:pPr>
      <w:r>
        <w:rPr>
          <w:rFonts w:ascii="Arial" w:hAnsi="Arial" w:cs="Arial"/>
          <w:szCs w:val="21"/>
        </w:rPr>
        <w:t>本合约正本</w:t>
      </w:r>
      <w:r>
        <w:rPr>
          <w:rFonts w:ascii="Arial" w:hAnsi="Arial" w:cs="Arial"/>
          <w:szCs w:val="21"/>
        </w:rPr>
        <w:t>4</w:t>
      </w:r>
      <w:r>
        <w:rPr>
          <w:rFonts w:ascii="Arial" w:hAnsi="Arial" w:cs="Arial"/>
          <w:szCs w:val="21"/>
        </w:rPr>
        <w:t>份，</w:t>
      </w:r>
      <w:r>
        <w:rPr>
          <w:rFonts w:ascii="Arial" w:hAnsi="Arial" w:cs="Arial" w:hint="eastAsia"/>
          <w:szCs w:val="21"/>
        </w:rPr>
        <w:t>甲方</w:t>
      </w:r>
      <w:r>
        <w:rPr>
          <w:rFonts w:ascii="Arial" w:hAnsi="Arial" w:cs="Arial"/>
          <w:szCs w:val="21"/>
        </w:rPr>
        <w:t>3</w:t>
      </w:r>
      <w:r>
        <w:rPr>
          <w:rFonts w:ascii="Arial" w:hAnsi="Arial" w:cs="Arial"/>
          <w:szCs w:val="21"/>
        </w:rPr>
        <w:t>份，</w:t>
      </w:r>
      <w:r>
        <w:rPr>
          <w:rFonts w:ascii="Arial" w:hAnsi="Arial" w:cs="Arial" w:hint="eastAsia"/>
          <w:szCs w:val="21"/>
        </w:rPr>
        <w:t>乙方</w:t>
      </w:r>
      <w:r>
        <w:rPr>
          <w:rFonts w:ascii="Arial" w:hAnsi="Arial" w:cs="Arial"/>
          <w:szCs w:val="21"/>
        </w:rPr>
        <w:t>1</w:t>
      </w:r>
      <w:r>
        <w:rPr>
          <w:rFonts w:ascii="Arial" w:hAnsi="Arial" w:cs="Arial"/>
          <w:szCs w:val="21"/>
        </w:rPr>
        <w:t>份。</w:t>
      </w:r>
    </w:p>
    <w:p w14:paraId="11F8D7AC" w14:textId="77777777" w:rsidR="006F42BB" w:rsidRDefault="006F42BB">
      <w:pPr>
        <w:spacing w:line="360" w:lineRule="auto"/>
        <w:rPr>
          <w:rFonts w:ascii="Arial" w:hAnsi="Arial" w:cs="Arial"/>
          <w:szCs w:val="21"/>
        </w:rPr>
      </w:pPr>
    </w:p>
    <w:p w14:paraId="12768C7F" w14:textId="77777777" w:rsidR="006F42BB" w:rsidRDefault="00000000">
      <w:pPr>
        <w:keepNext/>
        <w:spacing w:line="360" w:lineRule="auto"/>
        <w:rPr>
          <w:rFonts w:ascii="Arial" w:hAnsi="Arial" w:cs="Arial"/>
          <w:b/>
          <w:szCs w:val="21"/>
        </w:rPr>
      </w:pPr>
      <w:r>
        <w:rPr>
          <w:rFonts w:ascii="Arial" w:hAnsi="Arial" w:cs="Arial"/>
          <w:b/>
          <w:szCs w:val="21"/>
        </w:rPr>
        <w:t>第十</w:t>
      </w:r>
      <w:r>
        <w:rPr>
          <w:rFonts w:ascii="Arial" w:hAnsi="Arial" w:cs="Arial" w:hint="eastAsia"/>
          <w:b/>
          <w:szCs w:val="21"/>
        </w:rPr>
        <w:t>六</w:t>
      </w:r>
      <w:r>
        <w:rPr>
          <w:rFonts w:ascii="Arial" w:hAnsi="Arial" w:cs="Arial"/>
          <w:b/>
          <w:szCs w:val="21"/>
        </w:rPr>
        <w:t>条、</w:t>
      </w:r>
      <w:r>
        <w:rPr>
          <w:rFonts w:ascii="Arial" w:hAnsi="Arial" w:cs="Arial" w:hint="eastAsia"/>
          <w:b/>
          <w:szCs w:val="21"/>
        </w:rPr>
        <w:t>合同</w:t>
      </w:r>
      <w:r>
        <w:rPr>
          <w:rFonts w:ascii="Arial" w:hAnsi="Arial" w:cs="Arial"/>
          <w:b/>
          <w:szCs w:val="21"/>
        </w:rPr>
        <w:t>附件</w:t>
      </w:r>
    </w:p>
    <w:p w14:paraId="68F8A1A7" w14:textId="77777777" w:rsidR="006F42BB" w:rsidRDefault="00000000">
      <w:pPr>
        <w:keepNext/>
        <w:spacing w:line="360" w:lineRule="auto"/>
        <w:rPr>
          <w:rFonts w:ascii="Arial" w:hAnsi="Arial" w:cs="Arial"/>
          <w:szCs w:val="21"/>
        </w:rPr>
      </w:pPr>
      <w:r>
        <w:rPr>
          <w:rFonts w:ascii="Arial" w:hAnsi="Arial" w:cs="Arial" w:hint="eastAsia"/>
          <w:szCs w:val="21"/>
        </w:rPr>
        <w:t>合同附件</w:t>
      </w:r>
      <w:r>
        <w:rPr>
          <w:rFonts w:ascii="Arial" w:hAnsi="Arial" w:cs="Arial"/>
          <w:szCs w:val="21"/>
        </w:rPr>
        <w:t>是</w:t>
      </w:r>
      <w:r>
        <w:rPr>
          <w:rFonts w:ascii="Arial" w:hAnsi="Arial" w:cs="Arial" w:hint="eastAsia"/>
          <w:szCs w:val="21"/>
        </w:rPr>
        <w:t>本合同</w:t>
      </w:r>
      <w:r>
        <w:rPr>
          <w:rFonts w:ascii="Arial" w:hAnsi="Arial" w:cs="Arial"/>
          <w:szCs w:val="21"/>
        </w:rPr>
        <w:t>不可分割的组成部分，与本合同具有同等法律效力，本合同的附件包括以下内</w:t>
      </w:r>
      <w:r>
        <w:rPr>
          <w:rFonts w:ascii="Arial" w:hAnsi="Arial" w:cs="Arial" w:hint="eastAsia"/>
          <w:szCs w:val="21"/>
        </w:rPr>
        <w:t>容</w:t>
      </w:r>
      <w:r>
        <w:rPr>
          <w:rFonts w:ascii="Arial" w:hAnsi="Arial" w:cs="Arial"/>
          <w:szCs w:val="21"/>
        </w:rPr>
        <w:t>：</w:t>
      </w:r>
    </w:p>
    <w:p w14:paraId="255E6261" w14:textId="77777777" w:rsidR="006F42BB" w:rsidRDefault="00000000">
      <w:pPr>
        <w:keepNext/>
        <w:spacing w:line="360" w:lineRule="auto"/>
        <w:rPr>
          <w:rFonts w:ascii="Arial" w:hAnsi="Arial" w:cs="Arial"/>
          <w:szCs w:val="21"/>
        </w:rPr>
      </w:pPr>
      <w:r>
        <w:rPr>
          <w:rFonts w:ascii="Arial" w:hAnsi="Arial" w:cs="Arial" w:hint="eastAsia"/>
          <w:szCs w:val="21"/>
        </w:rPr>
        <w:t>附件一：乙方营业执照、相关经营许可证</w:t>
      </w:r>
    </w:p>
    <w:p w14:paraId="30F0ED7E" w14:textId="77777777" w:rsidR="006F42BB" w:rsidRDefault="00000000">
      <w:pPr>
        <w:keepNext/>
        <w:spacing w:line="360" w:lineRule="auto"/>
        <w:rPr>
          <w:rFonts w:ascii="Arial" w:hAnsi="Arial" w:cs="Arial"/>
          <w:szCs w:val="21"/>
        </w:rPr>
      </w:pPr>
      <w:r>
        <w:rPr>
          <w:rFonts w:ascii="Arial" w:hAnsi="Arial" w:cs="Arial" w:hint="eastAsia"/>
          <w:szCs w:val="21"/>
        </w:rPr>
        <w:t>附件二：配置清单及技术参数</w:t>
      </w:r>
    </w:p>
    <w:p w14:paraId="25D3D4D7" w14:textId="77777777" w:rsidR="006F42BB" w:rsidRDefault="00000000">
      <w:pPr>
        <w:keepNext/>
        <w:spacing w:line="360" w:lineRule="auto"/>
        <w:rPr>
          <w:rFonts w:ascii="Arial" w:hAnsi="Arial" w:cs="Arial"/>
          <w:szCs w:val="21"/>
        </w:rPr>
      </w:pPr>
      <w:r>
        <w:rPr>
          <w:rFonts w:ascii="Arial" w:hAnsi="Arial" w:cs="Arial" w:hint="eastAsia"/>
          <w:szCs w:val="21"/>
        </w:rPr>
        <w:t>附件三：中标通知书（仅针对公开招标项目）</w:t>
      </w:r>
    </w:p>
    <w:p w14:paraId="4A98FC52" w14:textId="77777777" w:rsidR="006F42BB" w:rsidRDefault="00000000">
      <w:pPr>
        <w:keepNext/>
        <w:spacing w:line="360" w:lineRule="auto"/>
        <w:rPr>
          <w:rFonts w:ascii="Arial" w:hAnsi="Arial" w:cs="Arial"/>
          <w:szCs w:val="21"/>
        </w:rPr>
      </w:pPr>
      <w:r>
        <w:rPr>
          <w:rFonts w:ascii="Arial" w:hAnsi="Arial" w:cs="Arial" w:hint="eastAsia"/>
          <w:szCs w:val="21"/>
        </w:rPr>
        <w:t>附件四：乙方法定代表人授权书（仅针对乙方由法定代表人授权人签署的合同）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6F42BB" w14:paraId="056C9AF7" w14:textId="77777777">
        <w:trPr>
          <w:trHeight w:val="3570"/>
        </w:trPr>
        <w:tc>
          <w:tcPr>
            <w:tcW w:w="4613" w:type="dxa"/>
          </w:tcPr>
          <w:p w14:paraId="6A14A2D0" w14:textId="77777777" w:rsidR="006F42BB" w:rsidRDefault="00000000">
            <w:pPr>
              <w:pStyle w:val="af4"/>
              <w:keepNext/>
              <w:spacing w:line="360" w:lineRule="auto"/>
              <w:rPr>
                <w:rFonts w:ascii="Arial" w:hAnsi="Arial" w:cs="Arial" w:hint="default"/>
              </w:rPr>
            </w:pPr>
            <w:r>
              <w:rPr>
                <w:rFonts w:ascii="Arial" w:hAnsi="Arial" w:cs="Arial"/>
              </w:rPr>
              <w:t>甲方法定代表人或授权代表</w:t>
            </w:r>
          </w:p>
          <w:p w14:paraId="34B6FB47" w14:textId="77777777" w:rsidR="006F42BB" w:rsidRDefault="00000000">
            <w:pPr>
              <w:pStyle w:val="af4"/>
              <w:keepNext/>
              <w:spacing w:line="360" w:lineRule="auto"/>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6AD293FA" w14:textId="77777777" w:rsidR="006F42BB" w:rsidRDefault="006F42BB">
            <w:pPr>
              <w:pStyle w:val="af4"/>
              <w:keepNext/>
              <w:spacing w:line="360" w:lineRule="auto"/>
              <w:rPr>
                <w:rFonts w:ascii="Arial" w:hAnsi="Arial" w:cs="Arial" w:hint="default"/>
              </w:rPr>
            </w:pPr>
          </w:p>
          <w:p w14:paraId="2B83DF13" w14:textId="77777777" w:rsidR="006F42BB" w:rsidRDefault="006F42BB">
            <w:pPr>
              <w:pStyle w:val="af4"/>
              <w:keepNext/>
              <w:spacing w:line="360" w:lineRule="auto"/>
              <w:rPr>
                <w:rFonts w:ascii="Arial" w:hAnsi="Arial" w:cs="Arial" w:hint="default"/>
              </w:rPr>
            </w:pPr>
          </w:p>
          <w:p w14:paraId="7D119C1D" w14:textId="77777777" w:rsidR="006F42BB" w:rsidRDefault="006F42BB">
            <w:pPr>
              <w:pStyle w:val="af4"/>
              <w:keepNext/>
              <w:spacing w:line="360" w:lineRule="auto"/>
              <w:rPr>
                <w:rFonts w:ascii="Arial" w:hAnsi="Arial" w:cs="Arial" w:hint="default"/>
              </w:rPr>
            </w:pPr>
          </w:p>
          <w:p w14:paraId="279EF7ED" w14:textId="77777777" w:rsidR="006F42BB" w:rsidRDefault="00000000">
            <w:pPr>
              <w:pStyle w:val="af4"/>
              <w:keepNext/>
              <w:spacing w:line="360" w:lineRule="auto"/>
              <w:rPr>
                <w:rFonts w:ascii="Arial" w:hAnsi="Arial" w:cs="Arial" w:hint="default"/>
              </w:rPr>
            </w:pPr>
            <w:r>
              <w:rPr>
                <w:rFonts w:ascii="Arial" w:hAnsi="Arial" w:cs="Arial"/>
              </w:rPr>
              <w:t>地址：北京市</w:t>
            </w:r>
            <w:proofErr w:type="gramStart"/>
            <w:r>
              <w:rPr>
                <w:rFonts w:ascii="Arial" w:hAnsi="Arial" w:cs="Arial"/>
              </w:rPr>
              <w:t>昌平区</w:t>
            </w:r>
            <w:proofErr w:type="gramEnd"/>
            <w:r>
              <w:rPr>
                <w:rFonts w:ascii="Arial" w:hAnsi="Arial" w:cs="Arial"/>
              </w:rPr>
              <w:t>立汤路</w:t>
            </w:r>
            <w:r>
              <w:rPr>
                <w:rFonts w:ascii="Arial" w:hAnsi="Arial" w:cs="Arial"/>
              </w:rPr>
              <w:t>168</w:t>
            </w:r>
            <w:r>
              <w:rPr>
                <w:rFonts w:ascii="Arial" w:hAnsi="Arial" w:cs="Arial"/>
              </w:rPr>
              <w:t>号</w:t>
            </w:r>
            <w:r>
              <w:rPr>
                <w:rFonts w:ascii="Arial" w:hAnsi="Arial" w:cs="Arial"/>
              </w:rPr>
              <w:t xml:space="preserve">             </w:t>
            </w:r>
          </w:p>
          <w:p w14:paraId="189A0E73" w14:textId="77777777" w:rsidR="006F42BB" w:rsidRDefault="00000000">
            <w:pPr>
              <w:pStyle w:val="af4"/>
              <w:keepNext/>
              <w:spacing w:line="360" w:lineRule="auto"/>
              <w:rPr>
                <w:rFonts w:ascii="Arial" w:hAnsi="Arial" w:cs="Arial" w:hint="default"/>
              </w:rPr>
            </w:pPr>
            <w:r>
              <w:rPr>
                <w:rFonts w:ascii="Arial" w:hAnsi="Arial" w:cs="Arial"/>
              </w:rPr>
              <w:t>电话：</w:t>
            </w:r>
            <w:r>
              <w:rPr>
                <w:rFonts w:ascii="Arial" w:hAnsi="Arial" w:cs="Arial"/>
              </w:rPr>
              <w:t>010-56118899</w:t>
            </w:r>
          </w:p>
          <w:p w14:paraId="692912F6" w14:textId="77777777" w:rsidR="006F42BB" w:rsidRDefault="00000000">
            <w:pPr>
              <w:pStyle w:val="af4"/>
              <w:keepNext/>
              <w:spacing w:line="360" w:lineRule="auto"/>
              <w:rPr>
                <w:rFonts w:ascii="Arial" w:hAnsi="Arial" w:cs="Arial" w:hint="default"/>
              </w:rPr>
            </w:pPr>
            <w:r>
              <w:rPr>
                <w:rFonts w:ascii="Arial" w:hAnsi="Arial" w:cs="Arial"/>
              </w:rPr>
              <w:t>纳税人识别号：</w:t>
            </w:r>
            <w:r>
              <w:rPr>
                <w:rFonts w:ascii="Arial" w:hAnsi="Arial" w:cs="Arial"/>
              </w:rPr>
              <w:t>12110000318301495P</w:t>
            </w:r>
          </w:p>
          <w:p w14:paraId="67C9689E" w14:textId="77777777" w:rsidR="006F42BB" w:rsidRDefault="00000000">
            <w:pPr>
              <w:pStyle w:val="af4"/>
              <w:keepNext/>
              <w:spacing w:line="360" w:lineRule="auto"/>
              <w:rPr>
                <w:rFonts w:ascii="Arial" w:hAnsi="Arial" w:cs="Arial" w:hint="default"/>
              </w:rPr>
            </w:pPr>
            <w:r>
              <w:rPr>
                <w:rFonts w:ascii="Arial" w:hAnsi="Arial" w:cs="Arial"/>
              </w:rPr>
              <w:t>开户行：北京银行太阳宫支行</w:t>
            </w:r>
          </w:p>
          <w:p w14:paraId="34BF5BE7" w14:textId="77777777" w:rsidR="006F42BB" w:rsidRDefault="00000000">
            <w:pPr>
              <w:pStyle w:val="af4"/>
              <w:keepNext/>
              <w:spacing w:line="360" w:lineRule="auto"/>
              <w:rPr>
                <w:rFonts w:ascii="Arial" w:hAnsi="Arial" w:cs="Arial" w:hint="default"/>
              </w:rPr>
            </w:pPr>
            <w:r>
              <w:rPr>
                <w:rFonts w:ascii="Arial" w:hAnsi="Arial" w:cs="Arial"/>
              </w:rPr>
              <w:t>账号：</w:t>
            </w:r>
            <w:r>
              <w:rPr>
                <w:rFonts w:ascii="Arial" w:hAnsi="Arial" w:cs="Arial"/>
              </w:rPr>
              <w:t>20000028396500002202843</w:t>
            </w:r>
          </w:p>
          <w:p w14:paraId="2C3572FA" w14:textId="77777777" w:rsidR="006F42BB" w:rsidRDefault="00000000">
            <w:pPr>
              <w:pStyle w:val="af4"/>
              <w:keepNext/>
              <w:spacing w:line="360" w:lineRule="auto"/>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1988B44B" w14:textId="77777777" w:rsidR="006F42BB" w:rsidRDefault="00000000">
            <w:pPr>
              <w:pStyle w:val="af4"/>
              <w:keepNext/>
              <w:spacing w:line="360" w:lineRule="auto"/>
              <w:rPr>
                <w:rFonts w:ascii="Arial" w:hAnsi="Arial" w:cs="Arial" w:hint="default"/>
              </w:rPr>
            </w:pPr>
            <w:r>
              <w:rPr>
                <w:rFonts w:ascii="Arial" w:hAnsi="Arial" w:cs="Arial"/>
              </w:rPr>
              <w:t>甲方（盖章）：</w:t>
            </w:r>
          </w:p>
        </w:tc>
        <w:tc>
          <w:tcPr>
            <w:tcW w:w="4411" w:type="dxa"/>
          </w:tcPr>
          <w:p w14:paraId="2C796210" w14:textId="77777777" w:rsidR="006F42BB" w:rsidRDefault="00000000">
            <w:pPr>
              <w:pStyle w:val="af4"/>
              <w:keepNext/>
              <w:spacing w:line="360" w:lineRule="auto"/>
              <w:rPr>
                <w:rFonts w:ascii="Arial" w:hAnsi="Arial" w:cs="Arial" w:hint="default"/>
              </w:rPr>
            </w:pPr>
            <w:r>
              <w:rPr>
                <w:rFonts w:ascii="Arial" w:hAnsi="Arial" w:cs="Arial"/>
              </w:rPr>
              <w:t>乙方法定代表人或授权代表</w:t>
            </w:r>
          </w:p>
          <w:p w14:paraId="47B3B7DC" w14:textId="77777777" w:rsidR="006F42BB" w:rsidRDefault="00000000">
            <w:pPr>
              <w:pStyle w:val="af4"/>
              <w:keepNext/>
              <w:spacing w:line="360" w:lineRule="auto"/>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54A147AA" w14:textId="77777777" w:rsidR="006F42BB" w:rsidRDefault="006F42BB">
            <w:pPr>
              <w:pStyle w:val="af4"/>
              <w:keepNext/>
              <w:spacing w:line="360" w:lineRule="auto"/>
              <w:rPr>
                <w:rFonts w:ascii="Arial" w:hAnsi="Arial" w:cs="Arial" w:hint="default"/>
              </w:rPr>
            </w:pPr>
          </w:p>
          <w:p w14:paraId="4A472F4E" w14:textId="77777777" w:rsidR="006F42BB" w:rsidRDefault="006F42BB">
            <w:pPr>
              <w:pStyle w:val="af4"/>
              <w:keepNext/>
              <w:spacing w:line="360" w:lineRule="auto"/>
              <w:rPr>
                <w:rFonts w:ascii="Arial" w:hAnsi="Arial" w:cs="Arial" w:hint="default"/>
              </w:rPr>
            </w:pPr>
          </w:p>
          <w:p w14:paraId="27EEA86A" w14:textId="77777777" w:rsidR="006F42BB" w:rsidRDefault="006F42BB">
            <w:pPr>
              <w:pStyle w:val="af4"/>
              <w:keepNext/>
              <w:spacing w:line="360" w:lineRule="auto"/>
              <w:rPr>
                <w:rFonts w:ascii="Arial" w:hAnsi="Arial" w:cs="Arial" w:hint="default"/>
              </w:rPr>
            </w:pPr>
          </w:p>
          <w:p w14:paraId="09BFC5A0" w14:textId="77777777" w:rsidR="006F42BB" w:rsidRDefault="00000000">
            <w:pPr>
              <w:pStyle w:val="af4"/>
              <w:keepNext/>
              <w:spacing w:line="360" w:lineRule="auto"/>
              <w:rPr>
                <w:rFonts w:ascii="Arial" w:hAnsi="Arial" w:cs="Arial" w:hint="default"/>
              </w:rPr>
            </w:pPr>
            <w:r>
              <w:rPr>
                <w:rFonts w:ascii="Arial" w:hAnsi="Arial" w:cs="Arial"/>
              </w:rPr>
              <w:t>地址：</w:t>
            </w:r>
            <w:r>
              <w:rPr>
                <w:rFonts w:ascii="Arial" w:hAnsi="Arial" w:cs="Arial"/>
              </w:rPr>
              <w:t xml:space="preserve">     </w:t>
            </w:r>
          </w:p>
          <w:p w14:paraId="1D0D39CF" w14:textId="77777777" w:rsidR="006F42BB" w:rsidRDefault="00000000">
            <w:pPr>
              <w:pStyle w:val="af4"/>
              <w:keepNext/>
              <w:spacing w:line="360" w:lineRule="auto"/>
              <w:rPr>
                <w:rFonts w:ascii="Arial" w:hAnsi="Arial" w:cs="Arial" w:hint="default"/>
              </w:rPr>
            </w:pPr>
            <w:r>
              <w:rPr>
                <w:rFonts w:ascii="Arial" w:hAnsi="Arial" w:cs="Arial"/>
              </w:rPr>
              <w:t>电话：</w:t>
            </w:r>
          </w:p>
          <w:p w14:paraId="1F6F73E5" w14:textId="77777777" w:rsidR="006F42BB" w:rsidRDefault="00000000">
            <w:pPr>
              <w:pStyle w:val="af4"/>
              <w:keepNext/>
              <w:spacing w:line="360" w:lineRule="auto"/>
              <w:rPr>
                <w:rFonts w:ascii="Arial" w:hAnsi="Arial" w:cs="Arial" w:hint="default"/>
              </w:rPr>
            </w:pPr>
            <w:r>
              <w:rPr>
                <w:rFonts w:ascii="Arial" w:hAnsi="Arial" w:cs="Arial"/>
              </w:rPr>
              <w:t>纳税人识别号：</w:t>
            </w:r>
            <w:r>
              <w:rPr>
                <w:rFonts w:ascii="Arial" w:hAnsi="Arial" w:cs="Arial"/>
              </w:rPr>
              <w:t xml:space="preserve"> </w:t>
            </w:r>
          </w:p>
          <w:p w14:paraId="11BDECCA" w14:textId="77777777" w:rsidR="006F42BB" w:rsidRDefault="00000000">
            <w:pPr>
              <w:pStyle w:val="af4"/>
              <w:keepNext/>
              <w:spacing w:line="360" w:lineRule="auto"/>
              <w:rPr>
                <w:rFonts w:ascii="Arial" w:hAnsi="Arial" w:cs="Arial" w:hint="default"/>
              </w:rPr>
            </w:pPr>
            <w:r>
              <w:rPr>
                <w:rFonts w:ascii="Arial" w:hAnsi="Arial" w:cs="Arial"/>
              </w:rPr>
              <w:t>开户行：</w:t>
            </w:r>
            <w:r>
              <w:rPr>
                <w:rFonts w:ascii="Arial" w:hAnsi="Arial" w:cs="Arial"/>
              </w:rPr>
              <w:t xml:space="preserve"> </w:t>
            </w:r>
          </w:p>
          <w:p w14:paraId="3E31B7A2" w14:textId="77777777" w:rsidR="006F42BB" w:rsidRDefault="00000000">
            <w:pPr>
              <w:pStyle w:val="af4"/>
              <w:keepNext/>
              <w:spacing w:line="360" w:lineRule="auto"/>
              <w:rPr>
                <w:rFonts w:ascii="Arial" w:hAnsi="Arial" w:cs="Arial" w:hint="default"/>
              </w:rPr>
            </w:pPr>
            <w:r>
              <w:rPr>
                <w:rFonts w:ascii="Arial" w:hAnsi="Arial" w:cs="Arial"/>
              </w:rPr>
              <w:t>账号：</w:t>
            </w:r>
          </w:p>
          <w:p w14:paraId="145E88D0" w14:textId="77777777" w:rsidR="006F42BB" w:rsidRDefault="00000000">
            <w:pPr>
              <w:pStyle w:val="af4"/>
              <w:keepNext/>
              <w:spacing w:line="360" w:lineRule="auto"/>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09B34791" w14:textId="77777777" w:rsidR="006F42BB" w:rsidRDefault="00000000">
            <w:pPr>
              <w:pStyle w:val="af4"/>
              <w:keepNext/>
              <w:spacing w:line="360" w:lineRule="auto"/>
              <w:rPr>
                <w:rFonts w:ascii="Arial" w:hAnsi="Arial" w:cs="Arial" w:hint="default"/>
              </w:rPr>
            </w:pPr>
            <w:r>
              <w:rPr>
                <w:rFonts w:ascii="Arial" w:hAnsi="Arial" w:cs="Arial"/>
              </w:rPr>
              <w:t>乙方（盖章）：</w:t>
            </w:r>
          </w:p>
          <w:p w14:paraId="3DCD3B66" w14:textId="77777777" w:rsidR="006F42BB" w:rsidRDefault="006F42BB">
            <w:pPr>
              <w:pStyle w:val="af4"/>
              <w:keepNext/>
              <w:spacing w:line="360" w:lineRule="auto"/>
              <w:rPr>
                <w:rFonts w:ascii="Arial" w:hAnsi="Arial" w:cs="Arial" w:hint="default"/>
              </w:rPr>
            </w:pPr>
          </w:p>
        </w:tc>
      </w:tr>
    </w:tbl>
    <w:p w14:paraId="5EBF2A4C" w14:textId="77777777" w:rsidR="006F42BB" w:rsidRDefault="006F42BB">
      <w:pPr>
        <w:tabs>
          <w:tab w:val="center" w:pos="6240"/>
        </w:tabs>
        <w:adjustRightInd w:val="0"/>
        <w:spacing w:before="240" w:line="360" w:lineRule="auto"/>
        <w:jc w:val="left"/>
        <w:textAlignment w:val="baseline"/>
        <w:rPr>
          <w:rFonts w:ascii="Arial" w:hAnsi="Arial" w:cs="Arial"/>
          <w:szCs w:val="21"/>
        </w:rPr>
        <w:sectPr w:rsidR="006F42BB">
          <w:footerReference w:type="even" r:id="rId18"/>
          <w:footerReference w:type="default" r:id="rId19"/>
          <w:pgSz w:w="11906" w:h="16838"/>
          <w:pgMar w:top="1440" w:right="1800" w:bottom="1440" w:left="1800" w:header="851" w:footer="992" w:gutter="0"/>
          <w:cols w:space="720"/>
          <w:docGrid w:type="linesAndChars" w:linePitch="312"/>
        </w:sectPr>
      </w:pPr>
    </w:p>
    <w:p w14:paraId="66C68BE2" w14:textId="77777777" w:rsidR="006F42BB" w:rsidRDefault="00000000">
      <w:pPr>
        <w:spacing w:line="360" w:lineRule="auto"/>
        <w:jc w:val="center"/>
        <w:rPr>
          <w:b/>
          <w:bCs/>
          <w:sz w:val="36"/>
          <w:szCs w:val="44"/>
        </w:rPr>
      </w:pPr>
      <w:r>
        <w:rPr>
          <w:rFonts w:hint="eastAsia"/>
          <w:b/>
          <w:bCs/>
          <w:sz w:val="36"/>
          <w:szCs w:val="44"/>
        </w:rPr>
        <w:lastRenderedPageBreak/>
        <w:t>法</w:t>
      </w:r>
      <w:r>
        <w:rPr>
          <w:rFonts w:hint="eastAsia"/>
          <w:b/>
          <w:bCs/>
          <w:sz w:val="36"/>
          <w:szCs w:val="44"/>
        </w:rPr>
        <w:t xml:space="preserve"> </w:t>
      </w:r>
      <w:r>
        <w:rPr>
          <w:rFonts w:hint="eastAsia"/>
          <w:b/>
          <w:bCs/>
          <w:sz w:val="36"/>
          <w:szCs w:val="44"/>
        </w:rPr>
        <w:t>人</w:t>
      </w:r>
      <w:r>
        <w:rPr>
          <w:rFonts w:hint="eastAsia"/>
          <w:b/>
          <w:bCs/>
          <w:sz w:val="36"/>
          <w:szCs w:val="44"/>
        </w:rPr>
        <w:t xml:space="preserve"> </w:t>
      </w:r>
      <w:r>
        <w:rPr>
          <w:rFonts w:hint="eastAsia"/>
          <w:b/>
          <w:bCs/>
          <w:sz w:val="36"/>
          <w:szCs w:val="44"/>
        </w:rPr>
        <w:t>授</w:t>
      </w:r>
      <w:r>
        <w:rPr>
          <w:rFonts w:hint="eastAsia"/>
          <w:b/>
          <w:bCs/>
          <w:sz w:val="36"/>
          <w:szCs w:val="44"/>
        </w:rPr>
        <w:t xml:space="preserve"> </w:t>
      </w:r>
      <w:r>
        <w:rPr>
          <w:rFonts w:hint="eastAsia"/>
          <w:b/>
          <w:bCs/>
          <w:sz w:val="36"/>
          <w:szCs w:val="44"/>
        </w:rPr>
        <w:t>权</w:t>
      </w:r>
      <w:r>
        <w:rPr>
          <w:rFonts w:hint="eastAsia"/>
          <w:b/>
          <w:bCs/>
          <w:sz w:val="36"/>
          <w:szCs w:val="44"/>
        </w:rPr>
        <w:t xml:space="preserve"> </w:t>
      </w:r>
      <w:r>
        <w:rPr>
          <w:rFonts w:hint="eastAsia"/>
          <w:b/>
          <w:bCs/>
          <w:sz w:val="36"/>
          <w:szCs w:val="44"/>
        </w:rPr>
        <w:t>签</w:t>
      </w:r>
      <w:r>
        <w:rPr>
          <w:rFonts w:hint="eastAsia"/>
          <w:b/>
          <w:bCs/>
          <w:sz w:val="36"/>
          <w:szCs w:val="44"/>
        </w:rPr>
        <w:t xml:space="preserve"> </w:t>
      </w:r>
      <w:r>
        <w:rPr>
          <w:rFonts w:hint="eastAsia"/>
          <w:b/>
          <w:bCs/>
          <w:sz w:val="36"/>
          <w:szCs w:val="44"/>
        </w:rPr>
        <w:t>订</w:t>
      </w:r>
      <w:r>
        <w:rPr>
          <w:rFonts w:hint="eastAsia"/>
          <w:b/>
          <w:bCs/>
          <w:sz w:val="36"/>
          <w:szCs w:val="44"/>
        </w:rPr>
        <w:t xml:space="preserve"> </w:t>
      </w:r>
      <w:r>
        <w:rPr>
          <w:rFonts w:hint="eastAsia"/>
          <w:b/>
          <w:bCs/>
          <w:sz w:val="36"/>
          <w:szCs w:val="44"/>
        </w:rPr>
        <w:t>合</w:t>
      </w:r>
      <w:r>
        <w:rPr>
          <w:rFonts w:hint="eastAsia"/>
          <w:b/>
          <w:bCs/>
          <w:sz w:val="36"/>
          <w:szCs w:val="44"/>
        </w:rPr>
        <w:t xml:space="preserve"> </w:t>
      </w:r>
      <w:r>
        <w:rPr>
          <w:rFonts w:hint="eastAsia"/>
          <w:b/>
          <w:bCs/>
          <w:sz w:val="36"/>
          <w:szCs w:val="44"/>
        </w:rPr>
        <w:t>同</w:t>
      </w:r>
      <w:r>
        <w:rPr>
          <w:rFonts w:hint="eastAsia"/>
          <w:b/>
          <w:bCs/>
          <w:sz w:val="36"/>
          <w:szCs w:val="44"/>
        </w:rPr>
        <w:t xml:space="preserve"> </w:t>
      </w:r>
      <w:r>
        <w:rPr>
          <w:rFonts w:hint="eastAsia"/>
          <w:b/>
          <w:bCs/>
          <w:sz w:val="36"/>
          <w:szCs w:val="44"/>
        </w:rPr>
        <w:t>委</w:t>
      </w:r>
      <w:r>
        <w:rPr>
          <w:rFonts w:hint="eastAsia"/>
          <w:b/>
          <w:bCs/>
          <w:sz w:val="36"/>
          <w:szCs w:val="44"/>
        </w:rPr>
        <w:t xml:space="preserve"> </w:t>
      </w:r>
      <w:r>
        <w:rPr>
          <w:rFonts w:hint="eastAsia"/>
          <w:b/>
          <w:bCs/>
          <w:sz w:val="36"/>
          <w:szCs w:val="44"/>
        </w:rPr>
        <w:t>托</w:t>
      </w:r>
      <w:r>
        <w:rPr>
          <w:rFonts w:hint="eastAsia"/>
          <w:b/>
          <w:bCs/>
          <w:sz w:val="36"/>
          <w:szCs w:val="44"/>
        </w:rPr>
        <w:t xml:space="preserve"> </w:t>
      </w:r>
      <w:r>
        <w:rPr>
          <w:rFonts w:hint="eastAsia"/>
          <w:b/>
          <w:bCs/>
          <w:sz w:val="36"/>
          <w:szCs w:val="44"/>
        </w:rPr>
        <w:t>书</w:t>
      </w:r>
    </w:p>
    <w:p w14:paraId="69F15AFB" w14:textId="77777777" w:rsidR="006F42BB" w:rsidRDefault="006F42BB">
      <w:pPr>
        <w:spacing w:line="360" w:lineRule="auto"/>
        <w:jc w:val="center"/>
      </w:pPr>
    </w:p>
    <w:p w14:paraId="6B3C2F04" w14:textId="77777777" w:rsidR="006F42BB" w:rsidRDefault="006F42BB">
      <w:pPr>
        <w:spacing w:line="360" w:lineRule="auto"/>
        <w:jc w:val="center"/>
        <w:rPr>
          <w:szCs w:val="21"/>
        </w:rPr>
      </w:pPr>
    </w:p>
    <w:p w14:paraId="7EE49281" w14:textId="77777777" w:rsidR="006F42BB" w:rsidRDefault="00000000">
      <w:pPr>
        <w:spacing w:line="360" w:lineRule="auto"/>
        <w:ind w:firstLineChars="200" w:firstLine="420"/>
        <w:jc w:val="left"/>
        <w:rPr>
          <w:rFonts w:ascii="宋体" w:hAnsi="宋体" w:cs="宋体"/>
          <w:szCs w:val="21"/>
        </w:rPr>
      </w:pPr>
      <w:bookmarkStart w:id="795" w:name="OLE_LINK2"/>
      <w:r>
        <w:rPr>
          <w:rFonts w:ascii="宋体" w:hAnsi="宋体" w:cs="宋体" w:hint="eastAsia"/>
          <w:szCs w:val="21"/>
        </w:rPr>
        <w:t>本授权委托书声明：我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（公司名称）的法定代表人，现授权委托本单位</w:t>
      </w:r>
      <w:r>
        <w:rPr>
          <w:rFonts w:ascii="宋体" w:hAnsi="宋体" w:cs="宋体" w:hint="eastAsia"/>
          <w:szCs w:val="21"/>
          <w:u w:val="single"/>
        </w:rPr>
        <w:t xml:space="preserve">         </w:t>
      </w:r>
      <w:r>
        <w:rPr>
          <w:rFonts w:ascii="宋体" w:hAnsi="宋体" w:cs="宋体" w:hint="eastAsia"/>
          <w:szCs w:val="21"/>
        </w:rPr>
        <w:t>（姓名）为我的代理人，以本单位的名义办理与</w:t>
      </w:r>
      <w:r>
        <w:rPr>
          <w:rFonts w:ascii="宋体" w:hAnsi="宋体" w:cs="宋体" w:hint="eastAsia"/>
          <w:b/>
          <w:bCs/>
          <w:szCs w:val="21"/>
          <w:u w:val="single"/>
        </w:rPr>
        <w:t>北京清华</w:t>
      </w:r>
      <w:r>
        <w:rPr>
          <w:rFonts w:ascii="宋体" w:hAnsi="宋体" w:cs="宋体"/>
          <w:b/>
          <w:bCs/>
          <w:szCs w:val="21"/>
          <w:u w:val="single"/>
        </w:rPr>
        <w:t>长庚医院</w:t>
      </w:r>
      <w:r>
        <w:rPr>
          <w:rFonts w:ascii="宋体" w:hAnsi="宋体" w:cs="宋体" w:hint="eastAsia"/>
          <w:szCs w:val="21"/>
        </w:rPr>
        <w:t>合同签订及</w:t>
      </w:r>
      <w:r>
        <w:rPr>
          <w:rFonts w:ascii="宋体" w:hAnsi="宋体" w:cs="宋体"/>
          <w:szCs w:val="21"/>
        </w:rPr>
        <w:t>相关</w:t>
      </w:r>
      <w:r>
        <w:rPr>
          <w:rFonts w:ascii="宋体" w:hAnsi="宋体" w:cs="宋体" w:hint="eastAsia"/>
          <w:szCs w:val="21"/>
        </w:rPr>
        <w:t>事宜。授权委托人所签署的一切文件和处理与之有关的一切事务，我均予以承认。代理人无转委权，特此委托。</w:t>
      </w:r>
    </w:p>
    <w:bookmarkEnd w:id="795"/>
    <w:p w14:paraId="21D547FD" w14:textId="77777777" w:rsidR="006F42BB" w:rsidRDefault="00000000">
      <w:pPr>
        <w:spacing w:line="360" w:lineRule="auto"/>
        <w:ind w:firstLineChars="200" w:firstLine="420"/>
        <w:jc w:val="left"/>
        <w:rPr>
          <w:rFonts w:ascii="宋体" w:hAnsi="宋体" w:cs="宋体"/>
          <w:szCs w:val="21"/>
        </w:rPr>
      </w:pPr>
      <w:r>
        <w:rPr>
          <w:rFonts w:ascii="宋体" w:hAnsi="宋体" w:cs="宋体" w:hint="eastAsia"/>
          <w:szCs w:val="21"/>
        </w:rPr>
        <w:t>授权有效期：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14:paraId="0E3788C2" w14:textId="77777777" w:rsidR="006F42BB" w:rsidRDefault="00000000">
      <w:pPr>
        <w:spacing w:line="360" w:lineRule="auto"/>
        <w:ind w:firstLineChars="200" w:firstLine="420"/>
        <w:jc w:val="left"/>
        <w:rPr>
          <w:rFonts w:ascii="宋体" w:hAnsi="宋体" w:cs="宋体"/>
          <w:szCs w:val="21"/>
          <w:u w:val="single"/>
        </w:rPr>
      </w:pPr>
      <w:r>
        <w:rPr>
          <w:rFonts w:ascii="宋体" w:hAnsi="宋体" w:cs="宋体" w:hint="eastAsia"/>
          <w:szCs w:val="21"/>
        </w:rPr>
        <w:t>代理人：</w:t>
      </w:r>
      <w:r>
        <w:rPr>
          <w:rFonts w:ascii="宋体" w:hAnsi="宋体" w:cs="宋体" w:hint="eastAsia"/>
          <w:szCs w:val="21"/>
          <w:u w:val="single"/>
        </w:rPr>
        <w:t xml:space="preserve">        </w:t>
      </w:r>
      <w:r>
        <w:rPr>
          <w:rFonts w:ascii="宋体" w:hAnsi="宋体" w:cs="宋体" w:hint="eastAsia"/>
          <w:szCs w:val="21"/>
        </w:rPr>
        <w:t>身份证</w:t>
      </w:r>
      <w:bookmarkStart w:id="796" w:name="OLE_LINK1"/>
      <w:r>
        <w:rPr>
          <w:rFonts w:ascii="宋体" w:hAnsi="宋体" w:cs="宋体"/>
          <w:szCs w:val="21"/>
        </w:rPr>
        <w:t>号</w:t>
      </w:r>
      <w:bookmarkEnd w:id="796"/>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手机</w:t>
      </w:r>
      <w:r>
        <w:rPr>
          <w:rFonts w:ascii="宋体" w:hAnsi="宋体" w:cs="宋体"/>
          <w:szCs w:val="21"/>
        </w:rPr>
        <w:t>号</w:t>
      </w:r>
      <w:r>
        <w:rPr>
          <w:rFonts w:ascii="宋体" w:hAnsi="宋体" w:cs="宋体" w:hint="eastAsia"/>
          <w:szCs w:val="21"/>
        </w:rPr>
        <w:t>：</w:t>
      </w:r>
      <w:r>
        <w:rPr>
          <w:rFonts w:ascii="宋体" w:hAnsi="宋体" w:cs="宋体" w:hint="eastAsia"/>
          <w:szCs w:val="21"/>
          <w:u w:val="single"/>
        </w:rPr>
        <w:t xml:space="preserve">         </w:t>
      </w:r>
    </w:p>
    <w:p w14:paraId="038637C6" w14:textId="77777777" w:rsidR="006F42BB" w:rsidRDefault="00000000">
      <w:pPr>
        <w:spacing w:line="360" w:lineRule="auto"/>
        <w:ind w:firstLineChars="200" w:firstLine="420"/>
        <w:jc w:val="left"/>
        <w:rPr>
          <w:rFonts w:ascii="宋体" w:hAnsi="宋体" w:cs="宋体"/>
          <w:szCs w:val="21"/>
        </w:rPr>
      </w:pPr>
      <w:r>
        <w:rPr>
          <w:rFonts w:ascii="宋体" w:hAnsi="宋体" w:cs="宋体" w:hint="eastAsia"/>
          <w:szCs w:val="21"/>
        </w:rPr>
        <w:t>代理人</w:t>
      </w:r>
      <w:r>
        <w:rPr>
          <w:rFonts w:ascii="宋体" w:hAnsi="宋体" w:cs="宋体"/>
          <w:szCs w:val="21"/>
        </w:rPr>
        <w:t>签字：</w:t>
      </w:r>
      <w:r>
        <w:rPr>
          <w:rFonts w:ascii="宋体" w:hAnsi="宋体" w:cs="宋体" w:hint="eastAsia"/>
          <w:szCs w:val="21"/>
          <w:u w:val="single"/>
        </w:rPr>
        <w:t xml:space="preserve">         </w:t>
      </w:r>
    </w:p>
    <w:p w14:paraId="4F164A5F" w14:textId="77777777" w:rsidR="006F42BB" w:rsidRDefault="006F42BB">
      <w:pPr>
        <w:spacing w:line="360" w:lineRule="auto"/>
        <w:jc w:val="center"/>
        <w:rPr>
          <w:rFonts w:ascii="宋体" w:hAnsi="宋体" w:cs="宋体"/>
          <w:szCs w:val="21"/>
        </w:rPr>
      </w:pPr>
    </w:p>
    <w:p w14:paraId="252FF521" w14:textId="77777777" w:rsidR="006F42BB" w:rsidRDefault="006F42BB">
      <w:pPr>
        <w:spacing w:line="360" w:lineRule="auto"/>
        <w:jc w:val="center"/>
        <w:rPr>
          <w:rFonts w:ascii="宋体" w:hAnsi="宋体" w:cs="宋体"/>
          <w:szCs w:val="21"/>
        </w:rPr>
      </w:pPr>
    </w:p>
    <w:p w14:paraId="3BDBCBEE" w14:textId="77777777" w:rsidR="006F42BB" w:rsidRDefault="00000000">
      <w:pPr>
        <w:spacing w:line="360" w:lineRule="auto"/>
        <w:jc w:val="center"/>
        <w:rPr>
          <w:rFonts w:ascii="宋体" w:hAnsi="宋体" w:cs="宋体"/>
          <w:szCs w:val="21"/>
        </w:rPr>
      </w:pPr>
      <w:r>
        <w:rPr>
          <w:rFonts w:ascii="宋体" w:hAnsi="宋体" w:cs="宋体" w:hint="eastAsia"/>
          <w:szCs w:val="21"/>
        </w:rPr>
        <w:t xml:space="preserve">         公司公章：</w:t>
      </w:r>
    </w:p>
    <w:p w14:paraId="7A2B343C" w14:textId="77777777" w:rsidR="006F42BB" w:rsidRDefault="00000000">
      <w:pPr>
        <w:spacing w:line="360" w:lineRule="auto"/>
        <w:jc w:val="center"/>
        <w:rPr>
          <w:rFonts w:ascii="宋体" w:hAnsi="宋体" w:cs="宋体"/>
          <w:szCs w:val="21"/>
          <w:u w:val="single"/>
        </w:rPr>
      </w:pPr>
      <w:r>
        <w:rPr>
          <w:rFonts w:ascii="宋体" w:hAnsi="宋体" w:cs="宋体" w:hint="eastAsia"/>
          <w:szCs w:val="21"/>
        </w:rPr>
        <w:t xml:space="preserve">   法定代表人签字/签章：</w:t>
      </w:r>
      <w:r>
        <w:rPr>
          <w:rFonts w:ascii="宋体" w:hAnsi="宋体" w:cs="宋体" w:hint="eastAsia"/>
          <w:szCs w:val="21"/>
          <w:u w:val="single"/>
        </w:rPr>
        <w:t xml:space="preserve">              </w:t>
      </w:r>
    </w:p>
    <w:p w14:paraId="03289B39" w14:textId="63016005" w:rsidR="006F42BB" w:rsidRDefault="006F42BB">
      <w:pPr>
        <w:widowControl/>
        <w:spacing w:line="360" w:lineRule="auto"/>
        <w:jc w:val="left"/>
      </w:pPr>
    </w:p>
    <w:p w14:paraId="47D78C49" w14:textId="77777777" w:rsidR="006F42BB" w:rsidRDefault="00000000">
      <w:pPr>
        <w:widowControl/>
        <w:jc w:val="left"/>
        <w:rPr>
          <w:rFonts w:ascii="宋体" w:hAnsi="宋体"/>
          <w:kern w:val="44"/>
          <w:sz w:val="28"/>
          <w:szCs w:val="20"/>
        </w:rPr>
      </w:pPr>
      <w:r>
        <w:rPr>
          <w:rFonts w:ascii="宋体" w:hAnsi="宋体"/>
          <w:kern w:val="44"/>
          <w:sz w:val="28"/>
          <w:szCs w:val="20"/>
        </w:rPr>
        <w:br w:type="page"/>
      </w:r>
    </w:p>
    <w:p w14:paraId="332D974D" w14:textId="77777777" w:rsidR="006F42BB" w:rsidRDefault="006F42BB">
      <w:pPr>
        <w:spacing w:before="120"/>
        <w:jc w:val="center"/>
        <w:rPr>
          <w:rFonts w:ascii="宋体" w:hAnsi="宋体"/>
          <w:kern w:val="44"/>
          <w:sz w:val="28"/>
          <w:szCs w:val="20"/>
        </w:rPr>
      </w:pPr>
    </w:p>
    <w:p w14:paraId="77123A17" w14:textId="77777777" w:rsidR="006F42BB" w:rsidRDefault="006F42BB">
      <w:pPr>
        <w:ind w:leftChars="2826" w:left="5935" w:firstLineChars="100" w:firstLine="211"/>
        <w:rPr>
          <w:rFonts w:asciiTheme="minorEastAsia" w:hAnsiTheme="minorEastAsia"/>
          <w:b/>
          <w:kern w:val="44"/>
          <w:szCs w:val="18"/>
        </w:rPr>
      </w:pPr>
    </w:p>
    <w:p w14:paraId="114B6B63" w14:textId="77777777" w:rsidR="006F42BB" w:rsidRDefault="00000000">
      <w:pPr>
        <w:spacing w:line="360" w:lineRule="auto"/>
        <w:jc w:val="center"/>
        <w:outlineLvl w:val="0"/>
        <w:rPr>
          <w:rFonts w:ascii="宋体" w:hAnsi="宋体"/>
          <w:b/>
          <w:sz w:val="36"/>
          <w:szCs w:val="36"/>
        </w:rPr>
      </w:pPr>
      <w:bookmarkStart w:id="797" w:name="_Toc132207052"/>
      <w:r>
        <w:rPr>
          <w:rFonts w:ascii="宋体" w:hAnsi="宋体"/>
          <w:b/>
          <w:sz w:val="36"/>
          <w:szCs w:val="36"/>
        </w:rPr>
        <w:t>第七章  投标文件格式</w:t>
      </w:r>
      <w:bookmarkEnd w:id="797"/>
    </w:p>
    <w:p w14:paraId="15635F27" w14:textId="77777777" w:rsidR="006F42BB" w:rsidRDefault="006F42BB">
      <w:pPr>
        <w:tabs>
          <w:tab w:val="left" w:pos="900"/>
          <w:tab w:val="left" w:pos="1980"/>
        </w:tabs>
        <w:snapToGrid w:val="0"/>
        <w:spacing w:line="360" w:lineRule="auto"/>
        <w:ind w:left="142"/>
        <w:rPr>
          <w:rFonts w:ascii="宋体" w:hAnsi="宋体"/>
          <w:b/>
          <w:sz w:val="24"/>
        </w:rPr>
      </w:pPr>
    </w:p>
    <w:p w14:paraId="204618C3" w14:textId="77777777" w:rsidR="006F42BB" w:rsidRDefault="006F42BB">
      <w:pPr>
        <w:tabs>
          <w:tab w:val="left" w:pos="900"/>
          <w:tab w:val="left" w:pos="1980"/>
        </w:tabs>
        <w:snapToGrid w:val="0"/>
        <w:spacing w:line="360" w:lineRule="auto"/>
        <w:ind w:left="142"/>
        <w:rPr>
          <w:rFonts w:ascii="宋体" w:hAnsi="宋体"/>
          <w:b/>
          <w:sz w:val="24"/>
        </w:rPr>
      </w:pPr>
    </w:p>
    <w:p w14:paraId="3C30B028" w14:textId="77777777" w:rsidR="006F42BB" w:rsidRDefault="00000000">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32E2B4AA" w14:textId="77777777" w:rsidR="006F42BB" w:rsidRDefault="00000000">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3E39B832" w14:textId="77777777" w:rsidR="006F42BB"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75C3938" w14:textId="77777777" w:rsidR="006F42BB"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380BF821" w14:textId="77777777" w:rsidR="006F42BB" w:rsidRDefault="00000000">
      <w:pPr>
        <w:widowControl/>
        <w:spacing w:line="360" w:lineRule="auto"/>
        <w:jc w:val="left"/>
        <w:rPr>
          <w:rFonts w:ascii="宋体" w:hAnsi="宋体"/>
          <w:sz w:val="24"/>
        </w:rPr>
      </w:pPr>
      <w:r>
        <w:rPr>
          <w:rFonts w:ascii="宋体" w:hAnsi="宋体"/>
          <w:sz w:val="24"/>
        </w:rPr>
        <w:br w:type="page"/>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3E3ADB36" w14:textId="77777777" w:rsidR="006F42BB" w:rsidRDefault="00000000">
      <w:pPr>
        <w:keepNext/>
        <w:keepLines/>
        <w:autoSpaceDE w:val="0"/>
        <w:autoSpaceDN w:val="0"/>
        <w:adjustRightInd w:val="0"/>
        <w:spacing w:before="120" w:line="36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72F87C8F" w14:textId="77777777" w:rsidR="006F42BB" w:rsidRDefault="006F42BB">
      <w:pPr>
        <w:spacing w:line="360" w:lineRule="auto"/>
        <w:rPr>
          <w:rFonts w:ascii="宋体" w:hAnsi="宋体"/>
          <w:b/>
          <w:spacing w:val="20"/>
          <w:szCs w:val="21"/>
        </w:rPr>
      </w:pPr>
    </w:p>
    <w:p w14:paraId="41CF60E7" w14:textId="77777777" w:rsidR="006F42BB" w:rsidRDefault="00000000">
      <w:pPr>
        <w:spacing w:line="360" w:lineRule="auto"/>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4BC54792" w14:textId="77777777" w:rsidR="006F42BB" w:rsidRDefault="006F42BB">
      <w:pPr>
        <w:spacing w:line="360" w:lineRule="auto"/>
        <w:jc w:val="center"/>
        <w:rPr>
          <w:rFonts w:ascii="宋体" w:hAnsi="宋体"/>
          <w:szCs w:val="21"/>
        </w:rPr>
      </w:pPr>
    </w:p>
    <w:p w14:paraId="6A579B15" w14:textId="77777777" w:rsidR="006F42BB"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3DE555D0" w14:textId="77777777" w:rsidR="006F42BB" w:rsidRDefault="00000000">
      <w:pPr>
        <w:spacing w:line="360" w:lineRule="auto"/>
        <w:jc w:val="center"/>
        <w:rPr>
          <w:rFonts w:ascii="宋体" w:hAnsi="宋体"/>
          <w:b/>
          <w:spacing w:val="60"/>
          <w:sz w:val="52"/>
          <w:szCs w:val="52"/>
        </w:rPr>
      </w:pPr>
      <w:r>
        <w:rPr>
          <w:rFonts w:ascii="宋体" w:hAnsi="宋体"/>
          <w:b/>
          <w:spacing w:val="60"/>
          <w:sz w:val="52"/>
          <w:szCs w:val="52"/>
        </w:rPr>
        <w:t>（资格证明文件）</w:t>
      </w:r>
    </w:p>
    <w:p w14:paraId="2219D698" w14:textId="77777777" w:rsidR="006F42BB" w:rsidRDefault="006F42BB">
      <w:pPr>
        <w:spacing w:line="360" w:lineRule="auto"/>
        <w:ind w:firstLineChars="150" w:firstLine="542"/>
        <w:rPr>
          <w:rFonts w:ascii="宋体" w:hAnsi="宋体"/>
          <w:b/>
          <w:spacing w:val="20"/>
          <w:sz w:val="32"/>
          <w:szCs w:val="32"/>
        </w:rPr>
      </w:pPr>
    </w:p>
    <w:p w14:paraId="544A4A60" w14:textId="77777777" w:rsidR="006F42BB" w:rsidRDefault="006F42BB">
      <w:pPr>
        <w:spacing w:line="360" w:lineRule="auto"/>
        <w:ind w:firstLineChars="150" w:firstLine="542"/>
        <w:rPr>
          <w:rFonts w:ascii="宋体" w:hAnsi="宋体"/>
          <w:b/>
          <w:spacing w:val="20"/>
          <w:sz w:val="32"/>
          <w:szCs w:val="32"/>
        </w:rPr>
      </w:pPr>
    </w:p>
    <w:p w14:paraId="411437D1" w14:textId="77777777" w:rsidR="006F42BB"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3FAE18D4" w14:textId="77777777" w:rsidR="006F42BB"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14FB56EF" w14:textId="77777777" w:rsidR="006F42BB" w:rsidRDefault="006F42BB">
      <w:pPr>
        <w:spacing w:line="360" w:lineRule="auto"/>
        <w:ind w:firstLineChars="150" w:firstLine="542"/>
        <w:rPr>
          <w:rFonts w:ascii="宋体" w:hAnsi="宋体"/>
          <w:b/>
          <w:spacing w:val="20"/>
          <w:sz w:val="32"/>
          <w:szCs w:val="32"/>
        </w:rPr>
      </w:pPr>
    </w:p>
    <w:p w14:paraId="0942C11B" w14:textId="77777777" w:rsidR="006F42BB" w:rsidRDefault="006F42BB">
      <w:pPr>
        <w:spacing w:line="360" w:lineRule="auto"/>
        <w:ind w:firstLineChars="150" w:firstLine="542"/>
        <w:rPr>
          <w:rFonts w:ascii="宋体" w:hAnsi="宋体"/>
          <w:b/>
          <w:spacing w:val="20"/>
          <w:sz w:val="32"/>
          <w:szCs w:val="32"/>
        </w:rPr>
      </w:pPr>
    </w:p>
    <w:p w14:paraId="60F6D7B6" w14:textId="77777777" w:rsidR="006F42BB" w:rsidRDefault="006F42BB">
      <w:pPr>
        <w:spacing w:line="360" w:lineRule="auto"/>
        <w:jc w:val="center"/>
        <w:rPr>
          <w:rFonts w:ascii="宋体" w:hAnsi="宋体"/>
          <w:b/>
          <w:sz w:val="32"/>
          <w:szCs w:val="32"/>
        </w:rPr>
      </w:pPr>
    </w:p>
    <w:p w14:paraId="78BE5614" w14:textId="77777777" w:rsidR="006F42BB" w:rsidRDefault="006F42BB">
      <w:pPr>
        <w:spacing w:line="360" w:lineRule="auto"/>
        <w:jc w:val="center"/>
        <w:rPr>
          <w:rFonts w:ascii="宋体" w:hAnsi="宋体"/>
          <w:b/>
          <w:sz w:val="32"/>
          <w:szCs w:val="32"/>
        </w:rPr>
      </w:pPr>
    </w:p>
    <w:p w14:paraId="38F92BDC" w14:textId="77777777" w:rsidR="006F42BB" w:rsidRDefault="006F42BB">
      <w:pPr>
        <w:spacing w:line="360" w:lineRule="auto"/>
        <w:jc w:val="center"/>
        <w:rPr>
          <w:rFonts w:ascii="宋体" w:hAnsi="宋体"/>
          <w:b/>
          <w:sz w:val="32"/>
          <w:szCs w:val="32"/>
        </w:rPr>
      </w:pPr>
    </w:p>
    <w:p w14:paraId="4A1474A8" w14:textId="77777777" w:rsidR="006F42BB" w:rsidRDefault="006F42BB">
      <w:pPr>
        <w:spacing w:line="360" w:lineRule="auto"/>
        <w:jc w:val="center"/>
        <w:rPr>
          <w:rFonts w:ascii="宋体" w:hAnsi="宋体"/>
          <w:b/>
          <w:spacing w:val="20"/>
          <w:sz w:val="32"/>
          <w:szCs w:val="32"/>
        </w:rPr>
      </w:pPr>
    </w:p>
    <w:p w14:paraId="0DCC33CA" w14:textId="77777777" w:rsidR="006F42BB" w:rsidRDefault="006F42BB">
      <w:pPr>
        <w:spacing w:line="360" w:lineRule="auto"/>
        <w:jc w:val="center"/>
        <w:rPr>
          <w:rFonts w:ascii="宋体" w:hAnsi="宋体"/>
          <w:b/>
          <w:spacing w:val="20"/>
          <w:sz w:val="32"/>
          <w:szCs w:val="32"/>
        </w:rPr>
      </w:pPr>
    </w:p>
    <w:p w14:paraId="6DEB8F4B" w14:textId="77777777" w:rsidR="006F42BB" w:rsidRDefault="006F42BB">
      <w:pPr>
        <w:spacing w:line="360" w:lineRule="auto"/>
        <w:jc w:val="center"/>
        <w:rPr>
          <w:rFonts w:ascii="宋体" w:hAnsi="宋体"/>
          <w:b/>
          <w:spacing w:val="20"/>
          <w:sz w:val="32"/>
          <w:szCs w:val="32"/>
        </w:rPr>
      </w:pPr>
    </w:p>
    <w:p w14:paraId="00E511F5" w14:textId="77777777" w:rsidR="006F42BB"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6EEE9215" w14:textId="77777777" w:rsidR="006F42BB" w:rsidRDefault="006F42BB">
      <w:pPr>
        <w:spacing w:line="360" w:lineRule="auto"/>
        <w:jc w:val="center"/>
        <w:rPr>
          <w:rFonts w:ascii="宋体" w:hAnsi="宋体"/>
          <w:b/>
          <w:sz w:val="32"/>
          <w:szCs w:val="32"/>
        </w:rPr>
      </w:pPr>
    </w:p>
    <w:p w14:paraId="516724AB" w14:textId="77777777" w:rsidR="006F42BB" w:rsidRDefault="00000000">
      <w:pPr>
        <w:spacing w:line="360" w:lineRule="auto"/>
        <w:rPr>
          <w:rFonts w:ascii="宋体" w:hAnsi="宋体"/>
          <w:b/>
        </w:rPr>
      </w:pPr>
      <w:r>
        <w:rPr>
          <w:rFonts w:ascii="宋体" w:hAnsi="宋体"/>
          <w:b/>
          <w:spacing w:val="20"/>
          <w:sz w:val="32"/>
          <w:szCs w:val="32"/>
        </w:rPr>
        <w:br w:type="page"/>
      </w:r>
    </w:p>
    <w:p w14:paraId="7CF68EDB"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19D3667D" w14:textId="77777777" w:rsidR="006F42BB" w:rsidRDefault="00000000">
      <w:pPr>
        <w:spacing w:line="360" w:lineRule="auto"/>
        <w:outlineLvl w:val="2"/>
        <w:rPr>
          <w:rFonts w:ascii="宋体" w:hAnsi="宋体"/>
          <w:sz w:val="24"/>
          <w:szCs w:val="20"/>
        </w:rPr>
      </w:pPr>
      <w:r>
        <w:rPr>
          <w:rFonts w:ascii="宋体" w:hAnsi="宋体"/>
          <w:sz w:val="24"/>
          <w:szCs w:val="20"/>
        </w:rPr>
        <w:t>1-1营业执照等证明文件</w:t>
      </w:r>
    </w:p>
    <w:p w14:paraId="5E0F97DC" w14:textId="77777777" w:rsidR="006F42BB" w:rsidRDefault="006F42BB">
      <w:pPr>
        <w:tabs>
          <w:tab w:val="left" w:pos="1080"/>
        </w:tabs>
        <w:snapToGrid w:val="0"/>
        <w:spacing w:line="360" w:lineRule="auto"/>
        <w:rPr>
          <w:rFonts w:ascii="宋体" w:hAnsi="宋体"/>
          <w:sz w:val="24"/>
        </w:rPr>
      </w:pPr>
    </w:p>
    <w:p w14:paraId="1741B395" w14:textId="77777777" w:rsidR="006F42BB" w:rsidRDefault="00000000">
      <w:pPr>
        <w:widowControl/>
        <w:spacing w:line="360" w:lineRule="auto"/>
        <w:jc w:val="left"/>
        <w:rPr>
          <w:rFonts w:ascii="宋体" w:hAnsi="宋体"/>
          <w:sz w:val="24"/>
          <w:szCs w:val="20"/>
        </w:rPr>
      </w:pPr>
      <w:r>
        <w:rPr>
          <w:rFonts w:ascii="宋体" w:hAnsi="宋体"/>
          <w:sz w:val="24"/>
        </w:rPr>
        <w:br w:type="page"/>
      </w:r>
    </w:p>
    <w:p w14:paraId="4E931ABE" w14:textId="77777777" w:rsidR="006F42BB" w:rsidRDefault="00000000">
      <w:pPr>
        <w:pStyle w:val="30"/>
        <w:spacing w:line="360" w:lineRule="auto"/>
        <w:rPr>
          <w:rFonts w:hAnsi="宋体"/>
          <w:b w:val="0"/>
          <w:bCs/>
        </w:rPr>
      </w:pPr>
      <w:r>
        <w:rPr>
          <w:rFonts w:hAnsi="宋体"/>
          <w:b w:val="0"/>
        </w:rPr>
        <w:lastRenderedPageBreak/>
        <w:t>1-2 投标人资格声明书（实质性格式）</w:t>
      </w:r>
    </w:p>
    <w:p w14:paraId="7C75CD07" w14:textId="77777777" w:rsidR="006F42BB" w:rsidRDefault="00000000">
      <w:pPr>
        <w:spacing w:line="360" w:lineRule="auto"/>
        <w:jc w:val="center"/>
        <w:rPr>
          <w:rFonts w:ascii="宋体" w:hAnsi="宋体"/>
          <w:b/>
          <w:sz w:val="36"/>
          <w:szCs w:val="36"/>
        </w:rPr>
      </w:pPr>
      <w:r>
        <w:rPr>
          <w:rFonts w:ascii="宋体" w:hAnsi="宋体" w:hint="eastAsia"/>
          <w:b/>
          <w:sz w:val="36"/>
          <w:szCs w:val="36"/>
        </w:rPr>
        <w:t>投标人资格声明书</w:t>
      </w:r>
    </w:p>
    <w:p w14:paraId="4E4775DC" w14:textId="77777777" w:rsidR="006F42BB" w:rsidRDefault="006F42BB">
      <w:pPr>
        <w:tabs>
          <w:tab w:val="left" w:pos="5580"/>
        </w:tabs>
        <w:spacing w:line="360" w:lineRule="auto"/>
        <w:rPr>
          <w:rFonts w:ascii="宋体" w:hAnsi="宋体"/>
          <w:sz w:val="24"/>
        </w:rPr>
      </w:pPr>
    </w:p>
    <w:p w14:paraId="26815D8D" w14:textId="77777777" w:rsidR="006F42BB"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4BEEC1E3" w14:textId="77777777" w:rsidR="006F42BB" w:rsidRDefault="00000000">
      <w:pPr>
        <w:spacing w:line="360" w:lineRule="auto"/>
        <w:ind w:firstLineChars="200" w:firstLine="480"/>
        <w:rPr>
          <w:rFonts w:ascii="宋体" w:hAnsi="宋体"/>
          <w:sz w:val="24"/>
        </w:rPr>
      </w:pPr>
      <w:r>
        <w:rPr>
          <w:rFonts w:ascii="宋体" w:hAnsi="宋体"/>
          <w:sz w:val="24"/>
        </w:rPr>
        <w:t>在参与本次项目投标中，我单位承诺：</w:t>
      </w:r>
    </w:p>
    <w:p w14:paraId="21910F3D"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具有良好的商业信誉和健全的财务会计制度；</w:t>
      </w:r>
    </w:p>
    <w:p w14:paraId="55024E9B"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具有履行合同所必需的设备和专业技术能力；</w:t>
      </w:r>
    </w:p>
    <w:p w14:paraId="548E7A08"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有依法缴纳税收和社会保障资金的良好记录；</w:t>
      </w:r>
    </w:p>
    <w:p w14:paraId="78EC6A0E"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ADA388"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40676967"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A437BD1" w14:textId="77777777" w:rsidR="006F42BB" w:rsidRDefault="00000000">
      <w:pPr>
        <w:numPr>
          <w:ilvl w:val="0"/>
          <w:numId w:val="29"/>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F42BB" w14:paraId="3BB6265F" w14:textId="77777777">
        <w:trPr>
          <w:trHeight w:val="430"/>
          <w:jc w:val="center"/>
        </w:trPr>
        <w:tc>
          <w:tcPr>
            <w:tcW w:w="950" w:type="dxa"/>
            <w:vAlign w:val="center"/>
          </w:tcPr>
          <w:p w14:paraId="69F1F43D" w14:textId="77777777" w:rsidR="006F42BB" w:rsidRDefault="00000000">
            <w:pPr>
              <w:spacing w:line="360" w:lineRule="auto"/>
              <w:jc w:val="center"/>
              <w:rPr>
                <w:rFonts w:ascii="宋体" w:hAnsi="宋体"/>
                <w:sz w:val="24"/>
              </w:rPr>
            </w:pPr>
            <w:r>
              <w:rPr>
                <w:rFonts w:ascii="宋体" w:hAnsi="宋体"/>
                <w:sz w:val="24"/>
              </w:rPr>
              <w:t>序号</w:t>
            </w:r>
          </w:p>
        </w:tc>
        <w:tc>
          <w:tcPr>
            <w:tcW w:w="4574" w:type="dxa"/>
            <w:vAlign w:val="center"/>
          </w:tcPr>
          <w:p w14:paraId="0233B6E9" w14:textId="77777777" w:rsidR="006F42BB" w:rsidRDefault="00000000">
            <w:pPr>
              <w:spacing w:line="360" w:lineRule="auto"/>
              <w:jc w:val="center"/>
              <w:rPr>
                <w:rFonts w:ascii="宋体" w:hAnsi="宋体"/>
                <w:sz w:val="24"/>
              </w:rPr>
            </w:pPr>
            <w:r>
              <w:rPr>
                <w:rFonts w:ascii="宋体" w:hAnsi="宋体"/>
                <w:sz w:val="24"/>
              </w:rPr>
              <w:t>单位名称</w:t>
            </w:r>
          </w:p>
        </w:tc>
        <w:tc>
          <w:tcPr>
            <w:tcW w:w="2976" w:type="dxa"/>
            <w:vAlign w:val="center"/>
          </w:tcPr>
          <w:p w14:paraId="14FCA798" w14:textId="77777777" w:rsidR="006F42BB" w:rsidRDefault="00000000">
            <w:pPr>
              <w:spacing w:line="360" w:lineRule="auto"/>
              <w:jc w:val="center"/>
              <w:rPr>
                <w:rFonts w:ascii="宋体" w:hAnsi="宋体"/>
                <w:sz w:val="24"/>
              </w:rPr>
            </w:pPr>
            <w:r>
              <w:rPr>
                <w:rFonts w:ascii="宋体" w:hAnsi="宋体"/>
                <w:sz w:val="24"/>
              </w:rPr>
              <w:t>相互关系</w:t>
            </w:r>
          </w:p>
        </w:tc>
      </w:tr>
      <w:tr w:rsidR="006F42BB" w14:paraId="189F7397" w14:textId="77777777">
        <w:trPr>
          <w:trHeight w:val="430"/>
          <w:jc w:val="center"/>
        </w:trPr>
        <w:tc>
          <w:tcPr>
            <w:tcW w:w="950" w:type="dxa"/>
            <w:vAlign w:val="center"/>
          </w:tcPr>
          <w:p w14:paraId="55EAE52D" w14:textId="77777777" w:rsidR="006F42BB" w:rsidRDefault="00000000">
            <w:pPr>
              <w:spacing w:line="360" w:lineRule="auto"/>
              <w:jc w:val="center"/>
              <w:rPr>
                <w:rFonts w:ascii="宋体" w:hAnsi="宋体"/>
                <w:sz w:val="24"/>
              </w:rPr>
            </w:pPr>
            <w:r>
              <w:rPr>
                <w:rFonts w:ascii="宋体" w:hAnsi="宋体"/>
                <w:sz w:val="24"/>
              </w:rPr>
              <w:t>1</w:t>
            </w:r>
          </w:p>
        </w:tc>
        <w:tc>
          <w:tcPr>
            <w:tcW w:w="4574" w:type="dxa"/>
            <w:vAlign w:val="center"/>
          </w:tcPr>
          <w:p w14:paraId="2F66C0F2" w14:textId="77777777" w:rsidR="006F42BB" w:rsidRDefault="006F42BB">
            <w:pPr>
              <w:spacing w:line="360" w:lineRule="auto"/>
              <w:jc w:val="center"/>
              <w:rPr>
                <w:rFonts w:ascii="宋体" w:hAnsi="宋体"/>
                <w:sz w:val="24"/>
              </w:rPr>
            </w:pPr>
          </w:p>
        </w:tc>
        <w:tc>
          <w:tcPr>
            <w:tcW w:w="2976" w:type="dxa"/>
            <w:vAlign w:val="center"/>
          </w:tcPr>
          <w:p w14:paraId="1404D657" w14:textId="77777777" w:rsidR="006F42BB" w:rsidRDefault="006F42BB">
            <w:pPr>
              <w:spacing w:line="360" w:lineRule="auto"/>
              <w:jc w:val="center"/>
              <w:rPr>
                <w:rFonts w:ascii="宋体" w:hAnsi="宋体"/>
                <w:sz w:val="24"/>
              </w:rPr>
            </w:pPr>
          </w:p>
        </w:tc>
      </w:tr>
      <w:tr w:rsidR="006F42BB" w14:paraId="33591CF2" w14:textId="77777777">
        <w:trPr>
          <w:trHeight w:val="430"/>
          <w:jc w:val="center"/>
        </w:trPr>
        <w:tc>
          <w:tcPr>
            <w:tcW w:w="950" w:type="dxa"/>
            <w:vAlign w:val="center"/>
          </w:tcPr>
          <w:p w14:paraId="3822333C" w14:textId="77777777" w:rsidR="006F42BB" w:rsidRDefault="00000000">
            <w:pPr>
              <w:spacing w:line="360" w:lineRule="auto"/>
              <w:jc w:val="center"/>
              <w:rPr>
                <w:rFonts w:ascii="宋体" w:hAnsi="宋体"/>
                <w:sz w:val="24"/>
              </w:rPr>
            </w:pPr>
            <w:r>
              <w:rPr>
                <w:rFonts w:ascii="宋体" w:hAnsi="宋体"/>
                <w:sz w:val="24"/>
              </w:rPr>
              <w:t>2</w:t>
            </w:r>
          </w:p>
        </w:tc>
        <w:tc>
          <w:tcPr>
            <w:tcW w:w="4574" w:type="dxa"/>
            <w:vAlign w:val="center"/>
          </w:tcPr>
          <w:p w14:paraId="1314544D" w14:textId="77777777" w:rsidR="006F42BB" w:rsidRDefault="006F42BB">
            <w:pPr>
              <w:spacing w:line="360" w:lineRule="auto"/>
              <w:jc w:val="center"/>
              <w:rPr>
                <w:rFonts w:ascii="宋体" w:hAnsi="宋体"/>
                <w:sz w:val="24"/>
              </w:rPr>
            </w:pPr>
          </w:p>
        </w:tc>
        <w:tc>
          <w:tcPr>
            <w:tcW w:w="2976" w:type="dxa"/>
            <w:vAlign w:val="center"/>
          </w:tcPr>
          <w:p w14:paraId="0DF2B6BD" w14:textId="77777777" w:rsidR="006F42BB" w:rsidRDefault="006F42BB">
            <w:pPr>
              <w:spacing w:line="360" w:lineRule="auto"/>
              <w:jc w:val="center"/>
              <w:rPr>
                <w:rFonts w:ascii="宋体" w:hAnsi="宋体"/>
                <w:sz w:val="24"/>
              </w:rPr>
            </w:pPr>
          </w:p>
        </w:tc>
      </w:tr>
      <w:tr w:rsidR="006F42BB" w14:paraId="4B3700B8" w14:textId="77777777">
        <w:trPr>
          <w:trHeight w:val="430"/>
          <w:jc w:val="center"/>
        </w:trPr>
        <w:tc>
          <w:tcPr>
            <w:tcW w:w="950" w:type="dxa"/>
            <w:vAlign w:val="center"/>
          </w:tcPr>
          <w:p w14:paraId="7CB830CC" w14:textId="77777777" w:rsidR="006F42BB" w:rsidRDefault="00000000">
            <w:pPr>
              <w:spacing w:line="360" w:lineRule="auto"/>
              <w:jc w:val="center"/>
              <w:rPr>
                <w:rFonts w:ascii="宋体" w:hAnsi="宋体"/>
                <w:sz w:val="24"/>
              </w:rPr>
            </w:pPr>
            <w:r>
              <w:rPr>
                <w:rFonts w:ascii="宋体" w:hAnsi="宋体"/>
                <w:sz w:val="24"/>
              </w:rPr>
              <w:t>…</w:t>
            </w:r>
          </w:p>
        </w:tc>
        <w:tc>
          <w:tcPr>
            <w:tcW w:w="4574" w:type="dxa"/>
            <w:vAlign w:val="center"/>
          </w:tcPr>
          <w:p w14:paraId="41350DDA" w14:textId="77777777" w:rsidR="006F42BB" w:rsidRDefault="006F42BB">
            <w:pPr>
              <w:spacing w:line="360" w:lineRule="auto"/>
              <w:jc w:val="center"/>
              <w:rPr>
                <w:rFonts w:ascii="宋体" w:hAnsi="宋体"/>
                <w:sz w:val="24"/>
              </w:rPr>
            </w:pPr>
          </w:p>
        </w:tc>
        <w:tc>
          <w:tcPr>
            <w:tcW w:w="2976" w:type="dxa"/>
            <w:vAlign w:val="center"/>
          </w:tcPr>
          <w:p w14:paraId="2B6134E5" w14:textId="77777777" w:rsidR="006F42BB" w:rsidRDefault="006F42BB">
            <w:pPr>
              <w:spacing w:line="360" w:lineRule="auto"/>
              <w:jc w:val="center"/>
              <w:rPr>
                <w:rFonts w:ascii="宋体" w:hAnsi="宋体"/>
                <w:sz w:val="24"/>
              </w:rPr>
            </w:pPr>
          </w:p>
        </w:tc>
      </w:tr>
    </w:tbl>
    <w:p w14:paraId="18237048" w14:textId="77777777" w:rsidR="006F42BB" w:rsidRDefault="00000000">
      <w:pPr>
        <w:spacing w:line="360" w:lineRule="auto"/>
        <w:ind w:firstLineChars="200" w:firstLine="480"/>
        <w:rPr>
          <w:rFonts w:ascii="宋体" w:hAnsi="宋体"/>
          <w:sz w:val="24"/>
          <w:szCs w:val="22"/>
        </w:rPr>
      </w:pPr>
      <w:r>
        <w:rPr>
          <w:rFonts w:ascii="宋体" w:hAnsi="宋体"/>
          <w:sz w:val="24"/>
        </w:rPr>
        <w:t>上述声明真实有效，否则我方负全部责任。</w:t>
      </w:r>
    </w:p>
    <w:p w14:paraId="2297410A" w14:textId="77777777" w:rsidR="006F42BB" w:rsidRDefault="00000000">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14:paraId="1FA6F008" w14:textId="77777777" w:rsidR="006F42BB" w:rsidRDefault="00000000">
      <w:pPr>
        <w:spacing w:line="360" w:lineRule="auto"/>
        <w:ind w:right="360" w:firstLine="480"/>
        <w:jc w:val="right"/>
        <w:rPr>
          <w:rFonts w:ascii="宋体" w:hAnsi="宋体"/>
          <w:sz w:val="24"/>
        </w:rPr>
      </w:pPr>
      <w:r>
        <w:rPr>
          <w:rFonts w:ascii="宋体" w:hAnsi="宋体"/>
          <w:sz w:val="24"/>
          <w:szCs w:val="20"/>
        </w:rPr>
        <w:t xml:space="preserve">日期：_____年______月______日   </w:t>
      </w:r>
    </w:p>
    <w:p w14:paraId="62531CC0" w14:textId="77777777" w:rsidR="006F42BB" w:rsidRDefault="00000000">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2982D448" w14:textId="77777777" w:rsidR="006F42BB" w:rsidRDefault="00000000">
      <w:pPr>
        <w:widowControl/>
        <w:spacing w:line="360" w:lineRule="auto"/>
        <w:jc w:val="left"/>
        <w:rPr>
          <w:rFonts w:ascii="宋体" w:hAnsi="宋体"/>
          <w:sz w:val="24"/>
        </w:rPr>
      </w:pPr>
      <w:r>
        <w:rPr>
          <w:rFonts w:ascii="宋体" w:hAnsi="宋体"/>
          <w:sz w:val="24"/>
        </w:rPr>
        <w:br w:type="page"/>
      </w:r>
    </w:p>
    <w:p w14:paraId="1B16A287"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2 落实政府采购政策需满足的资格要求（如有）</w:t>
      </w:r>
    </w:p>
    <w:p w14:paraId="4E65DCC0" w14:textId="77777777" w:rsidR="006F42BB" w:rsidRDefault="006F42BB">
      <w:pPr>
        <w:spacing w:line="360" w:lineRule="auto"/>
        <w:rPr>
          <w:rFonts w:ascii="宋体" w:hAnsi="宋体"/>
        </w:rPr>
      </w:pPr>
    </w:p>
    <w:p w14:paraId="34D28512" w14:textId="77777777" w:rsidR="006F42BB" w:rsidRDefault="006F42BB">
      <w:pPr>
        <w:tabs>
          <w:tab w:val="left" w:pos="4860"/>
        </w:tabs>
        <w:spacing w:line="360" w:lineRule="auto"/>
        <w:ind w:right="1560" w:firstLineChars="200" w:firstLine="504"/>
        <w:jc w:val="center"/>
        <w:rPr>
          <w:rFonts w:ascii="宋体" w:hAnsi="宋体"/>
          <w:spacing w:val="6"/>
          <w:sz w:val="24"/>
        </w:rPr>
      </w:pPr>
    </w:p>
    <w:p w14:paraId="0B47DCC8" w14:textId="77777777" w:rsidR="006F42BB" w:rsidRDefault="00000000">
      <w:pPr>
        <w:spacing w:line="360" w:lineRule="auto"/>
        <w:outlineLvl w:val="2"/>
        <w:rPr>
          <w:rFonts w:ascii="宋体" w:hAnsi="宋体"/>
          <w:sz w:val="24"/>
          <w:szCs w:val="20"/>
        </w:rPr>
      </w:pPr>
      <w:r>
        <w:rPr>
          <w:rFonts w:ascii="宋体" w:hAnsi="宋体"/>
          <w:szCs w:val="20"/>
        </w:rPr>
        <w:br w:type="page"/>
      </w:r>
    </w:p>
    <w:p w14:paraId="5EEDA4F1"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14:paraId="5DDDABE8" w14:textId="77777777" w:rsidR="006F42BB" w:rsidRDefault="00000000">
      <w:pPr>
        <w:widowControl/>
        <w:spacing w:line="360" w:lineRule="auto"/>
        <w:jc w:val="left"/>
        <w:rPr>
          <w:rFonts w:ascii="宋体" w:hAnsi="宋体"/>
          <w:sz w:val="24"/>
          <w:szCs w:val="20"/>
        </w:rPr>
      </w:pPr>
      <w:r>
        <w:rPr>
          <w:rFonts w:ascii="宋体" w:hAnsi="宋体"/>
          <w:sz w:val="24"/>
          <w:szCs w:val="20"/>
        </w:rPr>
        <w:br w:type="page"/>
      </w:r>
    </w:p>
    <w:p w14:paraId="1C18D4E0"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4 投标保证金</w:t>
      </w:r>
      <w:r>
        <w:rPr>
          <w:rFonts w:ascii="宋体" w:hAnsi="宋体" w:hint="eastAsia"/>
          <w:sz w:val="24"/>
          <w:szCs w:val="20"/>
        </w:rPr>
        <w:t>凭证/</w:t>
      </w:r>
      <w:r>
        <w:rPr>
          <w:rFonts w:ascii="宋体" w:hAnsi="宋体"/>
          <w:sz w:val="24"/>
          <w:szCs w:val="20"/>
        </w:rPr>
        <w:t>交款单据电子件</w:t>
      </w:r>
    </w:p>
    <w:p w14:paraId="7FAB56EF" w14:textId="77777777" w:rsidR="006F42BB" w:rsidRDefault="00000000">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证明的复印件还应单独密封一份在开标时单独递交以供开标时唱标用。</w:t>
      </w:r>
    </w:p>
    <w:p w14:paraId="6B330C8D" w14:textId="77777777" w:rsidR="006F42BB" w:rsidRDefault="006F42BB">
      <w:pPr>
        <w:spacing w:line="360" w:lineRule="auto"/>
        <w:rPr>
          <w:rFonts w:ascii="宋体" w:hAnsi="宋体"/>
          <w:sz w:val="24"/>
          <w:szCs w:val="20"/>
        </w:rPr>
      </w:pPr>
    </w:p>
    <w:p w14:paraId="207575A2" w14:textId="77777777" w:rsidR="006F42BB" w:rsidRDefault="006F42BB">
      <w:pPr>
        <w:spacing w:line="360" w:lineRule="auto"/>
        <w:rPr>
          <w:rFonts w:ascii="宋体" w:hAnsi="宋体"/>
          <w:sz w:val="24"/>
          <w:szCs w:val="20"/>
        </w:rPr>
      </w:pPr>
    </w:p>
    <w:p w14:paraId="552E9DCB" w14:textId="77777777" w:rsidR="006F42BB" w:rsidRDefault="00000000">
      <w:pPr>
        <w:spacing w:line="360" w:lineRule="auto"/>
        <w:rPr>
          <w:rFonts w:ascii="宋体" w:hAnsi="宋体"/>
          <w:sz w:val="24"/>
        </w:rPr>
      </w:pPr>
      <w:r>
        <w:rPr>
          <w:rFonts w:ascii="宋体" w:hAnsi="宋体"/>
          <w:sz w:val="24"/>
          <w:szCs w:val="20"/>
        </w:rPr>
        <w:br w:type="page"/>
      </w:r>
    </w:p>
    <w:p w14:paraId="2DB8EB66" w14:textId="77777777" w:rsidR="006F42BB" w:rsidRDefault="006F42BB">
      <w:pPr>
        <w:tabs>
          <w:tab w:val="left" w:pos="5580"/>
        </w:tabs>
        <w:spacing w:line="360" w:lineRule="auto"/>
        <w:rPr>
          <w:rFonts w:ascii="宋体" w:hAnsi="宋体"/>
          <w:sz w:val="24"/>
        </w:rPr>
        <w:sectPr w:rsidR="006F42BB">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2A2B7130" w14:textId="77777777" w:rsidR="006F42BB" w:rsidRDefault="00000000">
      <w:pPr>
        <w:keepNext/>
        <w:keepLines/>
        <w:autoSpaceDE w:val="0"/>
        <w:autoSpaceDN w:val="0"/>
        <w:adjustRightInd w:val="0"/>
        <w:spacing w:before="120" w:line="360" w:lineRule="auto"/>
        <w:jc w:val="left"/>
        <w:outlineLvl w:val="1"/>
        <w:rPr>
          <w:rFonts w:ascii="宋体" w:hAnsi="宋体"/>
          <w:b/>
          <w:spacing w:val="20"/>
          <w:sz w:val="24"/>
        </w:rPr>
      </w:pPr>
      <w:r>
        <w:rPr>
          <w:rFonts w:ascii="宋体" w:hAnsi="宋体"/>
          <w:b/>
          <w:spacing w:val="20"/>
          <w:sz w:val="24"/>
        </w:rPr>
        <w:lastRenderedPageBreak/>
        <w:t>二、商务技术文件格式</w:t>
      </w:r>
    </w:p>
    <w:p w14:paraId="5FA1FCB4" w14:textId="77777777" w:rsidR="006F42BB" w:rsidRDefault="006F42BB">
      <w:pPr>
        <w:spacing w:line="360" w:lineRule="auto"/>
        <w:rPr>
          <w:rFonts w:ascii="宋体" w:hAnsi="宋体"/>
          <w:b/>
          <w:spacing w:val="20"/>
          <w:szCs w:val="21"/>
        </w:rPr>
      </w:pPr>
    </w:p>
    <w:p w14:paraId="64685D0E" w14:textId="77777777" w:rsidR="006F42BB" w:rsidRDefault="00000000">
      <w:pPr>
        <w:spacing w:line="360" w:lineRule="auto"/>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12C6CFDC" w14:textId="77777777" w:rsidR="006F42BB" w:rsidRDefault="006F42BB">
      <w:pPr>
        <w:spacing w:line="360" w:lineRule="auto"/>
        <w:jc w:val="center"/>
        <w:rPr>
          <w:rFonts w:ascii="宋体" w:hAnsi="宋体"/>
          <w:szCs w:val="21"/>
        </w:rPr>
      </w:pPr>
    </w:p>
    <w:p w14:paraId="7020E25E" w14:textId="77777777" w:rsidR="006F42BB"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389919DF" w14:textId="77777777" w:rsidR="006F42BB" w:rsidRDefault="00000000">
      <w:pPr>
        <w:spacing w:line="360" w:lineRule="auto"/>
        <w:jc w:val="center"/>
        <w:rPr>
          <w:rFonts w:ascii="宋体" w:hAnsi="宋体"/>
          <w:b/>
          <w:spacing w:val="60"/>
          <w:sz w:val="52"/>
          <w:szCs w:val="52"/>
        </w:rPr>
      </w:pPr>
      <w:r>
        <w:rPr>
          <w:rFonts w:ascii="宋体" w:hAnsi="宋体"/>
          <w:b/>
          <w:spacing w:val="60"/>
          <w:sz w:val="52"/>
          <w:szCs w:val="52"/>
        </w:rPr>
        <w:t>（商务技术文件）</w:t>
      </w:r>
    </w:p>
    <w:p w14:paraId="6482653D" w14:textId="77777777" w:rsidR="006F42BB" w:rsidRDefault="006F42BB">
      <w:pPr>
        <w:spacing w:line="360" w:lineRule="auto"/>
        <w:ind w:firstLineChars="150" w:firstLine="542"/>
        <w:rPr>
          <w:rFonts w:ascii="宋体" w:hAnsi="宋体"/>
          <w:b/>
          <w:spacing w:val="20"/>
          <w:sz w:val="32"/>
          <w:szCs w:val="32"/>
        </w:rPr>
      </w:pPr>
    </w:p>
    <w:p w14:paraId="7972BE35" w14:textId="77777777" w:rsidR="006F42BB" w:rsidRDefault="006F42BB">
      <w:pPr>
        <w:spacing w:line="360" w:lineRule="auto"/>
        <w:ind w:firstLineChars="150" w:firstLine="542"/>
        <w:rPr>
          <w:rFonts w:ascii="宋体" w:hAnsi="宋体"/>
          <w:b/>
          <w:spacing w:val="20"/>
          <w:sz w:val="32"/>
          <w:szCs w:val="32"/>
        </w:rPr>
      </w:pPr>
    </w:p>
    <w:p w14:paraId="41F7EA6B" w14:textId="77777777" w:rsidR="006F42BB"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5EE8EBC0" w14:textId="77777777" w:rsidR="006F42BB"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28A91FA2" w14:textId="77777777" w:rsidR="006F42BB" w:rsidRDefault="006F42BB">
      <w:pPr>
        <w:spacing w:line="360" w:lineRule="auto"/>
        <w:ind w:firstLineChars="150" w:firstLine="542"/>
        <w:rPr>
          <w:rFonts w:ascii="宋体" w:hAnsi="宋体"/>
          <w:b/>
          <w:spacing w:val="20"/>
          <w:sz w:val="32"/>
          <w:szCs w:val="32"/>
        </w:rPr>
      </w:pPr>
    </w:p>
    <w:p w14:paraId="7B2F5F7E" w14:textId="77777777" w:rsidR="006F42BB" w:rsidRDefault="006F42BB">
      <w:pPr>
        <w:spacing w:line="360" w:lineRule="auto"/>
        <w:ind w:firstLineChars="150" w:firstLine="542"/>
        <w:rPr>
          <w:rFonts w:ascii="宋体" w:hAnsi="宋体"/>
          <w:b/>
          <w:spacing w:val="20"/>
          <w:sz w:val="32"/>
          <w:szCs w:val="32"/>
        </w:rPr>
      </w:pPr>
    </w:p>
    <w:p w14:paraId="636F5637" w14:textId="77777777" w:rsidR="006F42BB" w:rsidRDefault="006F42BB">
      <w:pPr>
        <w:spacing w:line="360" w:lineRule="auto"/>
        <w:jc w:val="center"/>
        <w:rPr>
          <w:rFonts w:ascii="宋体" w:hAnsi="宋体"/>
          <w:b/>
          <w:sz w:val="32"/>
          <w:szCs w:val="32"/>
        </w:rPr>
      </w:pPr>
    </w:p>
    <w:p w14:paraId="414B561F" w14:textId="77777777" w:rsidR="006F42BB" w:rsidRDefault="006F42BB">
      <w:pPr>
        <w:spacing w:line="360" w:lineRule="auto"/>
        <w:jc w:val="center"/>
        <w:rPr>
          <w:rFonts w:ascii="宋体" w:hAnsi="宋体"/>
          <w:b/>
          <w:sz w:val="32"/>
          <w:szCs w:val="32"/>
        </w:rPr>
      </w:pPr>
    </w:p>
    <w:p w14:paraId="0233AA73" w14:textId="77777777" w:rsidR="006F42BB" w:rsidRDefault="006F42BB">
      <w:pPr>
        <w:spacing w:line="360" w:lineRule="auto"/>
        <w:jc w:val="center"/>
        <w:rPr>
          <w:rFonts w:ascii="宋体" w:hAnsi="宋体"/>
          <w:b/>
          <w:sz w:val="32"/>
          <w:szCs w:val="32"/>
        </w:rPr>
      </w:pPr>
    </w:p>
    <w:p w14:paraId="131EA053" w14:textId="77777777" w:rsidR="006F42BB" w:rsidRDefault="006F42BB">
      <w:pPr>
        <w:spacing w:line="360" w:lineRule="auto"/>
        <w:jc w:val="center"/>
        <w:rPr>
          <w:rFonts w:ascii="宋体" w:hAnsi="宋体"/>
          <w:b/>
          <w:spacing w:val="20"/>
          <w:sz w:val="32"/>
          <w:szCs w:val="32"/>
        </w:rPr>
      </w:pPr>
    </w:p>
    <w:p w14:paraId="18F93985" w14:textId="77777777" w:rsidR="006F42BB" w:rsidRDefault="006F42BB">
      <w:pPr>
        <w:spacing w:line="360" w:lineRule="auto"/>
        <w:jc w:val="center"/>
        <w:rPr>
          <w:rFonts w:ascii="宋体" w:hAnsi="宋体"/>
          <w:b/>
          <w:spacing w:val="20"/>
          <w:sz w:val="32"/>
          <w:szCs w:val="32"/>
        </w:rPr>
      </w:pPr>
    </w:p>
    <w:p w14:paraId="2C2051A0" w14:textId="77777777" w:rsidR="006F42BB" w:rsidRDefault="006F42BB">
      <w:pPr>
        <w:spacing w:line="360" w:lineRule="auto"/>
        <w:jc w:val="center"/>
        <w:rPr>
          <w:rFonts w:ascii="宋体" w:hAnsi="宋体"/>
          <w:b/>
          <w:spacing w:val="20"/>
          <w:sz w:val="32"/>
          <w:szCs w:val="32"/>
        </w:rPr>
      </w:pPr>
    </w:p>
    <w:p w14:paraId="6EE82457" w14:textId="77777777" w:rsidR="006F42BB"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5AC706CE" w14:textId="77777777" w:rsidR="006F42BB" w:rsidRDefault="006F42BB">
      <w:pPr>
        <w:spacing w:line="360" w:lineRule="auto"/>
        <w:jc w:val="center"/>
        <w:rPr>
          <w:rFonts w:ascii="宋体" w:hAnsi="宋体"/>
          <w:b/>
          <w:sz w:val="32"/>
          <w:szCs w:val="32"/>
        </w:rPr>
      </w:pPr>
    </w:p>
    <w:p w14:paraId="205CE794" w14:textId="77777777" w:rsidR="006F42BB" w:rsidRDefault="00000000">
      <w:pPr>
        <w:widowControl/>
        <w:spacing w:line="360" w:lineRule="auto"/>
        <w:jc w:val="left"/>
        <w:rPr>
          <w:rFonts w:ascii="宋体" w:hAnsi="宋体"/>
          <w:b/>
          <w:sz w:val="24"/>
        </w:rPr>
      </w:pPr>
      <w:r>
        <w:rPr>
          <w:rFonts w:ascii="宋体" w:hAnsi="宋体"/>
          <w:b/>
          <w:sz w:val="24"/>
        </w:rPr>
        <w:br w:type="page"/>
      </w:r>
    </w:p>
    <w:p w14:paraId="272CCAF8" w14:textId="77777777" w:rsidR="006F42BB" w:rsidRDefault="00000000">
      <w:pPr>
        <w:spacing w:line="360" w:lineRule="auto"/>
        <w:outlineLvl w:val="2"/>
        <w:rPr>
          <w:rFonts w:ascii="宋体" w:hAnsi="宋体"/>
          <w:sz w:val="24"/>
          <w:szCs w:val="20"/>
        </w:rPr>
      </w:pPr>
      <w:bookmarkStart w:id="798" w:name="_Hlt520343000"/>
      <w:bookmarkStart w:id="799" w:name="_Hlt520274065"/>
      <w:bookmarkStart w:id="800" w:name="_Hlt520271212"/>
      <w:bookmarkStart w:id="801" w:name="_Hlt520273711"/>
      <w:bookmarkStart w:id="802" w:name="_Hlt520274393"/>
      <w:bookmarkStart w:id="803" w:name="_Hlt520343392"/>
      <w:bookmarkStart w:id="804" w:name="_Hlt520355504"/>
      <w:bookmarkStart w:id="805" w:name="_Hlt520350918"/>
      <w:bookmarkStart w:id="806" w:name="_Hlt520274121"/>
      <w:bookmarkStart w:id="807" w:name="_Hlt520274407"/>
      <w:bookmarkStart w:id="808" w:name="_Toc480942349"/>
      <w:bookmarkStart w:id="809" w:name="_Ref467988698"/>
      <w:bookmarkStart w:id="810" w:name="_Toc150774761"/>
      <w:bookmarkStart w:id="811" w:name="_Toc195842921"/>
      <w:bookmarkStart w:id="812" w:name="_Toc226965746"/>
      <w:bookmarkStart w:id="813" w:name="_Toc520356217"/>
      <w:bookmarkStart w:id="814" w:name="_Toc226337252"/>
      <w:bookmarkStart w:id="815" w:name="_Toc226309800"/>
      <w:bookmarkStart w:id="816" w:name="_Toc226965829"/>
      <w:bookmarkStart w:id="817" w:name="_Toc127151556"/>
      <w:bookmarkStart w:id="818" w:name="_Toc142311058"/>
      <w:bookmarkStart w:id="819" w:name="_Toc150480794"/>
      <w:bookmarkEnd w:id="798"/>
      <w:bookmarkEnd w:id="799"/>
      <w:bookmarkEnd w:id="800"/>
      <w:bookmarkEnd w:id="801"/>
      <w:bookmarkEnd w:id="802"/>
      <w:bookmarkEnd w:id="803"/>
      <w:bookmarkEnd w:id="804"/>
      <w:bookmarkEnd w:id="805"/>
      <w:bookmarkEnd w:id="806"/>
      <w:bookmarkEnd w:id="807"/>
      <w:r>
        <w:rPr>
          <w:rFonts w:ascii="宋体" w:hAnsi="宋体"/>
          <w:sz w:val="24"/>
        </w:rPr>
        <w:lastRenderedPageBreak/>
        <w:t>1</w:t>
      </w:r>
      <w:r>
        <w:rPr>
          <w:rFonts w:ascii="宋体" w:hAnsi="宋体"/>
          <w:sz w:val="24"/>
          <w:szCs w:val="20"/>
        </w:rPr>
        <w:t xml:space="preserve">  </w:t>
      </w:r>
      <w:r>
        <w:rPr>
          <w:rFonts w:ascii="宋体" w:hAnsi="宋体"/>
          <w:sz w:val="24"/>
        </w:rPr>
        <w:t>投标</w:t>
      </w:r>
      <w:bookmarkEnd w:id="808"/>
      <w:bookmarkEnd w:id="809"/>
      <w:r>
        <w:rPr>
          <w:rFonts w:ascii="宋体" w:hAnsi="宋体"/>
          <w:sz w:val="24"/>
        </w:rPr>
        <w:t>书</w:t>
      </w:r>
      <w:bookmarkEnd w:id="810"/>
      <w:bookmarkEnd w:id="811"/>
      <w:bookmarkEnd w:id="812"/>
      <w:bookmarkEnd w:id="813"/>
      <w:bookmarkEnd w:id="814"/>
      <w:bookmarkEnd w:id="815"/>
      <w:bookmarkEnd w:id="816"/>
      <w:bookmarkEnd w:id="817"/>
      <w:bookmarkEnd w:id="818"/>
      <w:bookmarkEnd w:id="819"/>
      <w:r>
        <w:rPr>
          <w:rFonts w:ascii="宋体" w:hAnsi="宋体"/>
          <w:sz w:val="24"/>
          <w:szCs w:val="20"/>
        </w:rPr>
        <w:t>（实质性格式）</w:t>
      </w:r>
    </w:p>
    <w:p w14:paraId="7C735A64" w14:textId="77777777" w:rsidR="006F42BB" w:rsidRDefault="006F42BB">
      <w:pPr>
        <w:tabs>
          <w:tab w:val="left" w:pos="5580"/>
        </w:tabs>
        <w:spacing w:line="360" w:lineRule="auto"/>
        <w:rPr>
          <w:rFonts w:ascii="宋体" w:hAnsi="宋体"/>
          <w:sz w:val="24"/>
        </w:rPr>
      </w:pPr>
    </w:p>
    <w:p w14:paraId="705FA769" w14:textId="77777777" w:rsidR="006F42BB" w:rsidRDefault="00000000">
      <w:pPr>
        <w:spacing w:line="360" w:lineRule="auto"/>
        <w:jc w:val="center"/>
        <w:rPr>
          <w:rFonts w:ascii="宋体" w:hAnsi="宋体"/>
          <w:b/>
          <w:sz w:val="36"/>
          <w:szCs w:val="36"/>
        </w:rPr>
      </w:pPr>
      <w:r>
        <w:rPr>
          <w:rFonts w:ascii="宋体" w:hAnsi="宋体" w:hint="eastAsia"/>
          <w:b/>
          <w:sz w:val="36"/>
          <w:szCs w:val="36"/>
        </w:rPr>
        <w:t>投标书</w:t>
      </w:r>
    </w:p>
    <w:p w14:paraId="20A6555E" w14:textId="77777777" w:rsidR="006F42BB"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2825B21E" w14:textId="77777777" w:rsidR="006F42BB" w:rsidRDefault="006F42BB">
      <w:pPr>
        <w:tabs>
          <w:tab w:val="left" w:pos="5580"/>
        </w:tabs>
        <w:spacing w:line="360" w:lineRule="auto"/>
        <w:rPr>
          <w:rFonts w:ascii="宋体" w:hAnsi="宋体"/>
          <w:sz w:val="24"/>
          <w:szCs w:val="20"/>
        </w:rPr>
      </w:pPr>
    </w:p>
    <w:p w14:paraId="492F00DD" w14:textId="77777777" w:rsidR="006F42BB"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编号/包号）组织的招标活动，并对此项目进行投标。</w:t>
      </w:r>
    </w:p>
    <w:p w14:paraId="2B410191" w14:textId="77777777" w:rsidR="006F42BB"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14:paraId="77E5E500" w14:textId="77777777" w:rsidR="006F42BB"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498F1C39" w14:textId="77777777" w:rsidR="006F42BB"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（2）除合同条款及采购需求偏离表列出的偏离外，我方响应招标文件的全部要求。</w:t>
      </w:r>
    </w:p>
    <w:p w14:paraId="123A8DDA" w14:textId="77777777" w:rsidR="006F42BB"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6B60A12F" w14:textId="77777777" w:rsidR="006F42BB" w:rsidRDefault="00000000">
      <w:pPr>
        <w:tabs>
          <w:tab w:val="left" w:pos="5580"/>
        </w:tabs>
        <w:spacing w:line="360" w:lineRule="auto"/>
        <w:ind w:firstLineChars="175" w:firstLine="420"/>
        <w:rPr>
          <w:rFonts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14:paraId="751482BB" w14:textId="77777777" w:rsidR="006F42BB" w:rsidRDefault="00000000">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2EE8271C" w14:textId="77777777" w:rsidR="006F42BB" w:rsidRDefault="00000000">
      <w:pPr>
        <w:spacing w:line="360" w:lineRule="auto"/>
        <w:ind w:firstLineChars="200" w:firstLine="480"/>
        <w:rPr>
          <w:rFonts w:ascii="宋体" w:hAnsi="宋体"/>
          <w:sz w:val="24"/>
        </w:rPr>
      </w:pPr>
      <w:r>
        <w:rPr>
          <w:rFonts w:ascii="宋体" w:hAnsi="宋体"/>
          <w:sz w:val="24"/>
        </w:rPr>
        <w:t>与本投标有关的一切正式往来信函请寄：</w:t>
      </w:r>
    </w:p>
    <w:p w14:paraId="1B313BA9" w14:textId="77777777" w:rsidR="006F42BB" w:rsidRDefault="006F42BB">
      <w:pPr>
        <w:tabs>
          <w:tab w:val="left" w:pos="5580"/>
        </w:tabs>
        <w:spacing w:line="360" w:lineRule="auto"/>
        <w:ind w:left="420"/>
        <w:rPr>
          <w:rFonts w:ascii="宋体" w:hAnsi="宋体"/>
          <w:sz w:val="24"/>
          <w:szCs w:val="20"/>
        </w:rPr>
      </w:pPr>
    </w:p>
    <w:p w14:paraId="4ACA77BE" w14:textId="77777777" w:rsidR="006F42BB" w:rsidRDefault="00000000">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14:paraId="54609A73" w14:textId="77777777" w:rsidR="006F42BB" w:rsidRDefault="00000000">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14:paraId="1912133C" w14:textId="77777777" w:rsidR="006F42BB" w:rsidRDefault="006F42BB">
      <w:pPr>
        <w:tabs>
          <w:tab w:val="left" w:pos="5580"/>
        </w:tabs>
        <w:spacing w:line="360" w:lineRule="auto"/>
        <w:ind w:left="420"/>
        <w:rPr>
          <w:rFonts w:ascii="宋体" w:hAnsi="宋体"/>
          <w:sz w:val="24"/>
          <w:szCs w:val="20"/>
        </w:rPr>
      </w:pPr>
    </w:p>
    <w:p w14:paraId="65789606" w14:textId="77777777" w:rsidR="006F42BB" w:rsidRDefault="00000000">
      <w:pPr>
        <w:tabs>
          <w:tab w:val="left" w:pos="5580"/>
        </w:tabs>
        <w:spacing w:line="360" w:lineRule="auto"/>
        <w:ind w:left="420"/>
        <w:rPr>
          <w:rFonts w:ascii="宋体" w:hAnsi="宋体"/>
          <w:sz w:val="24"/>
          <w:szCs w:val="20"/>
        </w:rPr>
      </w:pPr>
      <w:r>
        <w:rPr>
          <w:rFonts w:ascii="宋体" w:hAnsi="宋体"/>
          <w:sz w:val="24"/>
          <w:szCs w:val="20"/>
        </w:rPr>
        <w:t>投标人名称（加盖公章） ___________</w:t>
      </w:r>
    </w:p>
    <w:p w14:paraId="5E204AFB" w14:textId="77777777" w:rsidR="006F42BB"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17E9611E" w14:textId="77777777" w:rsidR="006F42BB" w:rsidRDefault="00000000">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14:paraId="6F3F7EE2" w14:textId="77777777" w:rsidR="006F42BB" w:rsidRDefault="006F42BB">
      <w:pPr>
        <w:tabs>
          <w:tab w:val="left" w:pos="5580"/>
        </w:tabs>
        <w:spacing w:line="360" w:lineRule="auto"/>
        <w:ind w:left="420"/>
        <w:rPr>
          <w:rFonts w:ascii="宋体" w:hAnsi="宋体"/>
          <w:sz w:val="24"/>
          <w:szCs w:val="20"/>
          <w:u w:val="single"/>
        </w:rPr>
      </w:pPr>
    </w:p>
    <w:p w14:paraId="71F38CC6" w14:textId="77777777" w:rsidR="006F42BB" w:rsidRDefault="00000000">
      <w:pPr>
        <w:widowControl/>
        <w:spacing w:line="360" w:lineRule="auto"/>
        <w:jc w:val="left"/>
        <w:rPr>
          <w:rFonts w:ascii="宋体" w:hAnsi="宋体"/>
          <w:sz w:val="24"/>
        </w:rPr>
      </w:pPr>
      <w:bookmarkStart w:id="820" w:name="_Hlt520356243"/>
      <w:bookmarkStart w:id="821" w:name="_Hlt520355938"/>
      <w:bookmarkStart w:id="822" w:name="_Toc195842922"/>
      <w:bookmarkStart w:id="823" w:name="_Toc520356218"/>
      <w:bookmarkStart w:id="824" w:name="_Toc305158899"/>
      <w:bookmarkStart w:id="825" w:name="_Ref467988705"/>
      <w:bookmarkStart w:id="826" w:name="_Toc142311059"/>
      <w:bookmarkStart w:id="827" w:name="_Toc226337253"/>
      <w:bookmarkStart w:id="828" w:name="_Toc305158825"/>
      <w:bookmarkStart w:id="829" w:name="_Toc226965747"/>
      <w:bookmarkStart w:id="830" w:name="_Toc150774762"/>
      <w:bookmarkStart w:id="831" w:name="_Toc480942350"/>
      <w:bookmarkStart w:id="832" w:name="_Toc226965830"/>
      <w:bookmarkStart w:id="833" w:name="_Toc265228395"/>
      <w:bookmarkStart w:id="834" w:name="_Toc226309801"/>
      <w:bookmarkStart w:id="835" w:name="_Toc150480795"/>
      <w:bookmarkStart w:id="836" w:name="_Toc264969247"/>
      <w:bookmarkStart w:id="837" w:name="_Toc127151557"/>
      <w:bookmarkEnd w:id="820"/>
      <w:bookmarkEnd w:id="821"/>
      <w:r>
        <w:rPr>
          <w:rFonts w:ascii="宋体" w:hAnsi="宋体"/>
          <w:sz w:val="24"/>
        </w:rPr>
        <w:br w:type="page"/>
      </w:r>
    </w:p>
    <w:p w14:paraId="276C7EB1" w14:textId="77777777" w:rsidR="006F42BB" w:rsidRDefault="00000000">
      <w:pPr>
        <w:spacing w:line="360" w:lineRule="auto"/>
        <w:outlineLvl w:val="2"/>
        <w:rPr>
          <w:rFonts w:ascii="宋体" w:hAnsi="宋体"/>
          <w:sz w:val="24"/>
        </w:rPr>
      </w:pPr>
      <w:r>
        <w:rPr>
          <w:rFonts w:ascii="宋体" w:hAnsi="宋体"/>
          <w:sz w:val="24"/>
        </w:rPr>
        <w:lastRenderedPageBreak/>
        <w:t>2  授权委托书（实质性格式）</w:t>
      </w:r>
    </w:p>
    <w:p w14:paraId="08452266" w14:textId="77777777" w:rsidR="006F42BB" w:rsidRDefault="00000000">
      <w:pPr>
        <w:spacing w:line="360" w:lineRule="auto"/>
        <w:jc w:val="center"/>
        <w:rPr>
          <w:rFonts w:ascii="宋体" w:hAnsi="宋体"/>
          <w:b/>
          <w:sz w:val="36"/>
          <w:szCs w:val="36"/>
        </w:rPr>
      </w:pPr>
      <w:r>
        <w:rPr>
          <w:rFonts w:ascii="宋体" w:hAnsi="宋体" w:hint="eastAsia"/>
          <w:b/>
          <w:sz w:val="36"/>
          <w:szCs w:val="36"/>
        </w:rPr>
        <w:t>授权委托书</w:t>
      </w:r>
    </w:p>
    <w:p w14:paraId="5F454B37" w14:textId="77777777" w:rsidR="006F42BB" w:rsidRDefault="006F42BB">
      <w:pPr>
        <w:spacing w:line="360" w:lineRule="auto"/>
        <w:ind w:firstLine="420"/>
        <w:rPr>
          <w:rFonts w:ascii="宋体" w:hAnsi="宋体"/>
          <w:sz w:val="24"/>
          <w:szCs w:val="20"/>
        </w:rPr>
      </w:pPr>
    </w:p>
    <w:p w14:paraId="0063649C" w14:textId="77777777" w:rsidR="006F42BB" w:rsidRDefault="00000000">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0017702B" w14:textId="77777777" w:rsidR="006F42BB" w:rsidRDefault="00000000">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1E36DDA4" w14:textId="77777777" w:rsidR="006F42BB" w:rsidRDefault="00000000">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39E1B163" w14:textId="77777777" w:rsidR="006F42BB" w:rsidRDefault="00000000">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225EE7C0" w14:textId="77777777" w:rsidR="006F42BB" w:rsidRDefault="00000000">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w:t>
      </w:r>
      <w:r>
        <w:rPr>
          <w:rFonts w:ascii="宋体" w:hAnsi="宋体"/>
          <w:sz w:val="24"/>
          <w:lang w:val="zh-CN"/>
        </w:rPr>
        <w:t>________________</w:t>
      </w:r>
    </w:p>
    <w:p w14:paraId="2DED80DA" w14:textId="77777777" w:rsidR="006F42BB"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0B74E558" w14:textId="77777777" w:rsidR="006F42BB"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1E8F12A6" w14:textId="77777777" w:rsidR="006F42BB" w:rsidRDefault="006F42BB">
      <w:pPr>
        <w:tabs>
          <w:tab w:val="left" w:pos="5580"/>
        </w:tabs>
        <w:spacing w:line="360" w:lineRule="auto"/>
        <w:ind w:firstLineChars="200" w:firstLine="480"/>
        <w:rPr>
          <w:rFonts w:ascii="宋体" w:hAnsi="宋体"/>
          <w:sz w:val="24"/>
          <w:szCs w:val="20"/>
        </w:rPr>
      </w:pPr>
    </w:p>
    <w:p w14:paraId="71CB2E30" w14:textId="77777777" w:rsidR="006F42BB"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F42BB" w14:paraId="36DFF1C5" w14:textId="77777777">
        <w:trPr>
          <w:trHeight w:val="1399"/>
        </w:trPr>
        <w:tc>
          <w:tcPr>
            <w:tcW w:w="4673" w:type="dxa"/>
          </w:tcPr>
          <w:p w14:paraId="1AB7D702" w14:textId="77777777" w:rsidR="006F42BB" w:rsidRDefault="006F42BB">
            <w:pPr>
              <w:tabs>
                <w:tab w:val="left" w:pos="5580"/>
              </w:tabs>
              <w:spacing w:line="360" w:lineRule="auto"/>
              <w:jc w:val="left"/>
              <w:rPr>
                <w:rFonts w:ascii="宋体" w:hAnsi="宋体"/>
                <w:sz w:val="24"/>
                <w:szCs w:val="20"/>
              </w:rPr>
            </w:pPr>
          </w:p>
          <w:p w14:paraId="19C02D0A" w14:textId="77777777" w:rsidR="006F42BB" w:rsidRDefault="006F42BB">
            <w:pPr>
              <w:tabs>
                <w:tab w:val="left" w:pos="5580"/>
              </w:tabs>
              <w:spacing w:line="360" w:lineRule="auto"/>
              <w:jc w:val="left"/>
              <w:rPr>
                <w:rFonts w:ascii="宋体" w:hAnsi="宋体"/>
                <w:sz w:val="24"/>
                <w:szCs w:val="20"/>
              </w:rPr>
            </w:pPr>
          </w:p>
          <w:p w14:paraId="7C8C8CC8" w14:textId="77777777" w:rsidR="006F42BB" w:rsidRDefault="006F42BB">
            <w:pPr>
              <w:tabs>
                <w:tab w:val="left" w:pos="5580"/>
              </w:tabs>
              <w:spacing w:line="360" w:lineRule="auto"/>
              <w:jc w:val="left"/>
              <w:rPr>
                <w:rFonts w:ascii="宋体" w:hAnsi="宋体"/>
                <w:sz w:val="24"/>
                <w:szCs w:val="20"/>
              </w:rPr>
            </w:pPr>
          </w:p>
        </w:tc>
        <w:tc>
          <w:tcPr>
            <w:tcW w:w="4536" w:type="dxa"/>
          </w:tcPr>
          <w:p w14:paraId="3701BEAE" w14:textId="77777777" w:rsidR="006F42BB" w:rsidRDefault="006F42BB">
            <w:pPr>
              <w:tabs>
                <w:tab w:val="left" w:pos="5580"/>
              </w:tabs>
              <w:spacing w:line="360" w:lineRule="auto"/>
              <w:jc w:val="left"/>
              <w:rPr>
                <w:rFonts w:ascii="宋体" w:hAnsi="宋体"/>
                <w:sz w:val="24"/>
                <w:szCs w:val="20"/>
              </w:rPr>
            </w:pPr>
          </w:p>
          <w:p w14:paraId="58FCF3F3" w14:textId="77777777" w:rsidR="006F42BB" w:rsidRDefault="006F42BB">
            <w:pPr>
              <w:tabs>
                <w:tab w:val="left" w:pos="5580"/>
              </w:tabs>
              <w:spacing w:line="360" w:lineRule="auto"/>
              <w:jc w:val="left"/>
              <w:rPr>
                <w:rFonts w:ascii="宋体" w:hAnsi="宋体"/>
                <w:sz w:val="24"/>
                <w:szCs w:val="20"/>
              </w:rPr>
            </w:pPr>
          </w:p>
          <w:p w14:paraId="7B2789D7" w14:textId="77777777" w:rsidR="006F42BB" w:rsidRDefault="006F42BB">
            <w:pPr>
              <w:tabs>
                <w:tab w:val="left" w:pos="5580"/>
              </w:tabs>
              <w:spacing w:line="360" w:lineRule="auto"/>
              <w:jc w:val="left"/>
              <w:rPr>
                <w:rFonts w:ascii="宋体" w:hAnsi="宋体"/>
                <w:sz w:val="24"/>
                <w:szCs w:val="20"/>
              </w:rPr>
            </w:pPr>
          </w:p>
        </w:tc>
      </w:tr>
    </w:tbl>
    <w:p w14:paraId="484AE55D" w14:textId="77777777" w:rsidR="006F42BB" w:rsidRDefault="00000000">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F42BB" w14:paraId="39E90289" w14:textId="77777777">
        <w:trPr>
          <w:trHeight w:val="1399"/>
        </w:trPr>
        <w:tc>
          <w:tcPr>
            <w:tcW w:w="4673" w:type="dxa"/>
          </w:tcPr>
          <w:p w14:paraId="7C4DEF9B" w14:textId="77777777" w:rsidR="006F42BB" w:rsidRDefault="006F42BB">
            <w:pPr>
              <w:tabs>
                <w:tab w:val="left" w:pos="5580"/>
              </w:tabs>
              <w:spacing w:line="360" w:lineRule="auto"/>
              <w:jc w:val="left"/>
              <w:rPr>
                <w:rFonts w:ascii="宋体" w:hAnsi="宋体"/>
                <w:sz w:val="24"/>
                <w:szCs w:val="20"/>
              </w:rPr>
            </w:pPr>
          </w:p>
          <w:p w14:paraId="54EE10CF" w14:textId="77777777" w:rsidR="006F42BB" w:rsidRDefault="006F42BB">
            <w:pPr>
              <w:tabs>
                <w:tab w:val="left" w:pos="5580"/>
              </w:tabs>
              <w:spacing w:line="360" w:lineRule="auto"/>
              <w:jc w:val="left"/>
              <w:rPr>
                <w:rFonts w:ascii="宋体" w:hAnsi="宋体"/>
                <w:sz w:val="24"/>
                <w:szCs w:val="20"/>
              </w:rPr>
            </w:pPr>
          </w:p>
          <w:p w14:paraId="4C07A6A5" w14:textId="77777777" w:rsidR="006F42BB" w:rsidRDefault="006F42BB">
            <w:pPr>
              <w:tabs>
                <w:tab w:val="left" w:pos="5580"/>
              </w:tabs>
              <w:spacing w:line="360" w:lineRule="auto"/>
              <w:jc w:val="left"/>
              <w:rPr>
                <w:rFonts w:ascii="宋体" w:hAnsi="宋体"/>
                <w:sz w:val="24"/>
                <w:szCs w:val="20"/>
              </w:rPr>
            </w:pPr>
          </w:p>
        </w:tc>
        <w:tc>
          <w:tcPr>
            <w:tcW w:w="4536" w:type="dxa"/>
          </w:tcPr>
          <w:p w14:paraId="5C90F2CA" w14:textId="77777777" w:rsidR="006F42BB" w:rsidRDefault="006F42BB">
            <w:pPr>
              <w:tabs>
                <w:tab w:val="left" w:pos="5580"/>
              </w:tabs>
              <w:spacing w:line="360" w:lineRule="auto"/>
              <w:jc w:val="left"/>
              <w:rPr>
                <w:rFonts w:ascii="宋体" w:hAnsi="宋体"/>
                <w:sz w:val="24"/>
                <w:szCs w:val="20"/>
              </w:rPr>
            </w:pPr>
          </w:p>
          <w:p w14:paraId="3FBF09F9" w14:textId="77777777" w:rsidR="006F42BB" w:rsidRDefault="006F42BB">
            <w:pPr>
              <w:tabs>
                <w:tab w:val="left" w:pos="5580"/>
              </w:tabs>
              <w:spacing w:line="360" w:lineRule="auto"/>
              <w:jc w:val="left"/>
              <w:rPr>
                <w:rFonts w:ascii="宋体" w:hAnsi="宋体"/>
                <w:sz w:val="24"/>
                <w:szCs w:val="20"/>
              </w:rPr>
            </w:pPr>
          </w:p>
          <w:p w14:paraId="1EEE6017" w14:textId="77777777" w:rsidR="006F42BB" w:rsidRDefault="006F42BB">
            <w:pPr>
              <w:tabs>
                <w:tab w:val="left" w:pos="5580"/>
              </w:tabs>
              <w:spacing w:line="360" w:lineRule="auto"/>
              <w:jc w:val="left"/>
              <w:rPr>
                <w:rFonts w:ascii="宋体" w:hAnsi="宋体"/>
                <w:sz w:val="24"/>
                <w:szCs w:val="20"/>
              </w:rPr>
            </w:pPr>
          </w:p>
        </w:tc>
      </w:tr>
    </w:tbl>
    <w:p w14:paraId="3B1313BE" w14:textId="77777777" w:rsidR="006F42BB" w:rsidRDefault="00000000">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65E92EEC" w14:textId="77777777" w:rsidR="006F42BB"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3DB9F7D7" w14:textId="77777777" w:rsidR="006F42BB" w:rsidRDefault="00000000">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14:paraId="2265C05C" w14:textId="77777777" w:rsidR="006F42BB" w:rsidRDefault="00000000">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14:paraId="34914750" w14:textId="77777777" w:rsidR="006F42BB" w:rsidRDefault="00000000">
      <w:pPr>
        <w:spacing w:line="360" w:lineRule="auto"/>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4469A340" w14:textId="77777777" w:rsidR="006F42BB" w:rsidRDefault="006F42BB">
      <w:pPr>
        <w:kinsoku w:val="0"/>
        <w:overflowPunct w:val="0"/>
        <w:spacing w:line="360" w:lineRule="auto"/>
        <w:rPr>
          <w:rFonts w:ascii="宋体" w:hAnsi="宋体"/>
          <w:sz w:val="20"/>
          <w:szCs w:val="20"/>
        </w:rPr>
      </w:pPr>
    </w:p>
    <w:p w14:paraId="23A8AA44" w14:textId="77777777" w:rsidR="006F42BB"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1898A848" w14:textId="77777777" w:rsidR="006F42BB" w:rsidRDefault="00000000">
      <w:pPr>
        <w:pStyle w:val="af1"/>
        <w:tabs>
          <w:tab w:val="left" w:pos="2412"/>
          <w:tab w:val="left" w:pos="3883"/>
          <w:tab w:val="left" w:pos="5352"/>
          <w:tab w:val="left" w:pos="6821"/>
        </w:tabs>
        <w:kinsoku w:val="0"/>
        <w:overflowPunct w:val="0"/>
        <w:spacing w:line="360" w:lineRule="auto"/>
        <w:ind w:firstLineChars="200" w:firstLine="480"/>
      </w:pPr>
      <w:r>
        <w:rPr>
          <w:rFonts w:hint="eastAsia"/>
        </w:rPr>
        <w:t>兹证明，</w:t>
      </w:r>
    </w:p>
    <w:p w14:paraId="337C80C3" w14:textId="77777777" w:rsidR="006F42BB" w:rsidRDefault="00000000">
      <w:pPr>
        <w:pStyle w:val="af1"/>
        <w:tabs>
          <w:tab w:val="left" w:pos="1690"/>
          <w:tab w:val="left" w:pos="3400"/>
          <w:tab w:val="left" w:pos="5110"/>
          <w:tab w:val="left" w:pos="6821"/>
        </w:tabs>
        <w:kinsoku w:val="0"/>
        <w:overflowPunct w:val="0"/>
        <w:spacing w:line="360" w:lineRule="auto"/>
      </w:pPr>
      <w:r>
        <w:t>姓名</w:t>
      </w:r>
      <w:r>
        <w:rPr>
          <w:rFonts w:hint="eastAsia"/>
        </w:rPr>
        <w:t>：</w:t>
      </w:r>
      <w:r>
        <w:t>____性别：____年龄：____职务：____</w:t>
      </w:r>
    </w:p>
    <w:p w14:paraId="4A6491EE" w14:textId="77777777" w:rsidR="006F42BB" w:rsidRDefault="006F42BB">
      <w:pPr>
        <w:pStyle w:val="af1"/>
        <w:tabs>
          <w:tab w:val="left" w:pos="2412"/>
          <w:tab w:val="left" w:pos="3883"/>
          <w:tab w:val="left" w:pos="5352"/>
          <w:tab w:val="left" w:pos="6821"/>
        </w:tabs>
        <w:kinsoku w:val="0"/>
        <w:overflowPunct w:val="0"/>
        <w:spacing w:line="360" w:lineRule="auto"/>
      </w:pPr>
    </w:p>
    <w:p w14:paraId="0F3F302E" w14:textId="77777777" w:rsidR="006F42BB" w:rsidRDefault="00000000">
      <w:pPr>
        <w:pStyle w:val="af1"/>
        <w:tabs>
          <w:tab w:val="clear" w:pos="567"/>
          <w:tab w:val="left" w:pos="2250"/>
          <w:tab w:val="left" w:pos="2412"/>
          <w:tab w:val="left" w:pos="3883"/>
          <w:tab w:val="left" w:pos="5352"/>
          <w:tab w:val="left" w:pos="6821"/>
        </w:tabs>
        <w:kinsoku w:val="0"/>
        <w:overflowPunct w:val="0"/>
        <w:spacing w:line="360" w:lineRule="auto"/>
      </w:pPr>
      <w:r>
        <w:t>系</w:t>
      </w:r>
      <w:r>
        <w:rPr>
          <w:u w:val="single"/>
        </w:rPr>
        <w:tab/>
      </w:r>
      <w:r>
        <w:t>（</w:t>
      </w:r>
      <w:r>
        <w:rPr>
          <w:rFonts w:hint="eastAsia"/>
        </w:rPr>
        <w:t>投标人</w:t>
      </w:r>
      <w:r>
        <w:t>名称）的法定代表人（单位负责人）。</w:t>
      </w:r>
    </w:p>
    <w:p w14:paraId="06280A97" w14:textId="77777777" w:rsidR="006F42BB" w:rsidRDefault="006F42BB">
      <w:pPr>
        <w:pStyle w:val="af1"/>
        <w:tabs>
          <w:tab w:val="left" w:pos="2412"/>
          <w:tab w:val="left" w:pos="3883"/>
          <w:tab w:val="left" w:pos="5352"/>
          <w:tab w:val="left" w:pos="6821"/>
        </w:tabs>
        <w:kinsoku w:val="0"/>
        <w:overflowPunct w:val="0"/>
        <w:spacing w:line="360" w:lineRule="auto"/>
      </w:pPr>
    </w:p>
    <w:p w14:paraId="492AE6F8" w14:textId="77777777" w:rsidR="006F42BB" w:rsidRDefault="006F42BB">
      <w:pPr>
        <w:pStyle w:val="af1"/>
        <w:tabs>
          <w:tab w:val="left" w:pos="2412"/>
          <w:tab w:val="left" w:pos="3883"/>
          <w:tab w:val="left" w:pos="5352"/>
          <w:tab w:val="left" w:pos="6821"/>
        </w:tabs>
        <w:kinsoku w:val="0"/>
        <w:overflowPunct w:val="0"/>
        <w:spacing w:line="360" w:lineRule="auto"/>
      </w:pPr>
    </w:p>
    <w:p w14:paraId="0DEBA711" w14:textId="77777777" w:rsidR="006F42BB" w:rsidRDefault="006F42BB">
      <w:pPr>
        <w:pStyle w:val="af1"/>
        <w:tabs>
          <w:tab w:val="left" w:pos="2412"/>
          <w:tab w:val="left" w:pos="3883"/>
          <w:tab w:val="left" w:pos="5352"/>
          <w:tab w:val="left" w:pos="6821"/>
        </w:tabs>
        <w:kinsoku w:val="0"/>
        <w:overflowPunct w:val="0"/>
        <w:spacing w:line="360" w:lineRule="auto"/>
      </w:pPr>
    </w:p>
    <w:p w14:paraId="2474EB07" w14:textId="77777777" w:rsidR="006F42BB" w:rsidRDefault="00000000">
      <w:pPr>
        <w:pStyle w:val="af1"/>
        <w:kinsoku w:val="0"/>
        <w:overflowPunct w:val="0"/>
        <w:spacing w:line="360"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F42BB" w14:paraId="75BF56B8" w14:textId="77777777">
        <w:trPr>
          <w:trHeight w:val="1399"/>
        </w:trPr>
        <w:tc>
          <w:tcPr>
            <w:tcW w:w="4673" w:type="dxa"/>
          </w:tcPr>
          <w:p w14:paraId="346939B2" w14:textId="77777777" w:rsidR="006F42BB" w:rsidRDefault="006F42BB">
            <w:pPr>
              <w:tabs>
                <w:tab w:val="left" w:pos="5580"/>
              </w:tabs>
              <w:spacing w:line="360" w:lineRule="auto"/>
              <w:jc w:val="left"/>
              <w:rPr>
                <w:rFonts w:ascii="宋体" w:hAnsi="宋体"/>
                <w:sz w:val="24"/>
                <w:szCs w:val="20"/>
              </w:rPr>
            </w:pPr>
          </w:p>
          <w:p w14:paraId="43D72673" w14:textId="77777777" w:rsidR="006F42BB" w:rsidRDefault="006F42BB">
            <w:pPr>
              <w:tabs>
                <w:tab w:val="left" w:pos="5580"/>
              </w:tabs>
              <w:spacing w:line="360" w:lineRule="auto"/>
              <w:jc w:val="left"/>
              <w:rPr>
                <w:rFonts w:ascii="宋体" w:hAnsi="宋体"/>
                <w:sz w:val="24"/>
                <w:szCs w:val="20"/>
              </w:rPr>
            </w:pPr>
          </w:p>
          <w:p w14:paraId="2FEAD9E1" w14:textId="77777777" w:rsidR="006F42BB" w:rsidRDefault="006F42BB">
            <w:pPr>
              <w:tabs>
                <w:tab w:val="left" w:pos="5580"/>
              </w:tabs>
              <w:spacing w:line="360" w:lineRule="auto"/>
              <w:jc w:val="left"/>
              <w:rPr>
                <w:rFonts w:ascii="宋体" w:hAnsi="宋体"/>
                <w:sz w:val="24"/>
                <w:szCs w:val="20"/>
              </w:rPr>
            </w:pPr>
          </w:p>
        </w:tc>
        <w:tc>
          <w:tcPr>
            <w:tcW w:w="4536" w:type="dxa"/>
          </w:tcPr>
          <w:p w14:paraId="5FB546E2" w14:textId="77777777" w:rsidR="006F42BB" w:rsidRDefault="006F42BB">
            <w:pPr>
              <w:tabs>
                <w:tab w:val="left" w:pos="5580"/>
              </w:tabs>
              <w:spacing w:line="360" w:lineRule="auto"/>
              <w:jc w:val="left"/>
              <w:rPr>
                <w:rFonts w:ascii="宋体" w:hAnsi="宋体"/>
                <w:sz w:val="24"/>
                <w:szCs w:val="20"/>
              </w:rPr>
            </w:pPr>
          </w:p>
          <w:p w14:paraId="486D2424" w14:textId="77777777" w:rsidR="006F42BB" w:rsidRDefault="006F42BB">
            <w:pPr>
              <w:tabs>
                <w:tab w:val="left" w:pos="5580"/>
              </w:tabs>
              <w:spacing w:line="360" w:lineRule="auto"/>
              <w:jc w:val="left"/>
              <w:rPr>
                <w:rFonts w:ascii="宋体" w:hAnsi="宋体"/>
                <w:sz w:val="24"/>
                <w:szCs w:val="20"/>
              </w:rPr>
            </w:pPr>
          </w:p>
          <w:p w14:paraId="1E106354" w14:textId="77777777" w:rsidR="006F42BB" w:rsidRDefault="006F42BB">
            <w:pPr>
              <w:tabs>
                <w:tab w:val="left" w:pos="5580"/>
              </w:tabs>
              <w:spacing w:line="360" w:lineRule="auto"/>
              <w:jc w:val="left"/>
              <w:rPr>
                <w:rFonts w:ascii="宋体" w:hAnsi="宋体"/>
                <w:sz w:val="24"/>
                <w:szCs w:val="20"/>
              </w:rPr>
            </w:pPr>
          </w:p>
        </w:tc>
      </w:tr>
    </w:tbl>
    <w:p w14:paraId="486EBC71" w14:textId="77777777" w:rsidR="006F42BB" w:rsidRDefault="006F42BB">
      <w:pPr>
        <w:pStyle w:val="af1"/>
        <w:kinsoku w:val="0"/>
        <w:overflowPunct w:val="0"/>
        <w:spacing w:line="360" w:lineRule="auto"/>
        <w:ind w:right="4305"/>
        <w:rPr>
          <w:spacing w:val="-3"/>
        </w:rPr>
      </w:pPr>
    </w:p>
    <w:p w14:paraId="5B400E98" w14:textId="77777777" w:rsidR="006F42BB" w:rsidRDefault="006F42BB">
      <w:pPr>
        <w:pStyle w:val="af1"/>
        <w:kinsoku w:val="0"/>
        <w:overflowPunct w:val="0"/>
        <w:spacing w:line="360" w:lineRule="auto"/>
        <w:ind w:right="4305"/>
        <w:rPr>
          <w:spacing w:val="-3"/>
        </w:rPr>
      </w:pPr>
    </w:p>
    <w:p w14:paraId="437CCB5D" w14:textId="77777777" w:rsidR="006F42BB"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25928913" w14:textId="77777777" w:rsidR="006F42BB" w:rsidRDefault="00000000">
      <w:pPr>
        <w:pStyle w:val="af1"/>
        <w:kinsoku w:val="0"/>
        <w:overflowPunct w:val="0"/>
        <w:spacing w:line="360" w:lineRule="auto"/>
        <w:ind w:right="95"/>
        <w:rPr>
          <w:spacing w:val="-3"/>
        </w:rPr>
      </w:pPr>
      <w:r>
        <w:rPr>
          <w:rFonts w:hint="eastAsia"/>
          <w:spacing w:val="-3"/>
        </w:rPr>
        <w:t>法定代表人（</w:t>
      </w:r>
      <w:r>
        <w:t>单位负责人</w:t>
      </w:r>
      <w:r>
        <w:rPr>
          <w:rFonts w:hint="eastAsia"/>
          <w:spacing w:val="-3"/>
        </w:rPr>
        <w:t>）（签字）：_</w:t>
      </w:r>
      <w:r>
        <w:rPr>
          <w:spacing w:val="-3"/>
        </w:rPr>
        <w:t>______</w:t>
      </w:r>
    </w:p>
    <w:p w14:paraId="01A17306" w14:textId="77777777" w:rsidR="006F42BB" w:rsidRDefault="006F42BB">
      <w:pPr>
        <w:autoSpaceDE w:val="0"/>
        <w:autoSpaceDN w:val="0"/>
        <w:adjustRightInd w:val="0"/>
        <w:snapToGrid w:val="0"/>
        <w:spacing w:line="360" w:lineRule="auto"/>
        <w:rPr>
          <w:rFonts w:ascii="宋体" w:hAnsi="宋体"/>
          <w:sz w:val="24"/>
        </w:rPr>
      </w:pPr>
    </w:p>
    <w:p w14:paraId="29C66DD8" w14:textId="77777777" w:rsidR="006F42BB"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3C70C7F2" w14:textId="77777777" w:rsidR="006F42BB" w:rsidRDefault="006F42BB">
      <w:pPr>
        <w:widowControl/>
        <w:spacing w:line="360" w:lineRule="auto"/>
        <w:jc w:val="left"/>
        <w:rPr>
          <w:rFonts w:ascii="宋体" w:hAnsi="宋体"/>
          <w:i/>
          <w:sz w:val="24"/>
          <w:szCs w:val="20"/>
          <w:u w:val="single"/>
        </w:rPr>
      </w:pPr>
    </w:p>
    <w:p w14:paraId="4DB3510A" w14:textId="77777777" w:rsidR="006F42BB" w:rsidRDefault="00000000">
      <w:pPr>
        <w:widowControl/>
        <w:spacing w:line="360" w:lineRule="auto"/>
        <w:jc w:val="left"/>
        <w:rPr>
          <w:rFonts w:ascii="宋体" w:hAnsi="宋体"/>
          <w:sz w:val="24"/>
          <w:szCs w:val="20"/>
        </w:rPr>
      </w:pPr>
      <w:r>
        <w:rPr>
          <w:rFonts w:ascii="宋体" w:hAnsi="宋体"/>
          <w:sz w:val="24"/>
          <w:szCs w:val="20"/>
        </w:rPr>
        <w:br w:type="page"/>
      </w:r>
    </w:p>
    <w:p w14:paraId="7338BEC0"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3  开标一览表</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Fonts w:ascii="宋体" w:hAnsi="宋体"/>
          <w:sz w:val="24"/>
          <w:szCs w:val="20"/>
        </w:rPr>
        <w:t>（实质性格式）</w:t>
      </w:r>
    </w:p>
    <w:p w14:paraId="62FACEF3" w14:textId="77777777" w:rsidR="006F42BB" w:rsidRDefault="00000000">
      <w:pPr>
        <w:spacing w:line="360" w:lineRule="auto"/>
        <w:jc w:val="center"/>
        <w:rPr>
          <w:rFonts w:ascii="宋体" w:hAnsi="宋体"/>
          <w:b/>
          <w:sz w:val="36"/>
          <w:szCs w:val="36"/>
        </w:rPr>
      </w:pPr>
      <w:bookmarkStart w:id="838" w:name="_Toc226337254"/>
      <w:bookmarkStart w:id="839" w:name="_Toc265228396"/>
      <w:bookmarkStart w:id="840" w:name="_Toc264969248"/>
      <w:bookmarkStart w:id="841" w:name="_Toc305158900"/>
      <w:bookmarkStart w:id="842" w:name="_Toc226965748"/>
      <w:bookmarkStart w:id="843" w:name="_Toc164608672"/>
      <w:bookmarkStart w:id="844" w:name="_Toc226965831"/>
      <w:bookmarkStart w:id="845" w:name="_Toc195842923"/>
      <w:bookmarkStart w:id="846" w:name="_Toc164608827"/>
      <w:bookmarkStart w:id="847" w:name="_Toc305158826"/>
      <w:bookmarkStart w:id="848" w:name="_Toc226309802"/>
      <w:r>
        <w:rPr>
          <w:rFonts w:ascii="宋体" w:hAnsi="宋体" w:hint="eastAsia"/>
          <w:b/>
          <w:sz w:val="36"/>
          <w:szCs w:val="36"/>
        </w:rPr>
        <w:t>开标一览表</w:t>
      </w:r>
      <w:bookmarkEnd w:id="838"/>
      <w:bookmarkEnd w:id="839"/>
      <w:bookmarkEnd w:id="840"/>
      <w:bookmarkEnd w:id="841"/>
      <w:bookmarkEnd w:id="842"/>
      <w:bookmarkEnd w:id="843"/>
      <w:bookmarkEnd w:id="844"/>
      <w:bookmarkEnd w:id="845"/>
      <w:bookmarkEnd w:id="846"/>
      <w:bookmarkEnd w:id="847"/>
      <w:bookmarkEnd w:id="848"/>
    </w:p>
    <w:p w14:paraId="4AE21C37" w14:textId="77777777" w:rsidR="006F42BB" w:rsidRDefault="006F42BB">
      <w:pPr>
        <w:tabs>
          <w:tab w:val="left" w:pos="1800"/>
          <w:tab w:val="left" w:pos="5580"/>
        </w:tabs>
        <w:spacing w:line="360" w:lineRule="auto"/>
        <w:jc w:val="left"/>
        <w:rPr>
          <w:rFonts w:ascii="宋体" w:hAnsi="宋体"/>
          <w:i/>
          <w:sz w:val="24"/>
        </w:rPr>
      </w:pPr>
    </w:p>
    <w:p w14:paraId="5F613EF3" w14:textId="77777777" w:rsidR="006F42BB"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6F42BB" w14:paraId="57427DB6" w14:textId="77777777">
        <w:trPr>
          <w:trHeight w:val="1157"/>
          <w:jc w:val="center"/>
        </w:trPr>
        <w:tc>
          <w:tcPr>
            <w:tcW w:w="2124" w:type="dxa"/>
            <w:vAlign w:val="center"/>
          </w:tcPr>
          <w:p w14:paraId="30B8C95E" w14:textId="77777777" w:rsidR="006F42BB" w:rsidRDefault="00000000">
            <w:pPr>
              <w:tabs>
                <w:tab w:val="left" w:pos="5580"/>
              </w:tabs>
              <w:spacing w:line="360" w:lineRule="auto"/>
              <w:ind w:left="163" w:hanging="163"/>
              <w:jc w:val="center"/>
              <w:rPr>
                <w:rFonts w:ascii="宋体" w:hAnsi="宋体"/>
                <w:sz w:val="24"/>
              </w:rPr>
            </w:pPr>
            <w:r>
              <w:rPr>
                <w:rFonts w:ascii="宋体" w:hAnsi="宋体" w:hint="eastAsia"/>
                <w:sz w:val="24"/>
              </w:rPr>
              <w:t>投标人名称</w:t>
            </w:r>
          </w:p>
        </w:tc>
        <w:tc>
          <w:tcPr>
            <w:tcW w:w="2124" w:type="dxa"/>
            <w:vAlign w:val="center"/>
          </w:tcPr>
          <w:p w14:paraId="3C11F3DD" w14:textId="77777777" w:rsidR="006F42BB" w:rsidRDefault="00000000">
            <w:pPr>
              <w:tabs>
                <w:tab w:val="left" w:pos="5580"/>
              </w:tabs>
              <w:spacing w:line="360" w:lineRule="auto"/>
              <w:ind w:left="163" w:hanging="163"/>
              <w:jc w:val="center"/>
              <w:rPr>
                <w:rFonts w:ascii="宋体" w:hAnsi="宋体"/>
                <w:sz w:val="24"/>
              </w:rPr>
            </w:pPr>
            <w:r>
              <w:rPr>
                <w:rFonts w:ascii="宋体" w:hAnsi="宋体" w:hint="eastAsia"/>
                <w:sz w:val="24"/>
              </w:rPr>
              <w:t>投标报价</w:t>
            </w:r>
          </w:p>
        </w:tc>
        <w:tc>
          <w:tcPr>
            <w:tcW w:w="1660" w:type="dxa"/>
            <w:vAlign w:val="center"/>
          </w:tcPr>
          <w:p w14:paraId="17C54186" w14:textId="77777777" w:rsidR="006F42BB" w:rsidRDefault="00000000">
            <w:pPr>
              <w:tabs>
                <w:tab w:val="left" w:pos="5580"/>
              </w:tabs>
              <w:spacing w:line="360" w:lineRule="auto"/>
              <w:jc w:val="center"/>
              <w:rPr>
                <w:rFonts w:ascii="宋体" w:hAnsi="宋体"/>
                <w:sz w:val="24"/>
              </w:rPr>
            </w:pPr>
            <w:r>
              <w:rPr>
                <w:rFonts w:ascii="宋体" w:hAnsi="宋体" w:hint="eastAsia"/>
                <w:sz w:val="24"/>
              </w:rPr>
              <w:t>投标保证金（有/无）</w:t>
            </w:r>
          </w:p>
        </w:tc>
        <w:tc>
          <w:tcPr>
            <w:tcW w:w="1598" w:type="dxa"/>
            <w:vAlign w:val="center"/>
          </w:tcPr>
          <w:p w14:paraId="056F7C2A" w14:textId="77777777" w:rsidR="006F42BB" w:rsidRDefault="00000000">
            <w:pPr>
              <w:tabs>
                <w:tab w:val="left" w:pos="5580"/>
              </w:tabs>
              <w:spacing w:line="360" w:lineRule="auto"/>
              <w:jc w:val="center"/>
              <w:rPr>
                <w:rFonts w:ascii="宋体" w:hAnsi="宋体"/>
                <w:sz w:val="24"/>
              </w:rPr>
            </w:pPr>
            <w:r>
              <w:rPr>
                <w:rFonts w:ascii="宋体" w:hAnsi="宋体" w:hint="eastAsia"/>
                <w:sz w:val="24"/>
              </w:rPr>
              <w:t>交货期</w:t>
            </w:r>
          </w:p>
        </w:tc>
        <w:tc>
          <w:tcPr>
            <w:tcW w:w="1267" w:type="dxa"/>
            <w:vAlign w:val="center"/>
          </w:tcPr>
          <w:p w14:paraId="20FAF981" w14:textId="77777777" w:rsidR="006F42BB" w:rsidRDefault="00000000">
            <w:pPr>
              <w:tabs>
                <w:tab w:val="left" w:pos="5580"/>
              </w:tabs>
              <w:spacing w:line="360" w:lineRule="auto"/>
              <w:jc w:val="center"/>
              <w:rPr>
                <w:rFonts w:ascii="宋体" w:hAnsi="宋体"/>
                <w:sz w:val="24"/>
              </w:rPr>
            </w:pPr>
            <w:r>
              <w:rPr>
                <w:rFonts w:ascii="宋体" w:hAnsi="宋体" w:hint="eastAsia"/>
                <w:sz w:val="24"/>
              </w:rPr>
              <w:t>备注</w:t>
            </w:r>
          </w:p>
        </w:tc>
      </w:tr>
      <w:tr w:rsidR="006F42BB" w14:paraId="18E0AF29" w14:textId="77777777">
        <w:trPr>
          <w:cantSplit/>
          <w:trHeight w:val="1705"/>
          <w:jc w:val="center"/>
        </w:trPr>
        <w:tc>
          <w:tcPr>
            <w:tcW w:w="2124" w:type="dxa"/>
          </w:tcPr>
          <w:p w14:paraId="2CDDA3A2" w14:textId="77777777" w:rsidR="006F42BB" w:rsidRDefault="006F42BB">
            <w:pPr>
              <w:tabs>
                <w:tab w:val="left" w:pos="5580"/>
              </w:tabs>
              <w:spacing w:line="360" w:lineRule="auto"/>
              <w:ind w:right="1200"/>
              <w:jc w:val="right"/>
              <w:rPr>
                <w:rFonts w:ascii="宋体" w:hAnsi="宋体"/>
                <w:sz w:val="24"/>
              </w:rPr>
            </w:pPr>
          </w:p>
        </w:tc>
        <w:tc>
          <w:tcPr>
            <w:tcW w:w="2124" w:type="dxa"/>
            <w:vAlign w:val="center"/>
          </w:tcPr>
          <w:p w14:paraId="4DDB42A3" w14:textId="77777777" w:rsidR="006F42BB" w:rsidRDefault="00000000">
            <w:pPr>
              <w:tabs>
                <w:tab w:val="left" w:pos="5580"/>
              </w:tabs>
              <w:spacing w:line="360" w:lineRule="auto"/>
              <w:ind w:right="1200"/>
              <w:jc w:val="right"/>
              <w:rPr>
                <w:rFonts w:ascii="宋体" w:hAnsi="宋体"/>
                <w:sz w:val="24"/>
              </w:rPr>
            </w:pPr>
            <w:r>
              <w:rPr>
                <w:rFonts w:ascii="宋体" w:hAnsi="宋体" w:hint="eastAsia"/>
                <w:sz w:val="24"/>
              </w:rPr>
              <w:t>小写：</w:t>
            </w:r>
          </w:p>
          <w:p w14:paraId="6F983750" w14:textId="77777777" w:rsidR="006F42BB" w:rsidRDefault="00000000">
            <w:pPr>
              <w:tabs>
                <w:tab w:val="left" w:pos="5580"/>
              </w:tabs>
              <w:spacing w:line="360" w:lineRule="auto"/>
              <w:ind w:right="1200"/>
              <w:jc w:val="right"/>
              <w:rPr>
                <w:rFonts w:ascii="宋体" w:hAnsi="宋体"/>
                <w:sz w:val="24"/>
              </w:rPr>
            </w:pPr>
            <w:r>
              <w:rPr>
                <w:rFonts w:ascii="宋体" w:hAnsi="宋体" w:hint="eastAsia"/>
                <w:sz w:val="24"/>
              </w:rPr>
              <w:t>大写：</w:t>
            </w:r>
          </w:p>
        </w:tc>
        <w:tc>
          <w:tcPr>
            <w:tcW w:w="1660" w:type="dxa"/>
            <w:vAlign w:val="center"/>
          </w:tcPr>
          <w:p w14:paraId="3D8ED892" w14:textId="77777777" w:rsidR="006F42BB" w:rsidRDefault="006F42BB">
            <w:pPr>
              <w:tabs>
                <w:tab w:val="left" w:pos="5580"/>
              </w:tabs>
              <w:spacing w:line="360" w:lineRule="auto"/>
              <w:jc w:val="right"/>
              <w:rPr>
                <w:rFonts w:ascii="宋体" w:hAnsi="宋体"/>
                <w:sz w:val="24"/>
              </w:rPr>
            </w:pPr>
          </w:p>
        </w:tc>
        <w:tc>
          <w:tcPr>
            <w:tcW w:w="1598" w:type="dxa"/>
            <w:vAlign w:val="center"/>
          </w:tcPr>
          <w:p w14:paraId="2C173115" w14:textId="77777777" w:rsidR="006F42BB" w:rsidRDefault="006F42BB">
            <w:pPr>
              <w:tabs>
                <w:tab w:val="left" w:pos="5580"/>
              </w:tabs>
              <w:spacing w:line="360" w:lineRule="auto"/>
              <w:jc w:val="center"/>
              <w:rPr>
                <w:rFonts w:ascii="宋体" w:hAnsi="宋体"/>
                <w:sz w:val="24"/>
              </w:rPr>
            </w:pPr>
          </w:p>
        </w:tc>
        <w:tc>
          <w:tcPr>
            <w:tcW w:w="1267" w:type="dxa"/>
            <w:vAlign w:val="center"/>
          </w:tcPr>
          <w:p w14:paraId="10C2B684" w14:textId="77777777" w:rsidR="006F42BB" w:rsidRDefault="006F42BB">
            <w:pPr>
              <w:tabs>
                <w:tab w:val="left" w:pos="5580"/>
              </w:tabs>
              <w:spacing w:line="360" w:lineRule="auto"/>
              <w:jc w:val="center"/>
              <w:rPr>
                <w:rFonts w:ascii="宋体" w:hAnsi="宋体"/>
                <w:sz w:val="24"/>
              </w:rPr>
            </w:pPr>
          </w:p>
        </w:tc>
      </w:tr>
    </w:tbl>
    <w:p w14:paraId="7EAC7D20" w14:textId="77777777" w:rsidR="006F42BB" w:rsidRDefault="00000000">
      <w:pPr>
        <w:autoSpaceDE w:val="0"/>
        <w:autoSpaceDN w:val="0"/>
        <w:adjustRightInd w:val="0"/>
        <w:spacing w:line="360" w:lineRule="auto"/>
        <w:jc w:val="left"/>
        <w:rPr>
          <w:rFonts w:ascii="宋体" w:hAnsi="宋体"/>
          <w:sz w:val="24"/>
        </w:rPr>
      </w:pPr>
      <w:r>
        <w:rPr>
          <w:rFonts w:ascii="宋体" w:hAnsi="宋体"/>
          <w:kern w:val="0"/>
          <w:sz w:val="24"/>
        </w:rPr>
        <w:t>注：1</w:t>
      </w:r>
      <w:r>
        <w:rPr>
          <w:rFonts w:ascii="宋体" w:hAnsi="宋体"/>
          <w:sz w:val="24"/>
        </w:rPr>
        <w:t>.此表中，每包的投标报价应和《投标分项报价表》中的总价相一致。</w:t>
      </w:r>
    </w:p>
    <w:p w14:paraId="3A492E89" w14:textId="77777777" w:rsidR="006F42BB" w:rsidRDefault="00000000">
      <w:pPr>
        <w:tabs>
          <w:tab w:val="left" w:pos="5580"/>
        </w:tabs>
        <w:spacing w:line="360" w:lineRule="auto"/>
        <w:ind w:firstLineChars="200" w:firstLine="480"/>
        <w:rPr>
          <w:rFonts w:ascii="宋体" w:hAnsi="宋体"/>
          <w:sz w:val="24"/>
        </w:rPr>
      </w:pPr>
      <w:r>
        <w:rPr>
          <w:rFonts w:ascii="宋体" w:hAnsi="宋体"/>
          <w:sz w:val="24"/>
        </w:rPr>
        <w:t>2.本表必须</w:t>
      </w:r>
      <w:proofErr w:type="gramStart"/>
      <w:r>
        <w:rPr>
          <w:rFonts w:ascii="宋体" w:hAnsi="宋体"/>
          <w:sz w:val="24"/>
        </w:rPr>
        <w:t>按包分别</w:t>
      </w:r>
      <w:proofErr w:type="gramEnd"/>
      <w:r>
        <w:rPr>
          <w:rFonts w:ascii="宋体" w:hAnsi="宋体"/>
          <w:sz w:val="24"/>
        </w:rPr>
        <w:t>填写。</w:t>
      </w:r>
    </w:p>
    <w:p w14:paraId="248B05A1" w14:textId="77777777" w:rsidR="006F42BB" w:rsidRDefault="00000000">
      <w:pPr>
        <w:tabs>
          <w:tab w:val="left" w:pos="558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rPr>
        <w:t xml:space="preserve"> </w:t>
      </w:r>
      <w:r>
        <w:rPr>
          <w:rFonts w:ascii="宋体" w:hAnsi="宋体" w:hint="eastAsia"/>
          <w:sz w:val="24"/>
        </w:rPr>
        <w:t>此表还应按投标人须知的规定密封标记再单独递交一份原件。</w:t>
      </w:r>
    </w:p>
    <w:p w14:paraId="0463AC63"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7ED8FC98"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655F60FB"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szCs w:val="20"/>
        </w:rPr>
        <w:t>___________</w:t>
      </w:r>
    </w:p>
    <w:p w14:paraId="17187080"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1FA0A6E2" w14:textId="77777777" w:rsidR="006F42BB" w:rsidRDefault="00000000">
      <w:pPr>
        <w:widowControl/>
        <w:spacing w:line="360" w:lineRule="auto"/>
        <w:jc w:val="left"/>
        <w:rPr>
          <w:rFonts w:ascii="宋体" w:hAnsi="宋体"/>
          <w:sz w:val="24"/>
          <w:szCs w:val="20"/>
        </w:rPr>
      </w:pPr>
      <w:bookmarkStart w:id="849" w:name="_Toc226337255"/>
      <w:bookmarkStart w:id="850" w:name="_Toc226965832"/>
      <w:bookmarkStart w:id="851" w:name="_Toc265228397"/>
      <w:bookmarkStart w:id="852" w:name="_Toc305158827"/>
      <w:bookmarkStart w:id="853" w:name="_Toc150480796"/>
      <w:bookmarkStart w:id="854" w:name="_Toc226309803"/>
      <w:bookmarkStart w:id="855" w:name="_Toc142311060"/>
      <w:bookmarkStart w:id="856" w:name="_Toc226965749"/>
      <w:bookmarkStart w:id="857" w:name="_Toc264969249"/>
      <w:bookmarkStart w:id="858" w:name="_Toc127151558"/>
      <w:bookmarkStart w:id="859" w:name="_Toc150774763"/>
      <w:bookmarkStart w:id="860" w:name="_Toc195842924"/>
      <w:bookmarkStart w:id="861" w:name="_Toc305158901"/>
      <w:r>
        <w:rPr>
          <w:rFonts w:ascii="宋体" w:hAnsi="宋体"/>
          <w:sz w:val="24"/>
          <w:szCs w:val="20"/>
        </w:rPr>
        <w:br w:type="page"/>
      </w:r>
    </w:p>
    <w:p w14:paraId="712EF168"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4  投标分项报价表</w:t>
      </w:r>
      <w:bookmarkEnd w:id="849"/>
      <w:bookmarkEnd w:id="850"/>
      <w:bookmarkEnd w:id="851"/>
      <w:bookmarkEnd w:id="852"/>
      <w:bookmarkEnd w:id="853"/>
      <w:bookmarkEnd w:id="854"/>
      <w:bookmarkEnd w:id="855"/>
      <w:bookmarkEnd w:id="856"/>
      <w:bookmarkEnd w:id="857"/>
      <w:bookmarkEnd w:id="858"/>
      <w:bookmarkEnd w:id="859"/>
      <w:bookmarkEnd w:id="860"/>
      <w:bookmarkEnd w:id="861"/>
    </w:p>
    <w:p w14:paraId="30F023A9" w14:textId="77777777" w:rsidR="006F42BB" w:rsidRDefault="006F42BB">
      <w:pPr>
        <w:spacing w:line="360" w:lineRule="auto"/>
        <w:jc w:val="center"/>
        <w:rPr>
          <w:rFonts w:ascii="宋体" w:hAnsi="宋体"/>
          <w:sz w:val="36"/>
          <w:szCs w:val="36"/>
        </w:rPr>
      </w:pPr>
    </w:p>
    <w:p w14:paraId="0794CE0F" w14:textId="77777777" w:rsidR="006F42BB" w:rsidRDefault="00000000">
      <w:pPr>
        <w:spacing w:line="360" w:lineRule="auto"/>
        <w:jc w:val="center"/>
        <w:rPr>
          <w:rFonts w:ascii="宋体" w:hAnsi="宋体"/>
          <w:b/>
          <w:sz w:val="36"/>
          <w:szCs w:val="36"/>
        </w:rPr>
      </w:pPr>
      <w:r>
        <w:rPr>
          <w:rFonts w:ascii="宋体" w:hAnsi="宋体" w:hint="eastAsia"/>
          <w:b/>
          <w:sz w:val="36"/>
          <w:szCs w:val="36"/>
        </w:rPr>
        <w:t>投标分项报价表</w:t>
      </w:r>
    </w:p>
    <w:p w14:paraId="72B1C9BF" w14:textId="77777777" w:rsidR="006F42BB" w:rsidRDefault="00000000">
      <w:pPr>
        <w:tabs>
          <w:tab w:val="left" w:pos="1800"/>
          <w:tab w:val="left" w:pos="5580"/>
        </w:tabs>
        <w:spacing w:line="360" w:lineRule="auto"/>
        <w:rPr>
          <w:rFonts w:ascii="宋体" w:hAnsi="宋体"/>
          <w:sz w:val="24"/>
        </w:rPr>
      </w:pPr>
      <w:r>
        <w:rPr>
          <w:rFonts w:ascii="宋体" w:hAnsi="宋体" w:hint="eastAsia"/>
          <w:sz w:val="24"/>
        </w:rPr>
        <w:t>招标</w:t>
      </w:r>
      <w:r>
        <w:rPr>
          <w:rFonts w:ascii="宋体" w:hAnsi="宋体"/>
          <w:sz w:val="24"/>
        </w:rPr>
        <w:t>编号：___________ 项目名称：__________报价单位：人民币</w:t>
      </w:r>
      <w:r>
        <w:rPr>
          <w:rFonts w:ascii="宋体" w:hAnsi="宋体" w:hint="eastAsia"/>
          <w:sz w:val="24"/>
        </w:rPr>
        <w:t>/</w:t>
      </w:r>
      <w:r>
        <w:rPr>
          <w:rFonts w:ascii="宋体" w:hAnsi="宋体"/>
          <w:sz w:val="24"/>
        </w:rPr>
        <w:t>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82"/>
        <w:gridCol w:w="1238"/>
        <w:gridCol w:w="907"/>
        <w:gridCol w:w="851"/>
        <w:gridCol w:w="1133"/>
        <w:gridCol w:w="1102"/>
        <w:gridCol w:w="935"/>
        <w:gridCol w:w="19"/>
        <w:gridCol w:w="922"/>
      </w:tblGrid>
      <w:tr w:rsidR="006F42BB" w14:paraId="2BDDB41D" w14:textId="77777777">
        <w:trPr>
          <w:trHeight w:val="494"/>
          <w:jc w:val="center"/>
        </w:trPr>
        <w:tc>
          <w:tcPr>
            <w:tcW w:w="704" w:type="dxa"/>
            <w:vAlign w:val="center"/>
          </w:tcPr>
          <w:p w14:paraId="29959C59" w14:textId="77777777" w:rsidR="006F42BB" w:rsidRDefault="00000000">
            <w:pPr>
              <w:spacing w:line="360" w:lineRule="auto"/>
              <w:jc w:val="center"/>
              <w:rPr>
                <w:b/>
                <w:sz w:val="24"/>
              </w:rPr>
            </w:pPr>
            <w:r>
              <w:rPr>
                <w:b/>
                <w:sz w:val="24"/>
              </w:rPr>
              <w:t>序号</w:t>
            </w:r>
          </w:p>
        </w:tc>
        <w:tc>
          <w:tcPr>
            <w:tcW w:w="1682" w:type="dxa"/>
            <w:vAlign w:val="center"/>
          </w:tcPr>
          <w:p w14:paraId="6B9BD4D3" w14:textId="77777777" w:rsidR="006F42BB" w:rsidRDefault="00000000">
            <w:pPr>
              <w:spacing w:line="360" w:lineRule="auto"/>
              <w:jc w:val="center"/>
              <w:rPr>
                <w:b/>
                <w:sz w:val="24"/>
              </w:rPr>
            </w:pPr>
            <w:r>
              <w:rPr>
                <w:b/>
                <w:sz w:val="24"/>
              </w:rPr>
              <w:t>分项名称</w:t>
            </w:r>
          </w:p>
        </w:tc>
        <w:tc>
          <w:tcPr>
            <w:tcW w:w="1238" w:type="dxa"/>
            <w:vAlign w:val="center"/>
          </w:tcPr>
          <w:p w14:paraId="5440A254" w14:textId="77777777" w:rsidR="006F42BB" w:rsidRDefault="00000000">
            <w:pPr>
              <w:spacing w:line="360" w:lineRule="auto"/>
              <w:jc w:val="center"/>
              <w:rPr>
                <w:b/>
                <w:sz w:val="24"/>
              </w:rPr>
            </w:pPr>
            <w:r>
              <w:rPr>
                <w:b/>
                <w:sz w:val="24"/>
              </w:rPr>
              <w:t>制造商</w:t>
            </w:r>
            <w:r>
              <w:rPr>
                <w:b/>
                <w:sz w:val="24"/>
              </w:rPr>
              <w:t>/</w:t>
            </w:r>
            <w:r>
              <w:rPr>
                <w:b/>
                <w:sz w:val="24"/>
              </w:rPr>
              <w:t>生产厂家</w:t>
            </w:r>
          </w:p>
        </w:tc>
        <w:tc>
          <w:tcPr>
            <w:tcW w:w="907" w:type="dxa"/>
            <w:vAlign w:val="center"/>
          </w:tcPr>
          <w:p w14:paraId="4EA05E23" w14:textId="77777777" w:rsidR="006F42BB" w:rsidRDefault="00000000">
            <w:pPr>
              <w:spacing w:line="360" w:lineRule="auto"/>
              <w:jc w:val="center"/>
              <w:rPr>
                <w:b/>
                <w:sz w:val="24"/>
              </w:rPr>
            </w:pPr>
            <w:r>
              <w:rPr>
                <w:b/>
                <w:sz w:val="24"/>
              </w:rPr>
              <w:t>产地</w:t>
            </w:r>
          </w:p>
        </w:tc>
        <w:tc>
          <w:tcPr>
            <w:tcW w:w="851" w:type="dxa"/>
            <w:vAlign w:val="center"/>
          </w:tcPr>
          <w:p w14:paraId="79483496" w14:textId="77777777" w:rsidR="006F42BB" w:rsidRDefault="00000000">
            <w:pPr>
              <w:spacing w:line="360" w:lineRule="auto"/>
              <w:jc w:val="center"/>
              <w:rPr>
                <w:b/>
                <w:sz w:val="24"/>
              </w:rPr>
            </w:pPr>
            <w:r>
              <w:rPr>
                <w:rFonts w:hint="eastAsia"/>
                <w:b/>
                <w:sz w:val="24"/>
              </w:rPr>
              <w:t>品牌</w:t>
            </w:r>
          </w:p>
        </w:tc>
        <w:tc>
          <w:tcPr>
            <w:tcW w:w="1133" w:type="dxa"/>
            <w:vAlign w:val="center"/>
          </w:tcPr>
          <w:p w14:paraId="62165075" w14:textId="77777777" w:rsidR="006F42BB" w:rsidRDefault="00000000">
            <w:pPr>
              <w:spacing w:line="360" w:lineRule="auto"/>
              <w:jc w:val="center"/>
              <w:rPr>
                <w:b/>
                <w:sz w:val="24"/>
              </w:rPr>
            </w:pPr>
            <w:r>
              <w:rPr>
                <w:b/>
                <w:sz w:val="24"/>
              </w:rPr>
              <w:t>规格、型号</w:t>
            </w:r>
          </w:p>
        </w:tc>
        <w:tc>
          <w:tcPr>
            <w:tcW w:w="1102" w:type="dxa"/>
            <w:vAlign w:val="center"/>
          </w:tcPr>
          <w:p w14:paraId="0D197CFC" w14:textId="77777777" w:rsidR="006F42BB" w:rsidRDefault="00000000">
            <w:pPr>
              <w:spacing w:line="360" w:lineRule="auto"/>
              <w:jc w:val="center"/>
              <w:rPr>
                <w:b/>
                <w:sz w:val="24"/>
              </w:rPr>
            </w:pPr>
            <w:r>
              <w:rPr>
                <w:b/>
                <w:sz w:val="24"/>
              </w:rPr>
              <w:t>单价（元）</w:t>
            </w:r>
          </w:p>
        </w:tc>
        <w:tc>
          <w:tcPr>
            <w:tcW w:w="935" w:type="dxa"/>
            <w:vAlign w:val="center"/>
          </w:tcPr>
          <w:p w14:paraId="25DC9947" w14:textId="77777777" w:rsidR="006F42BB" w:rsidRDefault="00000000">
            <w:pPr>
              <w:spacing w:line="360" w:lineRule="auto"/>
              <w:jc w:val="center"/>
              <w:rPr>
                <w:b/>
                <w:sz w:val="24"/>
              </w:rPr>
            </w:pPr>
            <w:r>
              <w:rPr>
                <w:b/>
                <w:sz w:val="24"/>
              </w:rPr>
              <w:t>数量</w:t>
            </w:r>
          </w:p>
        </w:tc>
        <w:tc>
          <w:tcPr>
            <w:tcW w:w="941" w:type="dxa"/>
            <w:gridSpan w:val="2"/>
            <w:vAlign w:val="center"/>
          </w:tcPr>
          <w:p w14:paraId="1AF10872" w14:textId="77777777" w:rsidR="006F42BB" w:rsidRDefault="00000000">
            <w:pPr>
              <w:spacing w:line="360" w:lineRule="auto"/>
              <w:jc w:val="center"/>
              <w:rPr>
                <w:b/>
                <w:sz w:val="24"/>
              </w:rPr>
            </w:pPr>
            <w:r>
              <w:rPr>
                <w:b/>
                <w:sz w:val="24"/>
              </w:rPr>
              <w:t>合价（元）</w:t>
            </w:r>
          </w:p>
        </w:tc>
      </w:tr>
      <w:tr w:rsidR="006F42BB" w14:paraId="7345BD6D" w14:textId="77777777">
        <w:trPr>
          <w:jc w:val="center"/>
        </w:trPr>
        <w:tc>
          <w:tcPr>
            <w:tcW w:w="704" w:type="dxa"/>
            <w:vAlign w:val="center"/>
          </w:tcPr>
          <w:p w14:paraId="735386F0" w14:textId="77777777" w:rsidR="006F42BB" w:rsidRDefault="006F42BB">
            <w:pPr>
              <w:spacing w:line="360" w:lineRule="auto"/>
              <w:jc w:val="center"/>
              <w:rPr>
                <w:sz w:val="24"/>
              </w:rPr>
            </w:pPr>
          </w:p>
        </w:tc>
        <w:tc>
          <w:tcPr>
            <w:tcW w:w="1682" w:type="dxa"/>
            <w:vAlign w:val="center"/>
          </w:tcPr>
          <w:p w14:paraId="666C8D30" w14:textId="77777777" w:rsidR="006F42BB" w:rsidRDefault="006F42BB">
            <w:pPr>
              <w:spacing w:line="360" w:lineRule="auto"/>
              <w:jc w:val="center"/>
              <w:rPr>
                <w:sz w:val="24"/>
              </w:rPr>
            </w:pPr>
          </w:p>
        </w:tc>
        <w:tc>
          <w:tcPr>
            <w:tcW w:w="1238" w:type="dxa"/>
            <w:vAlign w:val="center"/>
          </w:tcPr>
          <w:p w14:paraId="6D7148C5" w14:textId="77777777" w:rsidR="006F42BB" w:rsidRDefault="006F42BB">
            <w:pPr>
              <w:spacing w:line="360" w:lineRule="auto"/>
              <w:jc w:val="center"/>
              <w:rPr>
                <w:sz w:val="24"/>
              </w:rPr>
            </w:pPr>
          </w:p>
        </w:tc>
        <w:tc>
          <w:tcPr>
            <w:tcW w:w="907" w:type="dxa"/>
            <w:vAlign w:val="center"/>
          </w:tcPr>
          <w:p w14:paraId="2E01A1B5" w14:textId="77777777" w:rsidR="006F42BB" w:rsidRDefault="006F42BB">
            <w:pPr>
              <w:spacing w:line="360" w:lineRule="auto"/>
              <w:jc w:val="center"/>
              <w:rPr>
                <w:sz w:val="24"/>
              </w:rPr>
            </w:pPr>
          </w:p>
        </w:tc>
        <w:tc>
          <w:tcPr>
            <w:tcW w:w="851" w:type="dxa"/>
          </w:tcPr>
          <w:p w14:paraId="0FA56536" w14:textId="77777777" w:rsidR="006F42BB" w:rsidRDefault="006F42BB">
            <w:pPr>
              <w:spacing w:line="360" w:lineRule="auto"/>
              <w:jc w:val="center"/>
              <w:rPr>
                <w:sz w:val="24"/>
              </w:rPr>
            </w:pPr>
          </w:p>
        </w:tc>
        <w:tc>
          <w:tcPr>
            <w:tcW w:w="1133" w:type="dxa"/>
            <w:vAlign w:val="center"/>
          </w:tcPr>
          <w:p w14:paraId="572894E5" w14:textId="77777777" w:rsidR="006F42BB" w:rsidRDefault="006F42BB">
            <w:pPr>
              <w:spacing w:line="360" w:lineRule="auto"/>
              <w:jc w:val="center"/>
              <w:rPr>
                <w:sz w:val="24"/>
              </w:rPr>
            </w:pPr>
          </w:p>
        </w:tc>
        <w:tc>
          <w:tcPr>
            <w:tcW w:w="1102" w:type="dxa"/>
            <w:vAlign w:val="center"/>
          </w:tcPr>
          <w:p w14:paraId="4AE4EB95" w14:textId="77777777" w:rsidR="006F42BB" w:rsidRDefault="006F42BB">
            <w:pPr>
              <w:spacing w:line="360" w:lineRule="auto"/>
              <w:jc w:val="center"/>
              <w:rPr>
                <w:sz w:val="24"/>
              </w:rPr>
            </w:pPr>
          </w:p>
        </w:tc>
        <w:tc>
          <w:tcPr>
            <w:tcW w:w="935" w:type="dxa"/>
            <w:vAlign w:val="center"/>
          </w:tcPr>
          <w:p w14:paraId="4B2E9D87" w14:textId="77777777" w:rsidR="006F42BB" w:rsidRDefault="006F42BB">
            <w:pPr>
              <w:spacing w:line="360" w:lineRule="auto"/>
              <w:jc w:val="center"/>
              <w:rPr>
                <w:sz w:val="24"/>
              </w:rPr>
            </w:pPr>
          </w:p>
        </w:tc>
        <w:tc>
          <w:tcPr>
            <w:tcW w:w="941" w:type="dxa"/>
            <w:gridSpan w:val="2"/>
            <w:vAlign w:val="center"/>
          </w:tcPr>
          <w:p w14:paraId="565E1B2F" w14:textId="77777777" w:rsidR="006F42BB" w:rsidRDefault="006F42BB">
            <w:pPr>
              <w:spacing w:line="360" w:lineRule="auto"/>
              <w:jc w:val="center"/>
              <w:rPr>
                <w:sz w:val="24"/>
              </w:rPr>
            </w:pPr>
          </w:p>
        </w:tc>
      </w:tr>
      <w:tr w:rsidR="006F42BB" w14:paraId="3A2D844C" w14:textId="77777777">
        <w:trPr>
          <w:jc w:val="center"/>
        </w:trPr>
        <w:tc>
          <w:tcPr>
            <w:tcW w:w="704" w:type="dxa"/>
            <w:vAlign w:val="center"/>
          </w:tcPr>
          <w:p w14:paraId="5580F941" w14:textId="77777777" w:rsidR="006F42BB" w:rsidRDefault="006F42BB">
            <w:pPr>
              <w:spacing w:line="360" w:lineRule="auto"/>
              <w:jc w:val="center"/>
              <w:rPr>
                <w:sz w:val="24"/>
              </w:rPr>
            </w:pPr>
          </w:p>
        </w:tc>
        <w:tc>
          <w:tcPr>
            <w:tcW w:w="1682" w:type="dxa"/>
            <w:vAlign w:val="center"/>
          </w:tcPr>
          <w:p w14:paraId="4FE719CA" w14:textId="77777777" w:rsidR="006F42BB" w:rsidRDefault="006F42BB">
            <w:pPr>
              <w:spacing w:line="360" w:lineRule="auto"/>
              <w:jc w:val="center"/>
              <w:rPr>
                <w:sz w:val="24"/>
              </w:rPr>
            </w:pPr>
          </w:p>
        </w:tc>
        <w:tc>
          <w:tcPr>
            <w:tcW w:w="1238" w:type="dxa"/>
            <w:vAlign w:val="center"/>
          </w:tcPr>
          <w:p w14:paraId="6FD538CA" w14:textId="77777777" w:rsidR="006F42BB" w:rsidRDefault="006F42BB">
            <w:pPr>
              <w:spacing w:line="360" w:lineRule="auto"/>
              <w:jc w:val="center"/>
              <w:rPr>
                <w:sz w:val="24"/>
              </w:rPr>
            </w:pPr>
          </w:p>
        </w:tc>
        <w:tc>
          <w:tcPr>
            <w:tcW w:w="907" w:type="dxa"/>
            <w:vAlign w:val="center"/>
          </w:tcPr>
          <w:p w14:paraId="61F0987D" w14:textId="77777777" w:rsidR="006F42BB" w:rsidRDefault="006F42BB">
            <w:pPr>
              <w:spacing w:line="360" w:lineRule="auto"/>
              <w:jc w:val="center"/>
              <w:rPr>
                <w:sz w:val="24"/>
              </w:rPr>
            </w:pPr>
          </w:p>
        </w:tc>
        <w:tc>
          <w:tcPr>
            <w:tcW w:w="851" w:type="dxa"/>
          </w:tcPr>
          <w:p w14:paraId="6616DE08" w14:textId="77777777" w:rsidR="006F42BB" w:rsidRDefault="006F42BB">
            <w:pPr>
              <w:spacing w:line="360" w:lineRule="auto"/>
              <w:jc w:val="center"/>
              <w:rPr>
                <w:sz w:val="24"/>
              </w:rPr>
            </w:pPr>
          </w:p>
        </w:tc>
        <w:tc>
          <w:tcPr>
            <w:tcW w:w="1133" w:type="dxa"/>
            <w:vAlign w:val="center"/>
          </w:tcPr>
          <w:p w14:paraId="1650C4F5" w14:textId="77777777" w:rsidR="006F42BB" w:rsidRDefault="006F42BB">
            <w:pPr>
              <w:spacing w:line="360" w:lineRule="auto"/>
              <w:jc w:val="center"/>
              <w:rPr>
                <w:sz w:val="24"/>
              </w:rPr>
            </w:pPr>
          </w:p>
        </w:tc>
        <w:tc>
          <w:tcPr>
            <w:tcW w:w="1102" w:type="dxa"/>
            <w:vAlign w:val="center"/>
          </w:tcPr>
          <w:p w14:paraId="33A09BA2" w14:textId="77777777" w:rsidR="006F42BB" w:rsidRDefault="006F42BB">
            <w:pPr>
              <w:spacing w:line="360" w:lineRule="auto"/>
              <w:jc w:val="center"/>
              <w:rPr>
                <w:sz w:val="24"/>
              </w:rPr>
            </w:pPr>
          </w:p>
        </w:tc>
        <w:tc>
          <w:tcPr>
            <w:tcW w:w="935" w:type="dxa"/>
            <w:vAlign w:val="center"/>
          </w:tcPr>
          <w:p w14:paraId="337F6B45" w14:textId="77777777" w:rsidR="006F42BB" w:rsidRDefault="006F42BB">
            <w:pPr>
              <w:spacing w:line="360" w:lineRule="auto"/>
              <w:jc w:val="center"/>
              <w:rPr>
                <w:sz w:val="24"/>
              </w:rPr>
            </w:pPr>
          </w:p>
        </w:tc>
        <w:tc>
          <w:tcPr>
            <w:tcW w:w="941" w:type="dxa"/>
            <w:gridSpan w:val="2"/>
            <w:vAlign w:val="center"/>
          </w:tcPr>
          <w:p w14:paraId="3A43129B" w14:textId="77777777" w:rsidR="006F42BB" w:rsidRDefault="006F42BB">
            <w:pPr>
              <w:spacing w:line="360" w:lineRule="auto"/>
              <w:jc w:val="center"/>
              <w:rPr>
                <w:sz w:val="24"/>
              </w:rPr>
            </w:pPr>
          </w:p>
        </w:tc>
      </w:tr>
      <w:tr w:rsidR="006F42BB" w14:paraId="49751EAC" w14:textId="77777777">
        <w:trPr>
          <w:jc w:val="center"/>
        </w:trPr>
        <w:tc>
          <w:tcPr>
            <w:tcW w:w="704" w:type="dxa"/>
            <w:vAlign w:val="center"/>
          </w:tcPr>
          <w:p w14:paraId="7F393617" w14:textId="77777777" w:rsidR="006F42BB" w:rsidRDefault="006F42BB">
            <w:pPr>
              <w:spacing w:line="360" w:lineRule="auto"/>
              <w:jc w:val="center"/>
              <w:rPr>
                <w:sz w:val="24"/>
              </w:rPr>
            </w:pPr>
          </w:p>
        </w:tc>
        <w:tc>
          <w:tcPr>
            <w:tcW w:w="1682" w:type="dxa"/>
            <w:vAlign w:val="center"/>
          </w:tcPr>
          <w:p w14:paraId="50DD126E" w14:textId="77777777" w:rsidR="006F42BB" w:rsidRDefault="006F42BB">
            <w:pPr>
              <w:spacing w:line="360" w:lineRule="auto"/>
              <w:jc w:val="center"/>
              <w:rPr>
                <w:sz w:val="24"/>
              </w:rPr>
            </w:pPr>
          </w:p>
        </w:tc>
        <w:tc>
          <w:tcPr>
            <w:tcW w:w="1238" w:type="dxa"/>
            <w:vAlign w:val="center"/>
          </w:tcPr>
          <w:p w14:paraId="4C18EC63" w14:textId="77777777" w:rsidR="006F42BB" w:rsidRDefault="006F42BB">
            <w:pPr>
              <w:spacing w:line="360" w:lineRule="auto"/>
              <w:jc w:val="center"/>
              <w:rPr>
                <w:sz w:val="24"/>
              </w:rPr>
            </w:pPr>
          </w:p>
        </w:tc>
        <w:tc>
          <w:tcPr>
            <w:tcW w:w="907" w:type="dxa"/>
            <w:vAlign w:val="center"/>
          </w:tcPr>
          <w:p w14:paraId="7331776A" w14:textId="77777777" w:rsidR="006F42BB" w:rsidRDefault="006F42BB">
            <w:pPr>
              <w:spacing w:line="360" w:lineRule="auto"/>
              <w:jc w:val="center"/>
              <w:rPr>
                <w:sz w:val="24"/>
              </w:rPr>
            </w:pPr>
          </w:p>
        </w:tc>
        <w:tc>
          <w:tcPr>
            <w:tcW w:w="851" w:type="dxa"/>
          </w:tcPr>
          <w:p w14:paraId="4BBF1B76" w14:textId="77777777" w:rsidR="006F42BB" w:rsidRDefault="006F42BB">
            <w:pPr>
              <w:spacing w:line="360" w:lineRule="auto"/>
              <w:jc w:val="center"/>
              <w:rPr>
                <w:sz w:val="24"/>
              </w:rPr>
            </w:pPr>
          </w:p>
        </w:tc>
        <w:tc>
          <w:tcPr>
            <w:tcW w:w="1133" w:type="dxa"/>
            <w:vAlign w:val="center"/>
          </w:tcPr>
          <w:p w14:paraId="7D8D64BE" w14:textId="77777777" w:rsidR="006F42BB" w:rsidRDefault="006F42BB">
            <w:pPr>
              <w:spacing w:line="360" w:lineRule="auto"/>
              <w:jc w:val="center"/>
              <w:rPr>
                <w:sz w:val="24"/>
              </w:rPr>
            </w:pPr>
          </w:p>
        </w:tc>
        <w:tc>
          <w:tcPr>
            <w:tcW w:w="1102" w:type="dxa"/>
            <w:vAlign w:val="center"/>
          </w:tcPr>
          <w:p w14:paraId="345EB5ED" w14:textId="77777777" w:rsidR="006F42BB" w:rsidRDefault="006F42BB">
            <w:pPr>
              <w:spacing w:line="360" w:lineRule="auto"/>
              <w:jc w:val="center"/>
              <w:rPr>
                <w:sz w:val="24"/>
              </w:rPr>
            </w:pPr>
          </w:p>
        </w:tc>
        <w:tc>
          <w:tcPr>
            <w:tcW w:w="935" w:type="dxa"/>
            <w:vAlign w:val="center"/>
          </w:tcPr>
          <w:p w14:paraId="307603F7" w14:textId="77777777" w:rsidR="006F42BB" w:rsidRDefault="006F42BB">
            <w:pPr>
              <w:spacing w:line="360" w:lineRule="auto"/>
              <w:jc w:val="center"/>
              <w:rPr>
                <w:sz w:val="24"/>
              </w:rPr>
            </w:pPr>
          </w:p>
        </w:tc>
        <w:tc>
          <w:tcPr>
            <w:tcW w:w="941" w:type="dxa"/>
            <w:gridSpan w:val="2"/>
            <w:vAlign w:val="center"/>
          </w:tcPr>
          <w:p w14:paraId="3A82DD6B" w14:textId="77777777" w:rsidR="006F42BB" w:rsidRDefault="006F42BB">
            <w:pPr>
              <w:spacing w:line="360" w:lineRule="auto"/>
              <w:jc w:val="center"/>
              <w:rPr>
                <w:sz w:val="24"/>
              </w:rPr>
            </w:pPr>
          </w:p>
        </w:tc>
      </w:tr>
      <w:tr w:rsidR="006F42BB" w14:paraId="1F597B6B" w14:textId="77777777">
        <w:trPr>
          <w:jc w:val="center"/>
        </w:trPr>
        <w:tc>
          <w:tcPr>
            <w:tcW w:w="704" w:type="dxa"/>
            <w:vAlign w:val="center"/>
          </w:tcPr>
          <w:p w14:paraId="2D268D4B" w14:textId="77777777" w:rsidR="006F42BB" w:rsidRDefault="006F42BB">
            <w:pPr>
              <w:spacing w:line="360" w:lineRule="auto"/>
              <w:jc w:val="center"/>
              <w:rPr>
                <w:sz w:val="24"/>
              </w:rPr>
            </w:pPr>
          </w:p>
        </w:tc>
        <w:tc>
          <w:tcPr>
            <w:tcW w:w="1682" w:type="dxa"/>
            <w:vAlign w:val="center"/>
          </w:tcPr>
          <w:p w14:paraId="3B0743CC" w14:textId="77777777" w:rsidR="006F42BB" w:rsidRDefault="006F42BB">
            <w:pPr>
              <w:spacing w:line="360" w:lineRule="auto"/>
              <w:jc w:val="center"/>
              <w:rPr>
                <w:sz w:val="24"/>
              </w:rPr>
            </w:pPr>
          </w:p>
        </w:tc>
        <w:tc>
          <w:tcPr>
            <w:tcW w:w="1238" w:type="dxa"/>
            <w:vAlign w:val="center"/>
          </w:tcPr>
          <w:p w14:paraId="20C0C2E0" w14:textId="77777777" w:rsidR="006F42BB" w:rsidRDefault="006F42BB">
            <w:pPr>
              <w:spacing w:line="360" w:lineRule="auto"/>
              <w:jc w:val="center"/>
              <w:rPr>
                <w:sz w:val="24"/>
              </w:rPr>
            </w:pPr>
          </w:p>
        </w:tc>
        <w:tc>
          <w:tcPr>
            <w:tcW w:w="907" w:type="dxa"/>
            <w:vAlign w:val="center"/>
          </w:tcPr>
          <w:p w14:paraId="1E00D615" w14:textId="77777777" w:rsidR="006F42BB" w:rsidRDefault="006F42BB">
            <w:pPr>
              <w:spacing w:line="360" w:lineRule="auto"/>
              <w:jc w:val="center"/>
              <w:rPr>
                <w:sz w:val="24"/>
              </w:rPr>
            </w:pPr>
          </w:p>
        </w:tc>
        <w:tc>
          <w:tcPr>
            <w:tcW w:w="851" w:type="dxa"/>
          </w:tcPr>
          <w:p w14:paraId="21219AC7" w14:textId="77777777" w:rsidR="006F42BB" w:rsidRDefault="006F42BB">
            <w:pPr>
              <w:spacing w:line="360" w:lineRule="auto"/>
              <w:jc w:val="center"/>
              <w:rPr>
                <w:sz w:val="24"/>
              </w:rPr>
            </w:pPr>
          </w:p>
        </w:tc>
        <w:tc>
          <w:tcPr>
            <w:tcW w:w="1133" w:type="dxa"/>
            <w:vAlign w:val="center"/>
          </w:tcPr>
          <w:p w14:paraId="213B9225" w14:textId="77777777" w:rsidR="006F42BB" w:rsidRDefault="006F42BB">
            <w:pPr>
              <w:spacing w:line="360" w:lineRule="auto"/>
              <w:jc w:val="center"/>
              <w:rPr>
                <w:sz w:val="24"/>
              </w:rPr>
            </w:pPr>
          </w:p>
        </w:tc>
        <w:tc>
          <w:tcPr>
            <w:tcW w:w="1102" w:type="dxa"/>
            <w:vAlign w:val="center"/>
          </w:tcPr>
          <w:p w14:paraId="056264B8" w14:textId="77777777" w:rsidR="006F42BB" w:rsidRDefault="006F42BB">
            <w:pPr>
              <w:spacing w:line="360" w:lineRule="auto"/>
              <w:jc w:val="center"/>
              <w:rPr>
                <w:sz w:val="24"/>
              </w:rPr>
            </w:pPr>
          </w:p>
        </w:tc>
        <w:tc>
          <w:tcPr>
            <w:tcW w:w="935" w:type="dxa"/>
            <w:vAlign w:val="center"/>
          </w:tcPr>
          <w:p w14:paraId="2ABEA111" w14:textId="77777777" w:rsidR="006F42BB" w:rsidRDefault="006F42BB">
            <w:pPr>
              <w:spacing w:line="360" w:lineRule="auto"/>
              <w:jc w:val="center"/>
              <w:rPr>
                <w:sz w:val="24"/>
              </w:rPr>
            </w:pPr>
          </w:p>
        </w:tc>
        <w:tc>
          <w:tcPr>
            <w:tcW w:w="941" w:type="dxa"/>
            <w:gridSpan w:val="2"/>
            <w:vAlign w:val="center"/>
          </w:tcPr>
          <w:p w14:paraId="6E35C1D2" w14:textId="77777777" w:rsidR="006F42BB" w:rsidRDefault="006F42BB">
            <w:pPr>
              <w:spacing w:line="360" w:lineRule="auto"/>
              <w:jc w:val="center"/>
              <w:rPr>
                <w:sz w:val="24"/>
              </w:rPr>
            </w:pPr>
          </w:p>
        </w:tc>
      </w:tr>
      <w:tr w:rsidR="006F42BB" w14:paraId="36BD00B8" w14:textId="77777777">
        <w:trPr>
          <w:jc w:val="center"/>
        </w:trPr>
        <w:tc>
          <w:tcPr>
            <w:tcW w:w="704" w:type="dxa"/>
            <w:vAlign w:val="center"/>
          </w:tcPr>
          <w:p w14:paraId="46E08187" w14:textId="77777777" w:rsidR="006F42BB" w:rsidRDefault="006F42BB">
            <w:pPr>
              <w:spacing w:line="360" w:lineRule="auto"/>
              <w:jc w:val="center"/>
              <w:rPr>
                <w:sz w:val="24"/>
              </w:rPr>
            </w:pPr>
          </w:p>
        </w:tc>
        <w:tc>
          <w:tcPr>
            <w:tcW w:w="1682" w:type="dxa"/>
            <w:vAlign w:val="center"/>
          </w:tcPr>
          <w:p w14:paraId="2DD5E0BA" w14:textId="77777777" w:rsidR="006F42BB" w:rsidRDefault="006F42BB">
            <w:pPr>
              <w:spacing w:line="360" w:lineRule="auto"/>
              <w:jc w:val="center"/>
              <w:rPr>
                <w:sz w:val="24"/>
              </w:rPr>
            </w:pPr>
          </w:p>
        </w:tc>
        <w:tc>
          <w:tcPr>
            <w:tcW w:w="1238" w:type="dxa"/>
            <w:vAlign w:val="center"/>
          </w:tcPr>
          <w:p w14:paraId="011AFA65" w14:textId="77777777" w:rsidR="006F42BB" w:rsidRDefault="006F42BB">
            <w:pPr>
              <w:spacing w:line="360" w:lineRule="auto"/>
              <w:jc w:val="center"/>
              <w:rPr>
                <w:sz w:val="24"/>
              </w:rPr>
            </w:pPr>
          </w:p>
        </w:tc>
        <w:tc>
          <w:tcPr>
            <w:tcW w:w="907" w:type="dxa"/>
            <w:vAlign w:val="center"/>
          </w:tcPr>
          <w:p w14:paraId="0304985C" w14:textId="77777777" w:rsidR="006F42BB" w:rsidRDefault="006F42BB">
            <w:pPr>
              <w:spacing w:line="360" w:lineRule="auto"/>
              <w:jc w:val="center"/>
              <w:rPr>
                <w:sz w:val="24"/>
              </w:rPr>
            </w:pPr>
          </w:p>
        </w:tc>
        <w:tc>
          <w:tcPr>
            <w:tcW w:w="851" w:type="dxa"/>
          </w:tcPr>
          <w:p w14:paraId="6255C695" w14:textId="77777777" w:rsidR="006F42BB" w:rsidRDefault="006F42BB">
            <w:pPr>
              <w:spacing w:line="360" w:lineRule="auto"/>
              <w:jc w:val="center"/>
              <w:rPr>
                <w:sz w:val="24"/>
              </w:rPr>
            </w:pPr>
          </w:p>
        </w:tc>
        <w:tc>
          <w:tcPr>
            <w:tcW w:w="1133" w:type="dxa"/>
            <w:vAlign w:val="center"/>
          </w:tcPr>
          <w:p w14:paraId="0FB01A35" w14:textId="77777777" w:rsidR="006F42BB" w:rsidRDefault="006F42BB">
            <w:pPr>
              <w:spacing w:line="360" w:lineRule="auto"/>
              <w:jc w:val="center"/>
              <w:rPr>
                <w:sz w:val="24"/>
              </w:rPr>
            </w:pPr>
          </w:p>
        </w:tc>
        <w:tc>
          <w:tcPr>
            <w:tcW w:w="1102" w:type="dxa"/>
            <w:vAlign w:val="center"/>
          </w:tcPr>
          <w:p w14:paraId="71EA26D6" w14:textId="77777777" w:rsidR="006F42BB" w:rsidRDefault="006F42BB">
            <w:pPr>
              <w:spacing w:line="360" w:lineRule="auto"/>
              <w:jc w:val="center"/>
              <w:rPr>
                <w:sz w:val="24"/>
              </w:rPr>
            </w:pPr>
          </w:p>
        </w:tc>
        <w:tc>
          <w:tcPr>
            <w:tcW w:w="935" w:type="dxa"/>
            <w:vAlign w:val="center"/>
          </w:tcPr>
          <w:p w14:paraId="3EE0D9CD" w14:textId="77777777" w:rsidR="006F42BB" w:rsidRDefault="006F42BB">
            <w:pPr>
              <w:spacing w:line="360" w:lineRule="auto"/>
              <w:jc w:val="center"/>
              <w:rPr>
                <w:sz w:val="24"/>
              </w:rPr>
            </w:pPr>
          </w:p>
        </w:tc>
        <w:tc>
          <w:tcPr>
            <w:tcW w:w="941" w:type="dxa"/>
            <w:gridSpan w:val="2"/>
            <w:vAlign w:val="center"/>
          </w:tcPr>
          <w:p w14:paraId="53106344" w14:textId="77777777" w:rsidR="006F42BB" w:rsidRDefault="006F42BB">
            <w:pPr>
              <w:spacing w:line="360" w:lineRule="auto"/>
              <w:jc w:val="center"/>
              <w:rPr>
                <w:sz w:val="24"/>
              </w:rPr>
            </w:pPr>
          </w:p>
        </w:tc>
      </w:tr>
      <w:tr w:rsidR="006F42BB" w14:paraId="4C0AAACE" w14:textId="77777777">
        <w:trPr>
          <w:jc w:val="center"/>
        </w:trPr>
        <w:tc>
          <w:tcPr>
            <w:tcW w:w="704" w:type="dxa"/>
            <w:vAlign w:val="center"/>
          </w:tcPr>
          <w:p w14:paraId="0BD16498" w14:textId="77777777" w:rsidR="006F42BB" w:rsidRDefault="006F42BB">
            <w:pPr>
              <w:spacing w:line="360" w:lineRule="auto"/>
              <w:jc w:val="center"/>
              <w:rPr>
                <w:sz w:val="24"/>
              </w:rPr>
            </w:pPr>
          </w:p>
        </w:tc>
        <w:tc>
          <w:tcPr>
            <w:tcW w:w="1682" w:type="dxa"/>
            <w:vAlign w:val="center"/>
          </w:tcPr>
          <w:p w14:paraId="7B0CD536" w14:textId="77777777" w:rsidR="006F42BB" w:rsidRDefault="006F42BB">
            <w:pPr>
              <w:spacing w:line="360" w:lineRule="auto"/>
              <w:jc w:val="center"/>
              <w:rPr>
                <w:sz w:val="24"/>
              </w:rPr>
            </w:pPr>
          </w:p>
        </w:tc>
        <w:tc>
          <w:tcPr>
            <w:tcW w:w="1238" w:type="dxa"/>
            <w:vAlign w:val="center"/>
          </w:tcPr>
          <w:p w14:paraId="365C6916" w14:textId="77777777" w:rsidR="006F42BB" w:rsidRDefault="006F42BB">
            <w:pPr>
              <w:spacing w:line="360" w:lineRule="auto"/>
              <w:jc w:val="center"/>
              <w:rPr>
                <w:sz w:val="24"/>
              </w:rPr>
            </w:pPr>
          </w:p>
        </w:tc>
        <w:tc>
          <w:tcPr>
            <w:tcW w:w="907" w:type="dxa"/>
            <w:vAlign w:val="center"/>
          </w:tcPr>
          <w:p w14:paraId="12383D33" w14:textId="77777777" w:rsidR="006F42BB" w:rsidRDefault="006F42BB">
            <w:pPr>
              <w:spacing w:line="360" w:lineRule="auto"/>
              <w:jc w:val="center"/>
              <w:rPr>
                <w:sz w:val="24"/>
              </w:rPr>
            </w:pPr>
          </w:p>
        </w:tc>
        <w:tc>
          <w:tcPr>
            <w:tcW w:w="851" w:type="dxa"/>
          </w:tcPr>
          <w:p w14:paraId="12907697" w14:textId="77777777" w:rsidR="006F42BB" w:rsidRDefault="006F42BB">
            <w:pPr>
              <w:spacing w:line="360" w:lineRule="auto"/>
              <w:jc w:val="center"/>
              <w:rPr>
                <w:sz w:val="24"/>
              </w:rPr>
            </w:pPr>
          </w:p>
        </w:tc>
        <w:tc>
          <w:tcPr>
            <w:tcW w:w="1133" w:type="dxa"/>
            <w:vAlign w:val="center"/>
          </w:tcPr>
          <w:p w14:paraId="4B224703" w14:textId="77777777" w:rsidR="006F42BB" w:rsidRDefault="006F42BB">
            <w:pPr>
              <w:spacing w:line="360" w:lineRule="auto"/>
              <w:jc w:val="center"/>
              <w:rPr>
                <w:sz w:val="24"/>
              </w:rPr>
            </w:pPr>
          </w:p>
        </w:tc>
        <w:tc>
          <w:tcPr>
            <w:tcW w:w="1102" w:type="dxa"/>
            <w:vAlign w:val="center"/>
          </w:tcPr>
          <w:p w14:paraId="7D0B14DA" w14:textId="77777777" w:rsidR="006F42BB" w:rsidRDefault="006F42BB">
            <w:pPr>
              <w:spacing w:line="360" w:lineRule="auto"/>
              <w:jc w:val="center"/>
              <w:rPr>
                <w:sz w:val="24"/>
              </w:rPr>
            </w:pPr>
          </w:p>
        </w:tc>
        <w:tc>
          <w:tcPr>
            <w:tcW w:w="935" w:type="dxa"/>
            <w:vAlign w:val="center"/>
          </w:tcPr>
          <w:p w14:paraId="2D2BFC70" w14:textId="77777777" w:rsidR="006F42BB" w:rsidRDefault="006F42BB">
            <w:pPr>
              <w:spacing w:line="360" w:lineRule="auto"/>
              <w:jc w:val="center"/>
              <w:rPr>
                <w:sz w:val="24"/>
              </w:rPr>
            </w:pPr>
          </w:p>
        </w:tc>
        <w:tc>
          <w:tcPr>
            <w:tcW w:w="941" w:type="dxa"/>
            <w:gridSpan w:val="2"/>
            <w:vAlign w:val="center"/>
          </w:tcPr>
          <w:p w14:paraId="0B80174D" w14:textId="77777777" w:rsidR="006F42BB" w:rsidRDefault="006F42BB">
            <w:pPr>
              <w:spacing w:line="360" w:lineRule="auto"/>
              <w:jc w:val="center"/>
              <w:rPr>
                <w:sz w:val="24"/>
              </w:rPr>
            </w:pPr>
          </w:p>
        </w:tc>
      </w:tr>
      <w:tr w:rsidR="006F42BB" w14:paraId="591D2995" w14:textId="77777777">
        <w:trPr>
          <w:jc w:val="center"/>
        </w:trPr>
        <w:tc>
          <w:tcPr>
            <w:tcW w:w="704" w:type="dxa"/>
            <w:vAlign w:val="center"/>
          </w:tcPr>
          <w:p w14:paraId="504785C4" w14:textId="77777777" w:rsidR="006F42BB" w:rsidRDefault="006F42BB">
            <w:pPr>
              <w:spacing w:line="360" w:lineRule="auto"/>
              <w:jc w:val="center"/>
              <w:rPr>
                <w:sz w:val="24"/>
              </w:rPr>
            </w:pPr>
          </w:p>
        </w:tc>
        <w:tc>
          <w:tcPr>
            <w:tcW w:w="1682" w:type="dxa"/>
            <w:vAlign w:val="center"/>
          </w:tcPr>
          <w:p w14:paraId="62E37D61" w14:textId="77777777" w:rsidR="006F42BB" w:rsidRDefault="006F42BB">
            <w:pPr>
              <w:spacing w:line="360" w:lineRule="auto"/>
              <w:jc w:val="center"/>
              <w:rPr>
                <w:sz w:val="24"/>
              </w:rPr>
            </w:pPr>
          </w:p>
        </w:tc>
        <w:tc>
          <w:tcPr>
            <w:tcW w:w="1238" w:type="dxa"/>
            <w:vAlign w:val="center"/>
          </w:tcPr>
          <w:p w14:paraId="4C4DCF86" w14:textId="77777777" w:rsidR="006F42BB" w:rsidRDefault="006F42BB">
            <w:pPr>
              <w:spacing w:line="360" w:lineRule="auto"/>
              <w:jc w:val="center"/>
              <w:rPr>
                <w:sz w:val="24"/>
              </w:rPr>
            </w:pPr>
          </w:p>
        </w:tc>
        <w:tc>
          <w:tcPr>
            <w:tcW w:w="907" w:type="dxa"/>
            <w:vAlign w:val="center"/>
          </w:tcPr>
          <w:p w14:paraId="601F26FD" w14:textId="77777777" w:rsidR="006F42BB" w:rsidRDefault="006F42BB">
            <w:pPr>
              <w:spacing w:line="360" w:lineRule="auto"/>
              <w:jc w:val="center"/>
              <w:rPr>
                <w:sz w:val="24"/>
              </w:rPr>
            </w:pPr>
          </w:p>
        </w:tc>
        <w:tc>
          <w:tcPr>
            <w:tcW w:w="851" w:type="dxa"/>
          </w:tcPr>
          <w:p w14:paraId="2627938D" w14:textId="77777777" w:rsidR="006F42BB" w:rsidRDefault="006F42BB">
            <w:pPr>
              <w:spacing w:line="360" w:lineRule="auto"/>
              <w:jc w:val="center"/>
              <w:rPr>
                <w:sz w:val="24"/>
              </w:rPr>
            </w:pPr>
          </w:p>
        </w:tc>
        <w:tc>
          <w:tcPr>
            <w:tcW w:w="1133" w:type="dxa"/>
            <w:vAlign w:val="center"/>
          </w:tcPr>
          <w:p w14:paraId="57544151" w14:textId="77777777" w:rsidR="006F42BB" w:rsidRDefault="006F42BB">
            <w:pPr>
              <w:spacing w:line="360" w:lineRule="auto"/>
              <w:jc w:val="center"/>
              <w:rPr>
                <w:sz w:val="24"/>
              </w:rPr>
            </w:pPr>
          </w:p>
        </w:tc>
        <w:tc>
          <w:tcPr>
            <w:tcW w:w="1102" w:type="dxa"/>
            <w:vAlign w:val="center"/>
          </w:tcPr>
          <w:p w14:paraId="565AAA00" w14:textId="77777777" w:rsidR="006F42BB" w:rsidRDefault="006F42BB">
            <w:pPr>
              <w:spacing w:line="360" w:lineRule="auto"/>
              <w:jc w:val="center"/>
              <w:rPr>
                <w:sz w:val="24"/>
              </w:rPr>
            </w:pPr>
          </w:p>
        </w:tc>
        <w:tc>
          <w:tcPr>
            <w:tcW w:w="935" w:type="dxa"/>
            <w:vAlign w:val="center"/>
          </w:tcPr>
          <w:p w14:paraId="6F389937" w14:textId="77777777" w:rsidR="006F42BB" w:rsidRDefault="006F42BB">
            <w:pPr>
              <w:spacing w:line="360" w:lineRule="auto"/>
              <w:jc w:val="center"/>
              <w:rPr>
                <w:sz w:val="24"/>
              </w:rPr>
            </w:pPr>
          </w:p>
        </w:tc>
        <w:tc>
          <w:tcPr>
            <w:tcW w:w="941" w:type="dxa"/>
            <w:gridSpan w:val="2"/>
            <w:vAlign w:val="center"/>
          </w:tcPr>
          <w:p w14:paraId="695ABD4D" w14:textId="77777777" w:rsidR="006F42BB" w:rsidRDefault="006F42BB">
            <w:pPr>
              <w:spacing w:line="360" w:lineRule="auto"/>
              <w:jc w:val="center"/>
              <w:rPr>
                <w:sz w:val="24"/>
              </w:rPr>
            </w:pPr>
          </w:p>
        </w:tc>
      </w:tr>
      <w:tr w:rsidR="006F42BB" w14:paraId="16FA0A77" w14:textId="77777777">
        <w:trPr>
          <w:jc w:val="center"/>
        </w:trPr>
        <w:tc>
          <w:tcPr>
            <w:tcW w:w="704" w:type="dxa"/>
            <w:vAlign w:val="center"/>
          </w:tcPr>
          <w:p w14:paraId="4ED12793" w14:textId="77777777" w:rsidR="006F42BB" w:rsidRDefault="006F42BB">
            <w:pPr>
              <w:spacing w:line="360" w:lineRule="auto"/>
              <w:jc w:val="center"/>
              <w:rPr>
                <w:sz w:val="24"/>
              </w:rPr>
            </w:pPr>
          </w:p>
        </w:tc>
        <w:tc>
          <w:tcPr>
            <w:tcW w:w="1682" w:type="dxa"/>
            <w:vAlign w:val="center"/>
          </w:tcPr>
          <w:p w14:paraId="48E80233" w14:textId="77777777" w:rsidR="006F42BB" w:rsidRDefault="006F42BB">
            <w:pPr>
              <w:spacing w:line="360" w:lineRule="auto"/>
              <w:jc w:val="center"/>
              <w:rPr>
                <w:sz w:val="24"/>
              </w:rPr>
            </w:pPr>
          </w:p>
        </w:tc>
        <w:tc>
          <w:tcPr>
            <w:tcW w:w="1238" w:type="dxa"/>
            <w:vAlign w:val="center"/>
          </w:tcPr>
          <w:p w14:paraId="07A94987" w14:textId="77777777" w:rsidR="006F42BB" w:rsidRDefault="006F42BB">
            <w:pPr>
              <w:spacing w:line="360" w:lineRule="auto"/>
              <w:jc w:val="center"/>
              <w:rPr>
                <w:sz w:val="24"/>
              </w:rPr>
            </w:pPr>
          </w:p>
        </w:tc>
        <w:tc>
          <w:tcPr>
            <w:tcW w:w="907" w:type="dxa"/>
            <w:vAlign w:val="center"/>
          </w:tcPr>
          <w:p w14:paraId="04768235" w14:textId="77777777" w:rsidR="006F42BB" w:rsidRDefault="006F42BB">
            <w:pPr>
              <w:spacing w:line="360" w:lineRule="auto"/>
              <w:jc w:val="center"/>
              <w:rPr>
                <w:sz w:val="24"/>
              </w:rPr>
            </w:pPr>
          </w:p>
        </w:tc>
        <w:tc>
          <w:tcPr>
            <w:tcW w:w="851" w:type="dxa"/>
          </w:tcPr>
          <w:p w14:paraId="516DEDA4" w14:textId="77777777" w:rsidR="006F42BB" w:rsidRDefault="006F42BB">
            <w:pPr>
              <w:spacing w:line="360" w:lineRule="auto"/>
              <w:jc w:val="center"/>
              <w:rPr>
                <w:sz w:val="24"/>
              </w:rPr>
            </w:pPr>
          </w:p>
        </w:tc>
        <w:tc>
          <w:tcPr>
            <w:tcW w:w="1133" w:type="dxa"/>
            <w:vAlign w:val="center"/>
          </w:tcPr>
          <w:p w14:paraId="014283E0" w14:textId="77777777" w:rsidR="006F42BB" w:rsidRDefault="006F42BB">
            <w:pPr>
              <w:spacing w:line="360" w:lineRule="auto"/>
              <w:jc w:val="center"/>
              <w:rPr>
                <w:sz w:val="24"/>
              </w:rPr>
            </w:pPr>
          </w:p>
        </w:tc>
        <w:tc>
          <w:tcPr>
            <w:tcW w:w="1102" w:type="dxa"/>
            <w:vAlign w:val="center"/>
          </w:tcPr>
          <w:p w14:paraId="6FC9CCF0" w14:textId="77777777" w:rsidR="006F42BB" w:rsidRDefault="006F42BB">
            <w:pPr>
              <w:spacing w:line="360" w:lineRule="auto"/>
              <w:jc w:val="center"/>
              <w:rPr>
                <w:sz w:val="24"/>
              </w:rPr>
            </w:pPr>
          </w:p>
        </w:tc>
        <w:tc>
          <w:tcPr>
            <w:tcW w:w="935" w:type="dxa"/>
            <w:vAlign w:val="center"/>
          </w:tcPr>
          <w:p w14:paraId="2BC8059B" w14:textId="77777777" w:rsidR="006F42BB" w:rsidRDefault="006F42BB">
            <w:pPr>
              <w:spacing w:line="360" w:lineRule="auto"/>
              <w:jc w:val="center"/>
              <w:rPr>
                <w:sz w:val="24"/>
              </w:rPr>
            </w:pPr>
          </w:p>
        </w:tc>
        <w:tc>
          <w:tcPr>
            <w:tcW w:w="941" w:type="dxa"/>
            <w:gridSpan w:val="2"/>
            <w:vAlign w:val="center"/>
          </w:tcPr>
          <w:p w14:paraId="338BD869" w14:textId="77777777" w:rsidR="006F42BB" w:rsidRDefault="006F42BB">
            <w:pPr>
              <w:spacing w:line="360" w:lineRule="auto"/>
              <w:jc w:val="center"/>
              <w:rPr>
                <w:sz w:val="24"/>
              </w:rPr>
            </w:pPr>
          </w:p>
        </w:tc>
      </w:tr>
      <w:tr w:rsidR="006F42BB" w14:paraId="6A4A440D" w14:textId="77777777">
        <w:trPr>
          <w:jc w:val="center"/>
        </w:trPr>
        <w:tc>
          <w:tcPr>
            <w:tcW w:w="704" w:type="dxa"/>
            <w:vAlign w:val="center"/>
          </w:tcPr>
          <w:p w14:paraId="1170344D" w14:textId="77777777" w:rsidR="006F42BB" w:rsidRDefault="006F42BB">
            <w:pPr>
              <w:spacing w:line="360" w:lineRule="auto"/>
              <w:jc w:val="center"/>
              <w:rPr>
                <w:sz w:val="24"/>
              </w:rPr>
            </w:pPr>
          </w:p>
        </w:tc>
        <w:tc>
          <w:tcPr>
            <w:tcW w:w="1682" w:type="dxa"/>
            <w:vAlign w:val="center"/>
          </w:tcPr>
          <w:p w14:paraId="189322E0" w14:textId="77777777" w:rsidR="006F42BB" w:rsidRDefault="006F42BB">
            <w:pPr>
              <w:spacing w:line="360" w:lineRule="auto"/>
              <w:jc w:val="center"/>
              <w:rPr>
                <w:sz w:val="24"/>
              </w:rPr>
            </w:pPr>
          </w:p>
        </w:tc>
        <w:tc>
          <w:tcPr>
            <w:tcW w:w="1238" w:type="dxa"/>
            <w:vAlign w:val="center"/>
          </w:tcPr>
          <w:p w14:paraId="5FADA7FE" w14:textId="77777777" w:rsidR="006F42BB" w:rsidRDefault="006F42BB">
            <w:pPr>
              <w:spacing w:line="360" w:lineRule="auto"/>
              <w:jc w:val="center"/>
              <w:rPr>
                <w:sz w:val="24"/>
              </w:rPr>
            </w:pPr>
          </w:p>
        </w:tc>
        <w:tc>
          <w:tcPr>
            <w:tcW w:w="907" w:type="dxa"/>
            <w:vAlign w:val="center"/>
          </w:tcPr>
          <w:p w14:paraId="24129317" w14:textId="77777777" w:rsidR="006F42BB" w:rsidRDefault="006F42BB">
            <w:pPr>
              <w:spacing w:line="360" w:lineRule="auto"/>
              <w:jc w:val="center"/>
              <w:rPr>
                <w:sz w:val="24"/>
              </w:rPr>
            </w:pPr>
          </w:p>
        </w:tc>
        <w:tc>
          <w:tcPr>
            <w:tcW w:w="851" w:type="dxa"/>
          </w:tcPr>
          <w:p w14:paraId="77A1AEB2" w14:textId="77777777" w:rsidR="006F42BB" w:rsidRDefault="006F42BB">
            <w:pPr>
              <w:spacing w:line="360" w:lineRule="auto"/>
              <w:jc w:val="center"/>
              <w:rPr>
                <w:sz w:val="24"/>
              </w:rPr>
            </w:pPr>
          </w:p>
        </w:tc>
        <w:tc>
          <w:tcPr>
            <w:tcW w:w="1133" w:type="dxa"/>
            <w:vAlign w:val="center"/>
          </w:tcPr>
          <w:p w14:paraId="10B7DE99" w14:textId="77777777" w:rsidR="006F42BB" w:rsidRDefault="006F42BB">
            <w:pPr>
              <w:spacing w:line="360" w:lineRule="auto"/>
              <w:jc w:val="center"/>
              <w:rPr>
                <w:sz w:val="24"/>
              </w:rPr>
            </w:pPr>
          </w:p>
        </w:tc>
        <w:tc>
          <w:tcPr>
            <w:tcW w:w="1102" w:type="dxa"/>
            <w:vAlign w:val="center"/>
          </w:tcPr>
          <w:p w14:paraId="78E357D7" w14:textId="77777777" w:rsidR="006F42BB" w:rsidRDefault="006F42BB">
            <w:pPr>
              <w:spacing w:line="360" w:lineRule="auto"/>
              <w:jc w:val="center"/>
              <w:rPr>
                <w:sz w:val="24"/>
              </w:rPr>
            </w:pPr>
          </w:p>
        </w:tc>
        <w:tc>
          <w:tcPr>
            <w:tcW w:w="935" w:type="dxa"/>
            <w:vAlign w:val="center"/>
          </w:tcPr>
          <w:p w14:paraId="44ADBF27" w14:textId="77777777" w:rsidR="006F42BB" w:rsidRDefault="006F42BB">
            <w:pPr>
              <w:spacing w:line="360" w:lineRule="auto"/>
              <w:jc w:val="center"/>
              <w:rPr>
                <w:sz w:val="24"/>
              </w:rPr>
            </w:pPr>
          </w:p>
        </w:tc>
        <w:tc>
          <w:tcPr>
            <w:tcW w:w="941" w:type="dxa"/>
            <w:gridSpan w:val="2"/>
            <w:vAlign w:val="center"/>
          </w:tcPr>
          <w:p w14:paraId="588B124F" w14:textId="77777777" w:rsidR="006F42BB" w:rsidRDefault="006F42BB">
            <w:pPr>
              <w:spacing w:line="360" w:lineRule="auto"/>
              <w:jc w:val="center"/>
              <w:rPr>
                <w:sz w:val="24"/>
              </w:rPr>
            </w:pPr>
          </w:p>
        </w:tc>
      </w:tr>
      <w:tr w:rsidR="006F42BB" w14:paraId="450F7338" w14:textId="77777777">
        <w:trPr>
          <w:jc w:val="center"/>
        </w:trPr>
        <w:tc>
          <w:tcPr>
            <w:tcW w:w="704" w:type="dxa"/>
            <w:vAlign w:val="center"/>
          </w:tcPr>
          <w:p w14:paraId="3E21A161" w14:textId="77777777" w:rsidR="006F42BB" w:rsidRDefault="006F42BB">
            <w:pPr>
              <w:spacing w:line="360" w:lineRule="auto"/>
              <w:jc w:val="center"/>
              <w:rPr>
                <w:sz w:val="24"/>
              </w:rPr>
            </w:pPr>
          </w:p>
        </w:tc>
        <w:tc>
          <w:tcPr>
            <w:tcW w:w="1682" w:type="dxa"/>
            <w:vAlign w:val="center"/>
          </w:tcPr>
          <w:p w14:paraId="2B38ED57" w14:textId="77777777" w:rsidR="006F42BB" w:rsidRDefault="006F42BB">
            <w:pPr>
              <w:spacing w:line="360" w:lineRule="auto"/>
              <w:jc w:val="center"/>
              <w:rPr>
                <w:sz w:val="24"/>
              </w:rPr>
            </w:pPr>
          </w:p>
        </w:tc>
        <w:tc>
          <w:tcPr>
            <w:tcW w:w="1238" w:type="dxa"/>
            <w:vAlign w:val="center"/>
          </w:tcPr>
          <w:p w14:paraId="41F5FA0C" w14:textId="77777777" w:rsidR="006F42BB" w:rsidRDefault="006F42BB">
            <w:pPr>
              <w:spacing w:line="360" w:lineRule="auto"/>
              <w:jc w:val="center"/>
              <w:rPr>
                <w:sz w:val="24"/>
              </w:rPr>
            </w:pPr>
          </w:p>
        </w:tc>
        <w:tc>
          <w:tcPr>
            <w:tcW w:w="907" w:type="dxa"/>
            <w:vAlign w:val="center"/>
          </w:tcPr>
          <w:p w14:paraId="1486773A" w14:textId="77777777" w:rsidR="006F42BB" w:rsidRDefault="006F42BB">
            <w:pPr>
              <w:spacing w:line="360" w:lineRule="auto"/>
              <w:jc w:val="center"/>
              <w:rPr>
                <w:sz w:val="24"/>
              </w:rPr>
            </w:pPr>
          </w:p>
        </w:tc>
        <w:tc>
          <w:tcPr>
            <w:tcW w:w="851" w:type="dxa"/>
          </w:tcPr>
          <w:p w14:paraId="0598AFE2" w14:textId="77777777" w:rsidR="006F42BB" w:rsidRDefault="006F42BB">
            <w:pPr>
              <w:spacing w:line="360" w:lineRule="auto"/>
              <w:jc w:val="center"/>
              <w:rPr>
                <w:sz w:val="24"/>
              </w:rPr>
            </w:pPr>
          </w:p>
        </w:tc>
        <w:tc>
          <w:tcPr>
            <w:tcW w:w="1133" w:type="dxa"/>
            <w:vAlign w:val="center"/>
          </w:tcPr>
          <w:p w14:paraId="4DA03356" w14:textId="77777777" w:rsidR="006F42BB" w:rsidRDefault="006F42BB">
            <w:pPr>
              <w:spacing w:line="360" w:lineRule="auto"/>
              <w:jc w:val="center"/>
              <w:rPr>
                <w:sz w:val="24"/>
              </w:rPr>
            </w:pPr>
          </w:p>
        </w:tc>
        <w:tc>
          <w:tcPr>
            <w:tcW w:w="1102" w:type="dxa"/>
            <w:vAlign w:val="center"/>
          </w:tcPr>
          <w:p w14:paraId="15DE59F7" w14:textId="77777777" w:rsidR="006F42BB" w:rsidRDefault="006F42BB">
            <w:pPr>
              <w:spacing w:line="360" w:lineRule="auto"/>
              <w:jc w:val="center"/>
              <w:rPr>
                <w:sz w:val="24"/>
              </w:rPr>
            </w:pPr>
          </w:p>
        </w:tc>
        <w:tc>
          <w:tcPr>
            <w:tcW w:w="935" w:type="dxa"/>
            <w:vAlign w:val="center"/>
          </w:tcPr>
          <w:p w14:paraId="0E2E058A" w14:textId="77777777" w:rsidR="006F42BB" w:rsidRDefault="006F42BB">
            <w:pPr>
              <w:spacing w:line="360" w:lineRule="auto"/>
              <w:jc w:val="center"/>
              <w:rPr>
                <w:sz w:val="24"/>
              </w:rPr>
            </w:pPr>
          </w:p>
        </w:tc>
        <w:tc>
          <w:tcPr>
            <w:tcW w:w="941" w:type="dxa"/>
            <w:gridSpan w:val="2"/>
            <w:vAlign w:val="center"/>
          </w:tcPr>
          <w:p w14:paraId="16974A70" w14:textId="77777777" w:rsidR="006F42BB" w:rsidRDefault="006F42BB">
            <w:pPr>
              <w:spacing w:line="360" w:lineRule="auto"/>
              <w:jc w:val="center"/>
              <w:rPr>
                <w:sz w:val="24"/>
              </w:rPr>
            </w:pPr>
          </w:p>
        </w:tc>
      </w:tr>
      <w:tr w:rsidR="006F42BB" w14:paraId="646CEB8C" w14:textId="77777777">
        <w:trPr>
          <w:jc w:val="center"/>
        </w:trPr>
        <w:tc>
          <w:tcPr>
            <w:tcW w:w="8571" w:type="dxa"/>
            <w:gridSpan w:val="9"/>
          </w:tcPr>
          <w:p w14:paraId="7CC3FE96" w14:textId="77777777" w:rsidR="006F42BB" w:rsidRDefault="00000000">
            <w:pPr>
              <w:spacing w:line="360" w:lineRule="auto"/>
              <w:jc w:val="right"/>
              <w:rPr>
                <w:b/>
                <w:sz w:val="24"/>
              </w:rPr>
            </w:pPr>
            <w:r>
              <w:rPr>
                <w:b/>
                <w:sz w:val="24"/>
              </w:rPr>
              <w:t>总价（元）</w:t>
            </w:r>
          </w:p>
        </w:tc>
        <w:tc>
          <w:tcPr>
            <w:tcW w:w="922" w:type="dxa"/>
            <w:vAlign w:val="center"/>
          </w:tcPr>
          <w:p w14:paraId="060AB921" w14:textId="77777777" w:rsidR="006F42BB" w:rsidRDefault="006F42BB">
            <w:pPr>
              <w:spacing w:line="360" w:lineRule="auto"/>
              <w:jc w:val="center"/>
              <w:rPr>
                <w:sz w:val="24"/>
              </w:rPr>
            </w:pPr>
          </w:p>
        </w:tc>
      </w:tr>
    </w:tbl>
    <w:p w14:paraId="41953B6B" w14:textId="77777777" w:rsidR="006F42BB" w:rsidRDefault="006F42BB">
      <w:pPr>
        <w:autoSpaceDE w:val="0"/>
        <w:autoSpaceDN w:val="0"/>
        <w:adjustRightInd w:val="0"/>
        <w:snapToGrid w:val="0"/>
        <w:spacing w:before="25" w:after="25" w:line="360" w:lineRule="auto"/>
        <w:rPr>
          <w:rFonts w:ascii="宋体" w:hAnsi="宋体"/>
          <w:szCs w:val="21"/>
        </w:rPr>
      </w:pPr>
    </w:p>
    <w:p w14:paraId="15153E62" w14:textId="77777777" w:rsidR="006F42BB"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注：1. 如果按分项报价计算的结果与总价不一致,以分项报价为准修正总价。</w:t>
      </w:r>
    </w:p>
    <w:p w14:paraId="6B06E627" w14:textId="77777777" w:rsidR="006F42BB"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2. 上述各项的详细分项报价，可另页描述。</w:t>
      </w:r>
    </w:p>
    <w:p w14:paraId="02B85AFC" w14:textId="77777777" w:rsidR="006F42BB"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3</w:t>
      </w:r>
      <w:r>
        <w:rPr>
          <w:rFonts w:ascii="宋体" w:hAnsi="宋体"/>
          <w:szCs w:val="21"/>
        </w:rPr>
        <w:t>.</w:t>
      </w:r>
      <w:r>
        <w:rPr>
          <w:rFonts w:hint="eastAsia"/>
        </w:rPr>
        <w:t xml:space="preserve"> </w:t>
      </w:r>
      <w:r>
        <w:rPr>
          <w:rFonts w:ascii="宋体" w:hAnsi="宋体" w:hint="eastAsia"/>
          <w:szCs w:val="21"/>
        </w:rPr>
        <w:t>如果不提供分项报价将视为没有实质性响应招标文件。</w:t>
      </w:r>
    </w:p>
    <w:p w14:paraId="75872FEA" w14:textId="77777777" w:rsidR="006F42BB" w:rsidRDefault="006F42BB">
      <w:pPr>
        <w:autoSpaceDE w:val="0"/>
        <w:autoSpaceDN w:val="0"/>
        <w:adjustRightInd w:val="0"/>
        <w:snapToGrid w:val="0"/>
        <w:spacing w:before="25" w:after="25" w:line="360" w:lineRule="auto"/>
        <w:rPr>
          <w:rFonts w:ascii="宋体" w:hAnsi="宋体"/>
          <w:szCs w:val="21"/>
        </w:rPr>
      </w:pPr>
    </w:p>
    <w:p w14:paraId="5E4610F4"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4105559B"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04B1E38B" w14:textId="77777777" w:rsidR="006F42BB" w:rsidRDefault="00000000">
      <w:pPr>
        <w:spacing w:line="360" w:lineRule="auto"/>
        <w:outlineLvl w:val="2"/>
        <w:rPr>
          <w:rFonts w:ascii="宋体" w:hAnsi="宋体"/>
          <w:sz w:val="24"/>
          <w:szCs w:val="20"/>
        </w:rPr>
      </w:pPr>
      <w:r>
        <w:rPr>
          <w:rFonts w:ascii="宋体" w:hAnsi="宋体"/>
          <w:sz w:val="24"/>
        </w:rPr>
        <w:br w:type="page"/>
      </w:r>
      <w:r>
        <w:rPr>
          <w:rFonts w:ascii="宋体" w:hAnsi="宋体"/>
          <w:sz w:val="24"/>
          <w:szCs w:val="20"/>
        </w:rPr>
        <w:lastRenderedPageBreak/>
        <w:t>5</w:t>
      </w:r>
      <w:r>
        <w:rPr>
          <w:rFonts w:ascii="宋体" w:hAnsi="宋体" w:hint="eastAsia"/>
          <w:sz w:val="24"/>
          <w:szCs w:val="20"/>
        </w:rPr>
        <w:t xml:space="preserve">  投标情况明细表</w:t>
      </w:r>
    </w:p>
    <w:p w14:paraId="377302DE" w14:textId="77777777" w:rsidR="006F42BB" w:rsidRDefault="00000000">
      <w:pPr>
        <w:spacing w:line="360" w:lineRule="auto"/>
        <w:jc w:val="center"/>
        <w:rPr>
          <w:rFonts w:ascii="宋体" w:hAnsi="宋体"/>
          <w:b/>
          <w:bCs/>
          <w:sz w:val="36"/>
          <w:szCs w:val="36"/>
        </w:rPr>
      </w:pPr>
      <w:r>
        <w:rPr>
          <w:rFonts w:ascii="宋体" w:hAnsi="宋体" w:hint="eastAsia"/>
          <w:b/>
          <w:bCs/>
          <w:sz w:val="36"/>
          <w:szCs w:val="36"/>
        </w:rPr>
        <w:t>投标情况明细表</w:t>
      </w:r>
    </w:p>
    <w:p w14:paraId="5241E167" w14:textId="77777777" w:rsidR="006F42BB" w:rsidRDefault="00000000">
      <w:pPr>
        <w:pStyle w:val="af4"/>
        <w:spacing w:line="360" w:lineRule="auto"/>
        <w:rPr>
          <w:rFonts w:hAnsi="宋体" w:hint="default"/>
          <w:sz w:val="24"/>
        </w:rPr>
      </w:pPr>
      <w:r>
        <w:rPr>
          <w:rFonts w:hAnsi="宋体"/>
          <w:sz w:val="24"/>
        </w:rPr>
        <w:t xml:space="preserve">项目名称:______招标编号:__________ </w:t>
      </w:r>
      <w:r>
        <w:rPr>
          <w:rFonts w:hAnsi="宋体" w:hint="default"/>
          <w:sz w:val="24"/>
        </w:rPr>
        <w:t xml:space="preserve">        </w:t>
      </w:r>
      <w:r>
        <w:rPr>
          <w:rFonts w:hAnsi="宋体"/>
          <w:sz w:val="24"/>
        </w:rPr>
        <w:t>报价单位：人民币元</w:t>
      </w:r>
    </w:p>
    <w:tbl>
      <w:tblPr>
        <w:tblW w:w="10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713"/>
        <w:gridCol w:w="713"/>
        <w:gridCol w:w="713"/>
        <w:gridCol w:w="713"/>
        <w:gridCol w:w="712"/>
        <w:gridCol w:w="712"/>
        <w:gridCol w:w="712"/>
        <w:gridCol w:w="712"/>
        <w:gridCol w:w="712"/>
        <w:gridCol w:w="712"/>
        <w:gridCol w:w="712"/>
        <w:gridCol w:w="712"/>
        <w:gridCol w:w="712"/>
        <w:gridCol w:w="712"/>
      </w:tblGrid>
      <w:tr w:rsidR="006F42BB" w14:paraId="794E1013" w14:textId="77777777">
        <w:trPr>
          <w:trHeight w:val="1134"/>
          <w:jc w:val="center"/>
        </w:trPr>
        <w:tc>
          <w:tcPr>
            <w:tcW w:w="713" w:type="dxa"/>
            <w:vAlign w:val="center"/>
          </w:tcPr>
          <w:p w14:paraId="447115B1" w14:textId="77777777" w:rsidR="006F42BB" w:rsidRDefault="00000000">
            <w:pPr>
              <w:pStyle w:val="a7"/>
              <w:spacing w:line="360" w:lineRule="auto"/>
              <w:ind w:right="23" w:firstLine="0"/>
              <w:jc w:val="center"/>
              <w:rPr>
                <w:rFonts w:hAnsi="宋体"/>
              </w:rPr>
            </w:pPr>
            <w:r>
              <w:rPr>
                <w:rFonts w:hAnsi="宋体" w:hint="eastAsia"/>
              </w:rPr>
              <w:t>供应商名称</w:t>
            </w:r>
          </w:p>
        </w:tc>
        <w:tc>
          <w:tcPr>
            <w:tcW w:w="713" w:type="dxa"/>
            <w:vAlign w:val="center"/>
          </w:tcPr>
          <w:p w14:paraId="415A0902" w14:textId="77777777" w:rsidR="006F42BB" w:rsidRDefault="00000000">
            <w:pPr>
              <w:pStyle w:val="a7"/>
              <w:spacing w:line="360" w:lineRule="auto"/>
              <w:ind w:right="23" w:firstLine="0"/>
              <w:jc w:val="center"/>
              <w:rPr>
                <w:rFonts w:hAnsi="宋体"/>
              </w:rPr>
            </w:pPr>
            <w:r>
              <w:rPr>
                <w:rFonts w:hAnsi="宋体" w:hint="eastAsia"/>
              </w:rPr>
              <w:t>企业类型</w:t>
            </w:r>
          </w:p>
        </w:tc>
        <w:tc>
          <w:tcPr>
            <w:tcW w:w="713" w:type="dxa"/>
            <w:vAlign w:val="center"/>
          </w:tcPr>
          <w:p w14:paraId="3618662C" w14:textId="77777777" w:rsidR="006F42BB" w:rsidRDefault="00000000">
            <w:pPr>
              <w:pStyle w:val="a7"/>
              <w:spacing w:line="360" w:lineRule="auto"/>
              <w:ind w:right="23" w:firstLine="0"/>
              <w:jc w:val="center"/>
              <w:rPr>
                <w:rFonts w:hAnsi="宋体"/>
              </w:rPr>
            </w:pPr>
            <w:r>
              <w:rPr>
                <w:rFonts w:hAnsi="宋体" w:hint="eastAsia"/>
              </w:rPr>
              <w:t>供应商地址</w:t>
            </w:r>
          </w:p>
        </w:tc>
        <w:tc>
          <w:tcPr>
            <w:tcW w:w="713" w:type="dxa"/>
            <w:vAlign w:val="center"/>
          </w:tcPr>
          <w:p w14:paraId="611474A8" w14:textId="77777777" w:rsidR="006F42BB" w:rsidRDefault="00000000">
            <w:pPr>
              <w:pStyle w:val="a7"/>
              <w:spacing w:line="360" w:lineRule="auto"/>
              <w:ind w:right="23" w:firstLine="0"/>
              <w:jc w:val="center"/>
              <w:rPr>
                <w:rFonts w:hAnsi="宋体"/>
              </w:rPr>
            </w:pPr>
            <w:r>
              <w:rPr>
                <w:rFonts w:hAnsi="宋体" w:hint="eastAsia"/>
              </w:rPr>
              <w:t>统一社会信用代码</w:t>
            </w:r>
          </w:p>
        </w:tc>
        <w:tc>
          <w:tcPr>
            <w:tcW w:w="713" w:type="dxa"/>
            <w:vAlign w:val="center"/>
          </w:tcPr>
          <w:p w14:paraId="68CC4697" w14:textId="77777777" w:rsidR="006F42BB" w:rsidRDefault="00000000">
            <w:pPr>
              <w:pStyle w:val="a7"/>
              <w:spacing w:line="360" w:lineRule="auto"/>
              <w:ind w:right="23" w:firstLine="0"/>
              <w:jc w:val="center"/>
              <w:rPr>
                <w:rFonts w:hAnsi="宋体"/>
              </w:rPr>
            </w:pPr>
            <w:r>
              <w:rPr>
                <w:rFonts w:hAnsi="宋体" w:hint="eastAsia"/>
              </w:rPr>
              <w:t>商品名称</w:t>
            </w:r>
          </w:p>
        </w:tc>
        <w:tc>
          <w:tcPr>
            <w:tcW w:w="712" w:type="dxa"/>
            <w:vAlign w:val="center"/>
          </w:tcPr>
          <w:p w14:paraId="7FBD0ED4" w14:textId="77777777" w:rsidR="006F42BB" w:rsidRDefault="00000000">
            <w:pPr>
              <w:pStyle w:val="a7"/>
              <w:spacing w:line="360" w:lineRule="auto"/>
              <w:ind w:right="23" w:firstLine="0"/>
              <w:jc w:val="center"/>
              <w:rPr>
                <w:rFonts w:hAnsi="宋体"/>
              </w:rPr>
            </w:pPr>
            <w:r>
              <w:rPr>
                <w:rFonts w:hAnsi="宋体" w:hint="eastAsia"/>
              </w:rPr>
              <w:t>商品型号</w:t>
            </w:r>
          </w:p>
        </w:tc>
        <w:tc>
          <w:tcPr>
            <w:tcW w:w="712" w:type="dxa"/>
            <w:vAlign w:val="center"/>
          </w:tcPr>
          <w:p w14:paraId="12EEE483" w14:textId="77777777" w:rsidR="006F42BB" w:rsidRDefault="00000000">
            <w:pPr>
              <w:pStyle w:val="a7"/>
              <w:spacing w:line="360" w:lineRule="auto"/>
              <w:ind w:right="23" w:firstLine="0"/>
              <w:jc w:val="center"/>
              <w:rPr>
                <w:rFonts w:hAnsi="宋体"/>
              </w:rPr>
            </w:pPr>
            <w:r>
              <w:rPr>
                <w:rFonts w:hAnsi="宋体" w:hint="eastAsia"/>
              </w:rPr>
              <w:t>商品品牌</w:t>
            </w:r>
          </w:p>
        </w:tc>
        <w:tc>
          <w:tcPr>
            <w:tcW w:w="712" w:type="dxa"/>
            <w:vAlign w:val="center"/>
          </w:tcPr>
          <w:p w14:paraId="71C1350D" w14:textId="77777777" w:rsidR="006F42BB" w:rsidRDefault="00000000">
            <w:pPr>
              <w:pStyle w:val="a7"/>
              <w:spacing w:line="360" w:lineRule="auto"/>
              <w:ind w:right="23" w:firstLine="0"/>
              <w:jc w:val="center"/>
              <w:rPr>
                <w:rFonts w:hAnsi="宋体"/>
              </w:rPr>
            </w:pPr>
            <w:r>
              <w:rPr>
                <w:rFonts w:hAnsi="宋体" w:hint="eastAsia"/>
              </w:rPr>
              <w:t>产品类型</w:t>
            </w:r>
          </w:p>
        </w:tc>
        <w:tc>
          <w:tcPr>
            <w:tcW w:w="712" w:type="dxa"/>
            <w:vAlign w:val="center"/>
          </w:tcPr>
          <w:p w14:paraId="1C1D2E28" w14:textId="77777777" w:rsidR="006F42BB" w:rsidRDefault="00000000">
            <w:pPr>
              <w:pStyle w:val="a7"/>
              <w:spacing w:line="360" w:lineRule="auto"/>
              <w:ind w:right="23" w:firstLine="0"/>
              <w:jc w:val="center"/>
              <w:rPr>
                <w:rFonts w:hAnsi="宋体"/>
              </w:rPr>
            </w:pPr>
            <w:r>
              <w:rPr>
                <w:rFonts w:hAnsi="宋体" w:hint="eastAsia"/>
              </w:rPr>
              <w:t>产品国别</w:t>
            </w:r>
          </w:p>
        </w:tc>
        <w:tc>
          <w:tcPr>
            <w:tcW w:w="712" w:type="dxa"/>
            <w:vAlign w:val="center"/>
          </w:tcPr>
          <w:p w14:paraId="268086E1" w14:textId="77777777" w:rsidR="006F42BB" w:rsidRDefault="00000000">
            <w:pPr>
              <w:pStyle w:val="a7"/>
              <w:spacing w:line="360" w:lineRule="auto"/>
              <w:ind w:right="23" w:firstLine="0"/>
              <w:jc w:val="center"/>
              <w:rPr>
                <w:rFonts w:hAnsi="宋体"/>
              </w:rPr>
            </w:pPr>
            <w:r>
              <w:rPr>
                <w:rFonts w:hAnsi="宋体" w:hint="eastAsia"/>
              </w:rPr>
              <w:t>采购数量</w:t>
            </w:r>
          </w:p>
        </w:tc>
        <w:tc>
          <w:tcPr>
            <w:tcW w:w="712" w:type="dxa"/>
            <w:vAlign w:val="center"/>
          </w:tcPr>
          <w:p w14:paraId="2BC3311E" w14:textId="77777777" w:rsidR="006F42BB" w:rsidRDefault="00000000">
            <w:pPr>
              <w:pStyle w:val="a7"/>
              <w:spacing w:line="360" w:lineRule="auto"/>
              <w:ind w:right="23" w:firstLine="0"/>
              <w:jc w:val="center"/>
              <w:rPr>
                <w:rFonts w:hAnsi="宋体"/>
              </w:rPr>
            </w:pPr>
            <w:r>
              <w:rPr>
                <w:rFonts w:hAnsi="宋体" w:hint="eastAsia"/>
              </w:rPr>
              <w:t>计量单位</w:t>
            </w:r>
          </w:p>
        </w:tc>
        <w:tc>
          <w:tcPr>
            <w:tcW w:w="712" w:type="dxa"/>
            <w:vAlign w:val="center"/>
          </w:tcPr>
          <w:p w14:paraId="7A401B65" w14:textId="77777777" w:rsidR="006F42BB" w:rsidRDefault="00000000">
            <w:pPr>
              <w:pStyle w:val="a7"/>
              <w:spacing w:line="360" w:lineRule="auto"/>
              <w:ind w:right="23" w:firstLine="0"/>
              <w:jc w:val="center"/>
              <w:rPr>
                <w:rFonts w:hAnsi="宋体"/>
              </w:rPr>
            </w:pPr>
            <w:r>
              <w:rPr>
                <w:rFonts w:hAnsi="宋体" w:hint="eastAsia"/>
              </w:rPr>
              <w:t>分项单价（元）</w:t>
            </w:r>
          </w:p>
        </w:tc>
        <w:tc>
          <w:tcPr>
            <w:tcW w:w="712" w:type="dxa"/>
            <w:vAlign w:val="center"/>
          </w:tcPr>
          <w:p w14:paraId="0867E72F" w14:textId="77777777" w:rsidR="006F42BB" w:rsidRDefault="00000000">
            <w:pPr>
              <w:pStyle w:val="a7"/>
              <w:spacing w:line="360" w:lineRule="auto"/>
              <w:ind w:right="23" w:firstLine="0"/>
              <w:jc w:val="center"/>
              <w:rPr>
                <w:rFonts w:hAnsi="宋体"/>
              </w:rPr>
            </w:pPr>
            <w:r>
              <w:rPr>
                <w:rFonts w:hAnsi="宋体" w:hint="eastAsia"/>
              </w:rPr>
              <w:t>分项总价（元）</w:t>
            </w:r>
          </w:p>
        </w:tc>
        <w:tc>
          <w:tcPr>
            <w:tcW w:w="712" w:type="dxa"/>
            <w:vAlign w:val="center"/>
          </w:tcPr>
          <w:p w14:paraId="151CA25C" w14:textId="77777777" w:rsidR="006F42BB" w:rsidRDefault="00000000">
            <w:pPr>
              <w:pStyle w:val="a7"/>
              <w:spacing w:line="360" w:lineRule="auto"/>
              <w:ind w:right="23" w:firstLine="0"/>
              <w:jc w:val="center"/>
              <w:rPr>
                <w:rFonts w:hAnsi="宋体"/>
              </w:rPr>
            </w:pPr>
            <w:r>
              <w:rPr>
                <w:rFonts w:hAnsi="宋体" w:hint="eastAsia"/>
              </w:rPr>
              <w:t>产品属性</w:t>
            </w:r>
          </w:p>
        </w:tc>
        <w:tc>
          <w:tcPr>
            <w:tcW w:w="712" w:type="dxa"/>
            <w:vAlign w:val="center"/>
          </w:tcPr>
          <w:p w14:paraId="068D6450" w14:textId="77777777" w:rsidR="006F42BB" w:rsidRDefault="00000000">
            <w:pPr>
              <w:pStyle w:val="a7"/>
              <w:spacing w:line="360" w:lineRule="auto"/>
              <w:ind w:right="23" w:firstLine="0"/>
              <w:jc w:val="center"/>
              <w:rPr>
                <w:rFonts w:hAnsi="宋体"/>
              </w:rPr>
            </w:pPr>
            <w:r>
              <w:rPr>
                <w:rFonts w:hAnsi="宋体" w:hint="eastAsia"/>
              </w:rPr>
              <w:t>基本情况</w:t>
            </w:r>
          </w:p>
        </w:tc>
      </w:tr>
      <w:tr w:rsidR="006F42BB" w14:paraId="39510E71" w14:textId="77777777">
        <w:trPr>
          <w:trHeight w:val="1134"/>
          <w:jc w:val="center"/>
        </w:trPr>
        <w:tc>
          <w:tcPr>
            <w:tcW w:w="713" w:type="dxa"/>
            <w:vAlign w:val="center"/>
          </w:tcPr>
          <w:p w14:paraId="42CB9FE3" w14:textId="77777777" w:rsidR="006F42BB" w:rsidRDefault="006F42BB">
            <w:pPr>
              <w:pStyle w:val="a7"/>
              <w:spacing w:line="360" w:lineRule="auto"/>
              <w:ind w:right="23" w:firstLine="0"/>
              <w:jc w:val="center"/>
              <w:rPr>
                <w:rFonts w:hAnsi="宋体"/>
              </w:rPr>
            </w:pPr>
          </w:p>
        </w:tc>
        <w:tc>
          <w:tcPr>
            <w:tcW w:w="713" w:type="dxa"/>
            <w:vAlign w:val="center"/>
          </w:tcPr>
          <w:p w14:paraId="18C1B264" w14:textId="77777777" w:rsidR="006F42BB" w:rsidRDefault="006F42BB">
            <w:pPr>
              <w:pStyle w:val="a7"/>
              <w:spacing w:line="360" w:lineRule="auto"/>
              <w:ind w:right="23" w:firstLine="0"/>
              <w:jc w:val="center"/>
              <w:rPr>
                <w:rFonts w:hAnsi="宋体"/>
              </w:rPr>
            </w:pPr>
          </w:p>
        </w:tc>
        <w:tc>
          <w:tcPr>
            <w:tcW w:w="713" w:type="dxa"/>
            <w:vAlign w:val="center"/>
          </w:tcPr>
          <w:p w14:paraId="59E56185" w14:textId="77777777" w:rsidR="006F42BB" w:rsidRDefault="006F42BB">
            <w:pPr>
              <w:pStyle w:val="a7"/>
              <w:spacing w:line="360" w:lineRule="auto"/>
              <w:ind w:right="23" w:firstLine="0"/>
              <w:jc w:val="center"/>
              <w:rPr>
                <w:rFonts w:hAnsi="宋体"/>
              </w:rPr>
            </w:pPr>
          </w:p>
        </w:tc>
        <w:tc>
          <w:tcPr>
            <w:tcW w:w="713" w:type="dxa"/>
            <w:vAlign w:val="center"/>
          </w:tcPr>
          <w:p w14:paraId="4FDB1830" w14:textId="77777777" w:rsidR="006F42BB" w:rsidRDefault="006F42BB">
            <w:pPr>
              <w:pStyle w:val="a7"/>
              <w:spacing w:line="360" w:lineRule="auto"/>
              <w:ind w:right="23" w:firstLine="0"/>
              <w:jc w:val="center"/>
              <w:rPr>
                <w:rFonts w:hAnsi="宋体"/>
              </w:rPr>
            </w:pPr>
          </w:p>
        </w:tc>
        <w:tc>
          <w:tcPr>
            <w:tcW w:w="713" w:type="dxa"/>
            <w:vAlign w:val="center"/>
          </w:tcPr>
          <w:p w14:paraId="233BC05B" w14:textId="77777777" w:rsidR="006F42BB" w:rsidRDefault="006F42BB">
            <w:pPr>
              <w:pStyle w:val="a7"/>
              <w:spacing w:line="360" w:lineRule="auto"/>
              <w:ind w:right="23" w:firstLine="0"/>
              <w:jc w:val="center"/>
              <w:rPr>
                <w:rFonts w:hAnsi="宋体"/>
              </w:rPr>
            </w:pPr>
          </w:p>
        </w:tc>
        <w:tc>
          <w:tcPr>
            <w:tcW w:w="712" w:type="dxa"/>
            <w:vAlign w:val="center"/>
          </w:tcPr>
          <w:p w14:paraId="464F3182" w14:textId="77777777" w:rsidR="006F42BB" w:rsidRDefault="006F42BB">
            <w:pPr>
              <w:pStyle w:val="a7"/>
              <w:spacing w:line="360" w:lineRule="auto"/>
              <w:ind w:right="23" w:firstLine="0"/>
              <w:jc w:val="center"/>
              <w:rPr>
                <w:rFonts w:hAnsi="宋体"/>
              </w:rPr>
            </w:pPr>
          </w:p>
        </w:tc>
        <w:tc>
          <w:tcPr>
            <w:tcW w:w="712" w:type="dxa"/>
            <w:vAlign w:val="center"/>
          </w:tcPr>
          <w:p w14:paraId="672B28E2" w14:textId="77777777" w:rsidR="006F42BB" w:rsidRDefault="006F42BB">
            <w:pPr>
              <w:pStyle w:val="a7"/>
              <w:spacing w:line="360" w:lineRule="auto"/>
              <w:ind w:right="23" w:firstLine="0"/>
              <w:jc w:val="center"/>
              <w:rPr>
                <w:rFonts w:hAnsi="宋体"/>
              </w:rPr>
            </w:pPr>
          </w:p>
        </w:tc>
        <w:tc>
          <w:tcPr>
            <w:tcW w:w="712" w:type="dxa"/>
            <w:vAlign w:val="center"/>
          </w:tcPr>
          <w:p w14:paraId="7DCC4C13" w14:textId="77777777" w:rsidR="006F42BB" w:rsidRDefault="006F42BB">
            <w:pPr>
              <w:pStyle w:val="a7"/>
              <w:spacing w:line="360" w:lineRule="auto"/>
              <w:ind w:right="23" w:firstLine="0"/>
              <w:jc w:val="center"/>
              <w:rPr>
                <w:rFonts w:hAnsi="宋体"/>
              </w:rPr>
            </w:pPr>
          </w:p>
        </w:tc>
        <w:tc>
          <w:tcPr>
            <w:tcW w:w="712" w:type="dxa"/>
          </w:tcPr>
          <w:p w14:paraId="218F7D46" w14:textId="77777777" w:rsidR="006F42BB" w:rsidRDefault="006F42BB">
            <w:pPr>
              <w:pStyle w:val="a7"/>
              <w:spacing w:line="360" w:lineRule="auto"/>
              <w:ind w:right="23" w:firstLine="0"/>
              <w:jc w:val="center"/>
              <w:rPr>
                <w:rFonts w:hAnsi="宋体"/>
              </w:rPr>
            </w:pPr>
          </w:p>
        </w:tc>
        <w:tc>
          <w:tcPr>
            <w:tcW w:w="712" w:type="dxa"/>
            <w:vAlign w:val="center"/>
          </w:tcPr>
          <w:p w14:paraId="18C5B063" w14:textId="77777777" w:rsidR="006F42BB" w:rsidRDefault="006F42BB">
            <w:pPr>
              <w:pStyle w:val="a7"/>
              <w:spacing w:line="360" w:lineRule="auto"/>
              <w:ind w:right="23" w:firstLine="0"/>
              <w:jc w:val="center"/>
              <w:rPr>
                <w:rFonts w:hAnsi="宋体"/>
              </w:rPr>
            </w:pPr>
          </w:p>
        </w:tc>
        <w:tc>
          <w:tcPr>
            <w:tcW w:w="712" w:type="dxa"/>
            <w:vAlign w:val="center"/>
          </w:tcPr>
          <w:p w14:paraId="730C8427" w14:textId="77777777" w:rsidR="006F42BB" w:rsidRDefault="006F42BB">
            <w:pPr>
              <w:pStyle w:val="a7"/>
              <w:spacing w:line="360" w:lineRule="auto"/>
              <w:ind w:right="23" w:firstLine="0"/>
              <w:jc w:val="center"/>
              <w:rPr>
                <w:rFonts w:hAnsi="宋体"/>
              </w:rPr>
            </w:pPr>
          </w:p>
        </w:tc>
        <w:tc>
          <w:tcPr>
            <w:tcW w:w="712" w:type="dxa"/>
            <w:vAlign w:val="center"/>
          </w:tcPr>
          <w:p w14:paraId="4236C33B" w14:textId="77777777" w:rsidR="006F42BB" w:rsidRDefault="006F42BB">
            <w:pPr>
              <w:pStyle w:val="a7"/>
              <w:spacing w:line="360" w:lineRule="auto"/>
              <w:ind w:right="23" w:firstLine="0"/>
              <w:jc w:val="center"/>
              <w:rPr>
                <w:rFonts w:hAnsi="宋体"/>
              </w:rPr>
            </w:pPr>
          </w:p>
        </w:tc>
        <w:tc>
          <w:tcPr>
            <w:tcW w:w="712" w:type="dxa"/>
            <w:vAlign w:val="center"/>
          </w:tcPr>
          <w:p w14:paraId="49EC7A09" w14:textId="77777777" w:rsidR="006F42BB" w:rsidRDefault="006F42BB">
            <w:pPr>
              <w:pStyle w:val="a7"/>
              <w:spacing w:line="360" w:lineRule="auto"/>
              <w:ind w:right="23" w:firstLine="0"/>
              <w:jc w:val="center"/>
              <w:rPr>
                <w:rFonts w:hAnsi="宋体"/>
              </w:rPr>
            </w:pPr>
          </w:p>
        </w:tc>
        <w:tc>
          <w:tcPr>
            <w:tcW w:w="712" w:type="dxa"/>
            <w:vAlign w:val="center"/>
          </w:tcPr>
          <w:p w14:paraId="10128FAD" w14:textId="77777777" w:rsidR="006F42BB" w:rsidRDefault="006F42BB">
            <w:pPr>
              <w:pStyle w:val="a7"/>
              <w:spacing w:line="360" w:lineRule="auto"/>
              <w:ind w:right="23" w:firstLine="0"/>
              <w:jc w:val="center"/>
              <w:rPr>
                <w:rFonts w:hAnsi="宋体"/>
              </w:rPr>
            </w:pPr>
          </w:p>
        </w:tc>
        <w:tc>
          <w:tcPr>
            <w:tcW w:w="712" w:type="dxa"/>
            <w:vAlign w:val="center"/>
          </w:tcPr>
          <w:p w14:paraId="331EA29C" w14:textId="77777777" w:rsidR="006F42BB" w:rsidRDefault="006F42BB">
            <w:pPr>
              <w:pStyle w:val="a7"/>
              <w:spacing w:line="360" w:lineRule="auto"/>
              <w:ind w:right="23" w:firstLine="0"/>
              <w:jc w:val="center"/>
              <w:rPr>
                <w:rFonts w:hAnsi="宋体"/>
              </w:rPr>
            </w:pPr>
          </w:p>
        </w:tc>
      </w:tr>
      <w:tr w:rsidR="006F42BB" w14:paraId="0AEE3C8A" w14:textId="77777777">
        <w:trPr>
          <w:trHeight w:val="1134"/>
          <w:jc w:val="center"/>
        </w:trPr>
        <w:tc>
          <w:tcPr>
            <w:tcW w:w="713" w:type="dxa"/>
            <w:vAlign w:val="center"/>
          </w:tcPr>
          <w:p w14:paraId="75A3E1BC" w14:textId="77777777" w:rsidR="006F42BB" w:rsidRDefault="006F42BB">
            <w:pPr>
              <w:pStyle w:val="a7"/>
              <w:spacing w:line="360" w:lineRule="auto"/>
              <w:ind w:right="23" w:firstLine="0"/>
              <w:jc w:val="center"/>
              <w:rPr>
                <w:rFonts w:hAnsi="宋体"/>
              </w:rPr>
            </w:pPr>
          </w:p>
        </w:tc>
        <w:tc>
          <w:tcPr>
            <w:tcW w:w="713" w:type="dxa"/>
            <w:vAlign w:val="center"/>
          </w:tcPr>
          <w:p w14:paraId="2B17DD96" w14:textId="77777777" w:rsidR="006F42BB" w:rsidRDefault="006F42BB">
            <w:pPr>
              <w:pStyle w:val="a7"/>
              <w:spacing w:line="360" w:lineRule="auto"/>
              <w:ind w:right="23" w:firstLine="0"/>
              <w:jc w:val="center"/>
              <w:rPr>
                <w:rFonts w:hAnsi="宋体"/>
              </w:rPr>
            </w:pPr>
          </w:p>
        </w:tc>
        <w:tc>
          <w:tcPr>
            <w:tcW w:w="713" w:type="dxa"/>
            <w:vAlign w:val="center"/>
          </w:tcPr>
          <w:p w14:paraId="4D9C99BC" w14:textId="77777777" w:rsidR="006F42BB" w:rsidRDefault="006F42BB">
            <w:pPr>
              <w:pStyle w:val="a7"/>
              <w:spacing w:line="360" w:lineRule="auto"/>
              <w:ind w:right="23" w:firstLine="0"/>
              <w:jc w:val="center"/>
              <w:rPr>
                <w:rFonts w:hAnsi="宋体"/>
              </w:rPr>
            </w:pPr>
          </w:p>
        </w:tc>
        <w:tc>
          <w:tcPr>
            <w:tcW w:w="713" w:type="dxa"/>
            <w:vAlign w:val="center"/>
          </w:tcPr>
          <w:p w14:paraId="0BC29DC3" w14:textId="77777777" w:rsidR="006F42BB" w:rsidRDefault="006F42BB">
            <w:pPr>
              <w:pStyle w:val="a7"/>
              <w:spacing w:line="360" w:lineRule="auto"/>
              <w:ind w:right="23" w:firstLine="0"/>
              <w:jc w:val="center"/>
              <w:rPr>
                <w:rFonts w:hAnsi="宋体"/>
              </w:rPr>
            </w:pPr>
          </w:p>
        </w:tc>
        <w:tc>
          <w:tcPr>
            <w:tcW w:w="713" w:type="dxa"/>
            <w:vAlign w:val="center"/>
          </w:tcPr>
          <w:p w14:paraId="442AFADC" w14:textId="77777777" w:rsidR="006F42BB" w:rsidRDefault="006F42BB">
            <w:pPr>
              <w:pStyle w:val="a7"/>
              <w:spacing w:line="360" w:lineRule="auto"/>
              <w:ind w:right="23" w:firstLine="0"/>
              <w:jc w:val="center"/>
              <w:rPr>
                <w:rFonts w:hAnsi="宋体"/>
              </w:rPr>
            </w:pPr>
          </w:p>
        </w:tc>
        <w:tc>
          <w:tcPr>
            <w:tcW w:w="712" w:type="dxa"/>
            <w:vAlign w:val="center"/>
          </w:tcPr>
          <w:p w14:paraId="3FE6AC87" w14:textId="77777777" w:rsidR="006F42BB" w:rsidRDefault="006F42BB">
            <w:pPr>
              <w:pStyle w:val="a7"/>
              <w:spacing w:line="360" w:lineRule="auto"/>
              <w:ind w:right="23" w:firstLine="0"/>
              <w:jc w:val="center"/>
              <w:rPr>
                <w:rFonts w:hAnsi="宋体"/>
              </w:rPr>
            </w:pPr>
          </w:p>
        </w:tc>
        <w:tc>
          <w:tcPr>
            <w:tcW w:w="712" w:type="dxa"/>
            <w:vAlign w:val="center"/>
          </w:tcPr>
          <w:p w14:paraId="0F759262" w14:textId="77777777" w:rsidR="006F42BB" w:rsidRDefault="006F42BB">
            <w:pPr>
              <w:pStyle w:val="a7"/>
              <w:spacing w:line="360" w:lineRule="auto"/>
              <w:ind w:right="23" w:firstLine="0"/>
              <w:jc w:val="center"/>
              <w:rPr>
                <w:rFonts w:hAnsi="宋体"/>
              </w:rPr>
            </w:pPr>
          </w:p>
        </w:tc>
        <w:tc>
          <w:tcPr>
            <w:tcW w:w="712" w:type="dxa"/>
            <w:vAlign w:val="center"/>
          </w:tcPr>
          <w:p w14:paraId="2C7D7D30" w14:textId="77777777" w:rsidR="006F42BB" w:rsidRDefault="006F42BB">
            <w:pPr>
              <w:pStyle w:val="a7"/>
              <w:spacing w:line="360" w:lineRule="auto"/>
              <w:ind w:right="23" w:firstLine="0"/>
              <w:jc w:val="center"/>
              <w:rPr>
                <w:rFonts w:hAnsi="宋体"/>
              </w:rPr>
            </w:pPr>
          </w:p>
        </w:tc>
        <w:tc>
          <w:tcPr>
            <w:tcW w:w="712" w:type="dxa"/>
          </w:tcPr>
          <w:p w14:paraId="65386E21" w14:textId="77777777" w:rsidR="006F42BB" w:rsidRDefault="006F42BB">
            <w:pPr>
              <w:pStyle w:val="a7"/>
              <w:spacing w:line="360" w:lineRule="auto"/>
              <w:ind w:right="23" w:firstLine="0"/>
              <w:jc w:val="center"/>
              <w:rPr>
                <w:rFonts w:hAnsi="宋体"/>
              </w:rPr>
            </w:pPr>
          </w:p>
        </w:tc>
        <w:tc>
          <w:tcPr>
            <w:tcW w:w="712" w:type="dxa"/>
            <w:vAlign w:val="center"/>
          </w:tcPr>
          <w:p w14:paraId="40E5E412" w14:textId="77777777" w:rsidR="006F42BB" w:rsidRDefault="006F42BB">
            <w:pPr>
              <w:pStyle w:val="a7"/>
              <w:spacing w:line="360" w:lineRule="auto"/>
              <w:ind w:right="23" w:firstLine="0"/>
              <w:jc w:val="center"/>
              <w:rPr>
                <w:rFonts w:hAnsi="宋体"/>
              </w:rPr>
            </w:pPr>
          </w:p>
        </w:tc>
        <w:tc>
          <w:tcPr>
            <w:tcW w:w="712" w:type="dxa"/>
            <w:vAlign w:val="center"/>
          </w:tcPr>
          <w:p w14:paraId="4E6B5896" w14:textId="77777777" w:rsidR="006F42BB" w:rsidRDefault="006F42BB">
            <w:pPr>
              <w:pStyle w:val="a7"/>
              <w:spacing w:line="360" w:lineRule="auto"/>
              <w:ind w:right="23" w:firstLine="0"/>
              <w:jc w:val="center"/>
              <w:rPr>
                <w:rFonts w:hAnsi="宋体"/>
              </w:rPr>
            </w:pPr>
          </w:p>
        </w:tc>
        <w:tc>
          <w:tcPr>
            <w:tcW w:w="712" w:type="dxa"/>
            <w:vAlign w:val="center"/>
          </w:tcPr>
          <w:p w14:paraId="0732485D" w14:textId="77777777" w:rsidR="006F42BB" w:rsidRDefault="006F42BB">
            <w:pPr>
              <w:pStyle w:val="a7"/>
              <w:spacing w:line="360" w:lineRule="auto"/>
              <w:ind w:right="23" w:firstLine="0"/>
              <w:jc w:val="center"/>
              <w:rPr>
                <w:rFonts w:hAnsi="宋体"/>
              </w:rPr>
            </w:pPr>
          </w:p>
        </w:tc>
        <w:tc>
          <w:tcPr>
            <w:tcW w:w="712" w:type="dxa"/>
            <w:vAlign w:val="center"/>
          </w:tcPr>
          <w:p w14:paraId="2F0ED168" w14:textId="77777777" w:rsidR="006F42BB" w:rsidRDefault="006F42BB">
            <w:pPr>
              <w:pStyle w:val="a7"/>
              <w:spacing w:line="360" w:lineRule="auto"/>
              <w:ind w:right="23" w:firstLine="0"/>
              <w:jc w:val="center"/>
              <w:rPr>
                <w:rFonts w:hAnsi="宋体"/>
              </w:rPr>
            </w:pPr>
          </w:p>
        </w:tc>
        <w:tc>
          <w:tcPr>
            <w:tcW w:w="712" w:type="dxa"/>
            <w:vAlign w:val="center"/>
          </w:tcPr>
          <w:p w14:paraId="66845068" w14:textId="77777777" w:rsidR="006F42BB" w:rsidRDefault="006F42BB">
            <w:pPr>
              <w:pStyle w:val="a7"/>
              <w:spacing w:line="360" w:lineRule="auto"/>
              <w:ind w:right="23" w:firstLine="0"/>
              <w:jc w:val="center"/>
              <w:rPr>
                <w:rFonts w:hAnsi="宋体"/>
              </w:rPr>
            </w:pPr>
          </w:p>
        </w:tc>
        <w:tc>
          <w:tcPr>
            <w:tcW w:w="712" w:type="dxa"/>
            <w:vAlign w:val="center"/>
          </w:tcPr>
          <w:p w14:paraId="7D0D8683" w14:textId="77777777" w:rsidR="006F42BB" w:rsidRDefault="006F42BB">
            <w:pPr>
              <w:pStyle w:val="a7"/>
              <w:spacing w:line="360" w:lineRule="auto"/>
              <w:ind w:right="23" w:firstLine="0"/>
              <w:jc w:val="center"/>
              <w:rPr>
                <w:rFonts w:hAnsi="宋体"/>
              </w:rPr>
            </w:pPr>
          </w:p>
        </w:tc>
      </w:tr>
      <w:tr w:rsidR="006F42BB" w14:paraId="3EE47CB8" w14:textId="77777777">
        <w:trPr>
          <w:trHeight w:val="1134"/>
          <w:jc w:val="center"/>
        </w:trPr>
        <w:tc>
          <w:tcPr>
            <w:tcW w:w="713" w:type="dxa"/>
            <w:vAlign w:val="center"/>
          </w:tcPr>
          <w:p w14:paraId="709531CD" w14:textId="77777777" w:rsidR="006F42BB" w:rsidRDefault="006F42BB">
            <w:pPr>
              <w:pStyle w:val="a7"/>
              <w:spacing w:line="360" w:lineRule="auto"/>
              <w:ind w:right="23" w:firstLine="0"/>
              <w:jc w:val="center"/>
              <w:rPr>
                <w:rFonts w:hAnsi="宋体"/>
              </w:rPr>
            </w:pPr>
          </w:p>
        </w:tc>
        <w:tc>
          <w:tcPr>
            <w:tcW w:w="713" w:type="dxa"/>
            <w:vAlign w:val="center"/>
          </w:tcPr>
          <w:p w14:paraId="26A4841A" w14:textId="77777777" w:rsidR="006F42BB" w:rsidRDefault="006F42BB">
            <w:pPr>
              <w:pStyle w:val="a7"/>
              <w:spacing w:line="360" w:lineRule="auto"/>
              <w:ind w:right="23" w:firstLine="0"/>
              <w:jc w:val="center"/>
              <w:rPr>
                <w:rFonts w:hAnsi="宋体"/>
              </w:rPr>
            </w:pPr>
          </w:p>
        </w:tc>
        <w:tc>
          <w:tcPr>
            <w:tcW w:w="713" w:type="dxa"/>
            <w:vAlign w:val="center"/>
          </w:tcPr>
          <w:p w14:paraId="106CB263" w14:textId="77777777" w:rsidR="006F42BB" w:rsidRDefault="006F42BB">
            <w:pPr>
              <w:pStyle w:val="a7"/>
              <w:spacing w:line="360" w:lineRule="auto"/>
              <w:ind w:right="23" w:firstLine="0"/>
              <w:jc w:val="center"/>
              <w:rPr>
                <w:rFonts w:hAnsi="宋体"/>
              </w:rPr>
            </w:pPr>
          </w:p>
        </w:tc>
        <w:tc>
          <w:tcPr>
            <w:tcW w:w="713" w:type="dxa"/>
            <w:vAlign w:val="center"/>
          </w:tcPr>
          <w:p w14:paraId="35044ABF" w14:textId="77777777" w:rsidR="006F42BB" w:rsidRDefault="006F42BB">
            <w:pPr>
              <w:pStyle w:val="a7"/>
              <w:spacing w:line="360" w:lineRule="auto"/>
              <w:ind w:right="23" w:firstLine="0"/>
              <w:jc w:val="center"/>
              <w:rPr>
                <w:rFonts w:hAnsi="宋体"/>
              </w:rPr>
            </w:pPr>
          </w:p>
        </w:tc>
        <w:tc>
          <w:tcPr>
            <w:tcW w:w="713" w:type="dxa"/>
            <w:vAlign w:val="center"/>
          </w:tcPr>
          <w:p w14:paraId="00B43F82" w14:textId="77777777" w:rsidR="006F42BB" w:rsidRDefault="006F42BB">
            <w:pPr>
              <w:pStyle w:val="a7"/>
              <w:spacing w:line="360" w:lineRule="auto"/>
              <w:ind w:right="23" w:firstLine="0"/>
              <w:jc w:val="center"/>
              <w:rPr>
                <w:rFonts w:hAnsi="宋体"/>
              </w:rPr>
            </w:pPr>
          </w:p>
        </w:tc>
        <w:tc>
          <w:tcPr>
            <w:tcW w:w="712" w:type="dxa"/>
            <w:vAlign w:val="center"/>
          </w:tcPr>
          <w:p w14:paraId="1DF50198" w14:textId="77777777" w:rsidR="006F42BB" w:rsidRDefault="006F42BB">
            <w:pPr>
              <w:pStyle w:val="a7"/>
              <w:spacing w:line="360" w:lineRule="auto"/>
              <w:ind w:right="23" w:firstLine="0"/>
              <w:jc w:val="center"/>
              <w:rPr>
                <w:rFonts w:hAnsi="宋体"/>
              </w:rPr>
            </w:pPr>
          </w:p>
        </w:tc>
        <w:tc>
          <w:tcPr>
            <w:tcW w:w="712" w:type="dxa"/>
            <w:vAlign w:val="center"/>
          </w:tcPr>
          <w:p w14:paraId="5B4AF3DE" w14:textId="77777777" w:rsidR="006F42BB" w:rsidRDefault="006F42BB">
            <w:pPr>
              <w:pStyle w:val="a7"/>
              <w:spacing w:line="360" w:lineRule="auto"/>
              <w:ind w:right="23" w:firstLine="0"/>
              <w:jc w:val="center"/>
              <w:rPr>
                <w:rFonts w:hAnsi="宋体"/>
              </w:rPr>
            </w:pPr>
          </w:p>
        </w:tc>
        <w:tc>
          <w:tcPr>
            <w:tcW w:w="712" w:type="dxa"/>
            <w:vAlign w:val="center"/>
          </w:tcPr>
          <w:p w14:paraId="657A7435" w14:textId="77777777" w:rsidR="006F42BB" w:rsidRDefault="006F42BB">
            <w:pPr>
              <w:pStyle w:val="a7"/>
              <w:spacing w:line="360" w:lineRule="auto"/>
              <w:ind w:right="23" w:firstLine="0"/>
              <w:jc w:val="center"/>
              <w:rPr>
                <w:rFonts w:hAnsi="宋体"/>
              </w:rPr>
            </w:pPr>
          </w:p>
        </w:tc>
        <w:tc>
          <w:tcPr>
            <w:tcW w:w="712" w:type="dxa"/>
          </w:tcPr>
          <w:p w14:paraId="25C914A2" w14:textId="77777777" w:rsidR="006F42BB" w:rsidRDefault="006F42BB">
            <w:pPr>
              <w:pStyle w:val="a7"/>
              <w:spacing w:line="360" w:lineRule="auto"/>
              <w:ind w:right="23" w:firstLine="0"/>
              <w:jc w:val="center"/>
              <w:rPr>
                <w:rFonts w:hAnsi="宋体"/>
              </w:rPr>
            </w:pPr>
          </w:p>
        </w:tc>
        <w:tc>
          <w:tcPr>
            <w:tcW w:w="712" w:type="dxa"/>
            <w:vAlign w:val="center"/>
          </w:tcPr>
          <w:p w14:paraId="2E295C9A" w14:textId="77777777" w:rsidR="006F42BB" w:rsidRDefault="006F42BB">
            <w:pPr>
              <w:pStyle w:val="a7"/>
              <w:spacing w:line="360" w:lineRule="auto"/>
              <w:ind w:right="23" w:firstLine="0"/>
              <w:jc w:val="center"/>
              <w:rPr>
                <w:rFonts w:hAnsi="宋体"/>
              </w:rPr>
            </w:pPr>
          </w:p>
        </w:tc>
        <w:tc>
          <w:tcPr>
            <w:tcW w:w="712" w:type="dxa"/>
            <w:vAlign w:val="center"/>
          </w:tcPr>
          <w:p w14:paraId="03D239F2" w14:textId="77777777" w:rsidR="006F42BB" w:rsidRDefault="006F42BB">
            <w:pPr>
              <w:pStyle w:val="a7"/>
              <w:spacing w:line="360" w:lineRule="auto"/>
              <w:ind w:right="23" w:firstLine="0"/>
              <w:jc w:val="center"/>
              <w:rPr>
                <w:rFonts w:hAnsi="宋体"/>
              </w:rPr>
            </w:pPr>
          </w:p>
        </w:tc>
        <w:tc>
          <w:tcPr>
            <w:tcW w:w="712" w:type="dxa"/>
            <w:vAlign w:val="center"/>
          </w:tcPr>
          <w:p w14:paraId="33059CA8" w14:textId="77777777" w:rsidR="006F42BB" w:rsidRDefault="006F42BB">
            <w:pPr>
              <w:pStyle w:val="a7"/>
              <w:spacing w:line="360" w:lineRule="auto"/>
              <w:ind w:right="23" w:firstLine="0"/>
              <w:jc w:val="center"/>
              <w:rPr>
                <w:rFonts w:hAnsi="宋体"/>
              </w:rPr>
            </w:pPr>
          </w:p>
        </w:tc>
        <w:tc>
          <w:tcPr>
            <w:tcW w:w="712" w:type="dxa"/>
            <w:vAlign w:val="center"/>
          </w:tcPr>
          <w:p w14:paraId="7957A528" w14:textId="77777777" w:rsidR="006F42BB" w:rsidRDefault="006F42BB">
            <w:pPr>
              <w:pStyle w:val="a7"/>
              <w:spacing w:line="360" w:lineRule="auto"/>
              <w:ind w:right="23" w:firstLine="0"/>
              <w:jc w:val="center"/>
              <w:rPr>
                <w:rFonts w:hAnsi="宋体"/>
              </w:rPr>
            </w:pPr>
          </w:p>
        </w:tc>
        <w:tc>
          <w:tcPr>
            <w:tcW w:w="712" w:type="dxa"/>
            <w:vAlign w:val="center"/>
          </w:tcPr>
          <w:p w14:paraId="3267DE5A" w14:textId="77777777" w:rsidR="006F42BB" w:rsidRDefault="006F42BB">
            <w:pPr>
              <w:pStyle w:val="a7"/>
              <w:spacing w:line="360" w:lineRule="auto"/>
              <w:ind w:right="23" w:firstLine="0"/>
              <w:jc w:val="center"/>
              <w:rPr>
                <w:rFonts w:hAnsi="宋体"/>
              </w:rPr>
            </w:pPr>
          </w:p>
        </w:tc>
        <w:tc>
          <w:tcPr>
            <w:tcW w:w="712" w:type="dxa"/>
            <w:vAlign w:val="center"/>
          </w:tcPr>
          <w:p w14:paraId="55C9EF0C" w14:textId="77777777" w:rsidR="006F42BB" w:rsidRDefault="006F42BB">
            <w:pPr>
              <w:pStyle w:val="a7"/>
              <w:spacing w:line="360" w:lineRule="auto"/>
              <w:ind w:right="23" w:firstLine="0"/>
              <w:jc w:val="center"/>
              <w:rPr>
                <w:rFonts w:hAnsi="宋体"/>
              </w:rPr>
            </w:pPr>
          </w:p>
        </w:tc>
      </w:tr>
    </w:tbl>
    <w:p w14:paraId="5E91851F"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0FACCDC8" w14:textId="77777777" w:rsidR="006F42BB" w:rsidRDefault="00000000">
      <w:pPr>
        <w:autoSpaceDE w:val="0"/>
        <w:autoSpaceDN w:val="0"/>
        <w:adjustRightInd w:val="0"/>
        <w:snapToGrid w:val="0"/>
        <w:spacing w:before="25" w:after="25" w:line="360" w:lineRule="auto"/>
        <w:rPr>
          <w:rFonts w:ascii="宋体" w:hAnsi="宋体"/>
          <w:sz w:val="24"/>
        </w:rPr>
      </w:pPr>
      <w:r>
        <w:rPr>
          <w:rFonts w:ascii="宋体" w:hAnsi="宋体"/>
          <w:sz w:val="24"/>
        </w:rPr>
        <w:t xml:space="preserve">日期：_____年______月______日 </w:t>
      </w:r>
    </w:p>
    <w:p w14:paraId="735F2B20" w14:textId="77777777" w:rsidR="006F42BB" w:rsidRDefault="00000000">
      <w:pPr>
        <w:pStyle w:val="af4"/>
        <w:spacing w:line="360" w:lineRule="auto"/>
        <w:rPr>
          <w:rFonts w:hAnsi="宋体" w:hint="default"/>
          <w:bCs/>
          <w:sz w:val="24"/>
          <w:szCs w:val="24"/>
        </w:rPr>
      </w:pPr>
      <w:r>
        <w:rPr>
          <w:rFonts w:hAnsi="宋体"/>
          <w:bCs/>
          <w:sz w:val="24"/>
          <w:szCs w:val="24"/>
        </w:rPr>
        <w:t>注:</w:t>
      </w:r>
    </w:p>
    <w:p w14:paraId="250650AE" w14:textId="77777777" w:rsidR="006F42BB" w:rsidRDefault="00000000">
      <w:pPr>
        <w:pStyle w:val="af4"/>
        <w:spacing w:line="360" w:lineRule="auto"/>
        <w:rPr>
          <w:rFonts w:hAnsi="宋体" w:hint="default"/>
          <w:bCs/>
          <w:sz w:val="24"/>
          <w:szCs w:val="24"/>
        </w:rPr>
      </w:pPr>
      <w:r>
        <w:rPr>
          <w:rFonts w:hAnsi="宋体"/>
          <w:bCs/>
          <w:sz w:val="24"/>
          <w:szCs w:val="24"/>
        </w:rPr>
        <w:t>1.表中“供应商”即指本项目投标人；表中“企业类型”是指：大型企业、中型企业、小微企业。</w:t>
      </w:r>
    </w:p>
    <w:p w14:paraId="7E51E5F8" w14:textId="77777777" w:rsidR="006F42BB" w:rsidRDefault="00000000">
      <w:pPr>
        <w:pStyle w:val="af4"/>
        <w:spacing w:line="360" w:lineRule="auto"/>
        <w:rPr>
          <w:rFonts w:hAnsi="宋体" w:hint="default"/>
          <w:bCs/>
          <w:sz w:val="24"/>
          <w:szCs w:val="24"/>
        </w:rPr>
      </w:pPr>
      <w:r>
        <w:rPr>
          <w:rFonts w:hAnsi="宋体"/>
          <w:bCs/>
          <w:sz w:val="24"/>
          <w:szCs w:val="24"/>
        </w:rPr>
        <w:t>2.表中“产品类型”是指所投产品为进口产品还是国内产品；“产品属性”是指所投产品是否节能产品、节水产品或环保产品；不</w:t>
      </w:r>
      <w:proofErr w:type="gramStart"/>
      <w:r>
        <w:rPr>
          <w:rFonts w:hAnsi="宋体"/>
          <w:bCs/>
          <w:sz w:val="24"/>
          <w:szCs w:val="24"/>
        </w:rPr>
        <w:t>涉及请</w:t>
      </w:r>
      <w:proofErr w:type="gramEnd"/>
      <w:r>
        <w:rPr>
          <w:rFonts w:hAnsi="宋体"/>
          <w:bCs/>
          <w:sz w:val="24"/>
          <w:szCs w:val="24"/>
        </w:rPr>
        <w:t>打/。</w:t>
      </w:r>
    </w:p>
    <w:p w14:paraId="26F0553B" w14:textId="77777777" w:rsidR="006F42BB" w:rsidRDefault="00000000">
      <w:pPr>
        <w:pStyle w:val="af4"/>
        <w:spacing w:line="360" w:lineRule="auto"/>
        <w:rPr>
          <w:rFonts w:hAnsi="宋体" w:hint="default"/>
          <w:bCs/>
          <w:sz w:val="24"/>
          <w:szCs w:val="24"/>
        </w:rPr>
      </w:pPr>
      <w:r>
        <w:rPr>
          <w:rFonts w:hAnsi="宋体"/>
          <w:bCs/>
          <w:sz w:val="24"/>
          <w:szCs w:val="24"/>
        </w:rPr>
        <w:t>3.表中“基本情况”请填写所投产品的简要信息。</w:t>
      </w:r>
    </w:p>
    <w:p w14:paraId="6D026EE7" w14:textId="77777777" w:rsidR="006F42BB" w:rsidRDefault="00000000">
      <w:pPr>
        <w:pStyle w:val="af4"/>
        <w:spacing w:line="360" w:lineRule="auto"/>
        <w:rPr>
          <w:rFonts w:hAnsi="宋体" w:hint="default"/>
          <w:bCs/>
          <w:sz w:val="24"/>
          <w:szCs w:val="24"/>
        </w:rPr>
      </w:pPr>
      <w:r>
        <w:rPr>
          <w:rFonts w:hAnsi="宋体"/>
          <w:bCs/>
          <w:sz w:val="24"/>
          <w:szCs w:val="24"/>
        </w:rPr>
        <w:t>4.投标人应在本表中填写所有设备及收费服务的相关信息，上表的所有分项总价之和应为投标总价。</w:t>
      </w:r>
    </w:p>
    <w:p w14:paraId="11659626" w14:textId="77777777" w:rsidR="006F42BB" w:rsidRDefault="00000000">
      <w:pPr>
        <w:pStyle w:val="af4"/>
        <w:spacing w:line="360" w:lineRule="auto"/>
        <w:rPr>
          <w:rFonts w:hAnsi="宋体" w:hint="default"/>
          <w:sz w:val="24"/>
        </w:rPr>
      </w:pPr>
      <w:r>
        <w:rPr>
          <w:rFonts w:hAnsi="宋体" w:hint="default"/>
          <w:b/>
          <w:sz w:val="24"/>
          <w:szCs w:val="24"/>
          <w:u w:val="double"/>
        </w:rPr>
        <w:t>5</w:t>
      </w:r>
      <w:r>
        <w:rPr>
          <w:rFonts w:hAnsi="宋体"/>
          <w:b/>
          <w:sz w:val="24"/>
          <w:szCs w:val="24"/>
          <w:u w:val="double"/>
        </w:rPr>
        <w:t>.本表应单独提供excel形式的电子版，随投标文件电子版一同递交。</w:t>
      </w:r>
    </w:p>
    <w:p w14:paraId="013DD799" w14:textId="77777777" w:rsidR="006F42BB" w:rsidRDefault="00000000">
      <w:pPr>
        <w:spacing w:line="360" w:lineRule="auto"/>
        <w:outlineLvl w:val="2"/>
        <w:rPr>
          <w:rFonts w:ascii="宋体" w:hAnsi="宋体"/>
          <w:sz w:val="24"/>
          <w:szCs w:val="20"/>
        </w:rPr>
      </w:pPr>
      <w:bookmarkStart w:id="862" w:name="_Toc226965835"/>
      <w:bookmarkStart w:id="863" w:name="_Toc305158830"/>
      <w:bookmarkStart w:id="864" w:name="_Toc265228400"/>
      <w:bookmarkStart w:id="865" w:name="_Toc150480798"/>
      <w:bookmarkStart w:id="866" w:name="_Toc195842927"/>
      <w:bookmarkStart w:id="867" w:name="_Toc226337258"/>
      <w:bookmarkStart w:id="868" w:name="_Toc264969252"/>
      <w:bookmarkStart w:id="869" w:name="_Toc305158904"/>
      <w:bookmarkStart w:id="870" w:name="_Toc127151562"/>
      <w:bookmarkStart w:id="871" w:name="_Toc226965752"/>
      <w:bookmarkStart w:id="872" w:name="_Toc150774765"/>
      <w:bookmarkStart w:id="873" w:name="_Toc226309806"/>
      <w:bookmarkStart w:id="874" w:name="_Toc142311062"/>
      <w:bookmarkStart w:id="875" w:name="_Toc195842926"/>
      <w:bookmarkStart w:id="876" w:name="_Toc150480797"/>
      <w:bookmarkStart w:id="877" w:name="_Toc142311061"/>
      <w:bookmarkStart w:id="878" w:name="_Toc226309805"/>
      <w:bookmarkStart w:id="879" w:name="_Toc265228399"/>
      <w:bookmarkStart w:id="880" w:name="_Toc226337257"/>
      <w:bookmarkStart w:id="881" w:name="_Toc264969251"/>
      <w:bookmarkStart w:id="882" w:name="_Toc226965834"/>
      <w:bookmarkStart w:id="883" w:name="_Toc127151561"/>
      <w:bookmarkStart w:id="884" w:name="_Toc305158903"/>
      <w:bookmarkStart w:id="885" w:name="_Toc226965751"/>
      <w:bookmarkStart w:id="886" w:name="_Toc305158829"/>
      <w:bookmarkStart w:id="887" w:name="_Toc150774764"/>
      <w:r>
        <w:rPr>
          <w:rFonts w:ascii="宋体" w:hAnsi="宋体"/>
          <w:sz w:val="24"/>
          <w:szCs w:val="20"/>
        </w:rPr>
        <w:br w:type="page"/>
      </w:r>
      <w:r>
        <w:rPr>
          <w:rFonts w:ascii="宋体" w:hAnsi="宋体"/>
          <w:sz w:val="24"/>
          <w:szCs w:val="20"/>
        </w:rPr>
        <w:lastRenderedPageBreak/>
        <w:t>6  合同条款偏离表</w:t>
      </w:r>
      <w:bookmarkEnd w:id="862"/>
      <w:bookmarkEnd w:id="863"/>
      <w:bookmarkEnd w:id="864"/>
      <w:bookmarkEnd w:id="865"/>
      <w:bookmarkEnd w:id="866"/>
      <w:bookmarkEnd w:id="867"/>
      <w:bookmarkEnd w:id="868"/>
      <w:bookmarkEnd w:id="869"/>
      <w:bookmarkEnd w:id="870"/>
      <w:bookmarkEnd w:id="871"/>
      <w:bookmarkEnd w:id="872"/>
      <w:bookmarkEnd w:id="873"/>
      <w:bookmarkEnd w:id="874"/>
      <w:r>
        <w:rPr>
          <w:rFonts w:ascii="宋体" w:hAnsi="宋体"/>
          <w:sz w:val="24"/>
          <w:szCs w:val="20"/>
        </w:rPr>
        <w:t>（实质性格式）</w:t>
      </w:r>
    </w:p>
    <w:p w14:paraId="3C84A701" w14:textId="77777777" w:rsidR="006F42BB" w:rsidRDefault="006F42BB">
      <w:pPr>
        <w:spacing w:line="360" w:lineRule="auto"/>
        <w:rPr>
          <w:rFonts w:ascii="宋体" w:hAnsi="宋体"/>
          <w:sz w:val="24"/>
          <w:szCs w:val="20"/>
        </w:rPr>
      </w:pPr>
    </w:p>
    <w:p w14:paraId="4807A176" w14:textId="77777777" w:rsidR="006F42BB" w:rsidRDefault="00000000">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67CA17D6" w14:textId="77777777" w:rsidR="006F42BB" w:rsidRDefault="006F42BB">
      <w:pPr>
        <w:spacing w:line="360" w:lineRule="auto"/>
        <w:rPr>
          <w:rFonts w:ascii="宋体" w:hAnsi="宋体"/>
          <w:sz w:val="24"/>
          <w:szCs w:val="20"/>
        </w:rPr>
      </w:pPr>
    </w:p>
    <w:p w14:paraId="4F016321" w14:textId="77777777" w:rsidR="006F42BB"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6F42BB" w14:paraId="16457FF0" w14:textId="77777777">
        <w:trPr>
          <w:trHeight w:val="930"/>
          <w:jc w:val="center"/>
        </w:trPr>
        <w:tc>
          <w:tcPr>
            <w:tcW w:w="9062" w:type="dxa"/>
            <w:gridSpan w:val="6"/>
            <w:vAlign w:val="center"/>
          </w:tcPr>
          <w:p w14:paraId="0344C288" w14:textId="77777777" w:rsidR="006F42BB" w:rsidRDefault="00000000">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7FE79134" w14:textId="77777777" w:rsidR="006F42BB" w:rsidRDefault="00000000">
            <w:pPr>
              <w:adjustRightInd w:val="0"/>
              <w:snapToGrid w:val="0"/>
              <w:spacing w:line="360" w:lineRule="auto"/>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71BA61C4" w14:textId="77777777" w:rsidR="006F42BB" w:rsidRDefault="00000000">
            <w:pPr>
              <w:adjustRightInd w:val="0"/>
              <w:snapToGrid w:val="0"/>
              <w:spacing w:line="360" w:lineRule="auto"/>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6F42BB" w14:paraId="7787A352" w14:textId="77777777">
        <w:trPr>
          <w:trHeight w:val="930"/>
          <w:jc w:val="center"/>
        </w:trPr>
        <w:tc>
          <w:tcPr>
            <w:tcW w:w="814" w:type="dxa"/>
            <w:vAlign w:val="center"/>
          </w:tcPr>
          <w:p w14:paraId="0349C4AD" w14:textId="77777777" w:rsidR="006F42BB" w:rsidRDefault="00000000">
            <w:pPr>
              <w:adjustRightInd w:val="0"/>
              <w:snapToGrid w:val="0"/>
              <w:spacing w:line="360" w:lineRule="auto"/>
              <w:jc w:val="center"/>
              <w:rPr>
                <w:rFonts w:ascii="宋体" w:hAnsi="宋体"/>
                <w:sz w:val="24"/>
              </w:rPr>
            </w:pPr>
            <w:r>
              <w:rPr>
                <w:rFonts w:ascii="宋体" w:hAnsi="宋体"/>
                <w:sz w:val="24"/>
              </w:rPr>
              <w:t>序号</w:t>
            </w:r>
          </w:p>
        </w:tc>
        <w:tc>
          <w:tcPr>
            <w:tcW w:w="1270" w:type="dxa"/>
            <w:vAlign w:val="center"/>
          </w:tcPr>
          <w:p w14:paraId="400AD3F3" w14:textId="77777777" w:rsidR="006F42BB"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条目号（页码）</w:t>
            </w:r>
          </w:p>
        </w:tc>
        <w:tc>
          <w:tcPr>
            <w:tcW w:w="1926" w:type="dxa"/>
            <w:vAlign w:val="center"/>
          </w:tcPr>
          <w:p w14:paraId="7A71E678" w14:textId="77777777" w:rsidR="006F42BB"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要求</w:t>
            </w:r>
          </w:p>
        </w:tc>
        <w:tc>
          <w:tcPr>
            <w:tcW w:w="1927" w:type="dxa"/>
            <w:vAlign w:val="center"/>
          </w:tcPr>
          <w:p w14:paraId="7EA38E97" w14:textId="77777777" w:rsidR="006F42BB" w:rsidRDefault="00000000">
            <w:pPr>
              <w:adjustRightInd w:val="0"/>
              <w:snapToGrid w:val="0"/>
              <w:spacing w:line="360" w:lineRule="auto"/>
              <w:jc w:val="center"/>
              <w:rPr>
                <w:rFonts w:ascii="宋体" w:hAnsi="宋体"/>
                <w:sz w:val="24"/>
              </w:rPr>
            </w:pPr>
            <w:r>
              <w:rPr>
                <w:rFonts w:ascii="宋体" w:hAnsi="宋体"/>
                <w:sz w:val="24"/>
              </w:rPr>
              <w:t>投标文件内容</w:t>
            </w:r>
          </w:p>
        </w:tc>
        <w:tc>
          <w:tcPr>
            <w:tcW w:w="2354" w:type="dxa"/>
            <w:vAlign w:val="center"/>
          </w:tcPr>
          <w:p w14:paraId="63A22094" w14:textId="77777777" w:rsidR="006F42BB" w:rsidRDefault="00000000">
            <w:pPr>
              <w:adjustRightInd w:val="0"/>
              <w:snapToGrid w:val="0"/>
              <w:spacing w:line="360" w:lineRule="auto"/>
              <w:jc w:val="center"/>
              <w:rPr>
                <w:rFonts w:ascii="宋体" w:hAnsi="宋体"/>
                <w:sz w:val="24"/>
              </w:rPr>
            </w:pPr>
            <w:r>
              <w:rPr>
                <w:rFonts w:ascii="宋体" w:hAnsi="宋体"/>
                <w:sz w:val="24"/>
              </w:rPr>
              <w:t>偏离情况</w:t>
            </w:r>
          </w:p>
        </w:tc>
        <w:tc>
          <w:tcPr>
            <w:tcW w:w="771" w:type="dxa"/>
            <w:vAlign w:val="center"/>
          </w:tcPr>
          <w:p w14:paraId="5DC8B2FE" w14:textId="77777777" w:rsidR="006F42BB" w:rsidRDefault="00000000">
            <w:pPr>
              <w:adjustRightInd w:val="0"/>
              <w:snapToGrid w:val="0"/>
              <w:spacing w:line="360" w:lineRule="auto"/>
              <w:jc w:val="center"/>
              <w:rPr>
                <w:rFonts w:ascii="宋体" w:hAnsi="宋体"/>
                <w:sz w:val="24"/>
              </w:rPr>
            </w:pPr>
            <w:r>
              <w:rPr>
                <w:rFonts w:ascii="宋体" w:hAnsi="宋体"/>
                <w:sz w:val="24"/>
              </w:rPr>
              <w:t>说明</w:t>
            </w:r>
          </w:p>
        </w:tc>
      </w:tr>
      <w:tr w:rsidR="006F42BB" w14:paraId="0018A916" w14:textId="77777777">
        <w:trPr>
          <w:trHeight w:val="930"/>
          <w:jc w:val="center"/>
        </w:trPr>
        <w:tc>
          <w:tcPr>
            <w:tcW w:w="814" w:type="dxa"/>
            <w:vAlign w:val="center"/>
          </w:tcPr>
          <w:p w14:paraId="299173F5" w14:textId="77777777" w:rsidR="006F42BB" w:rsidRDefault="006F42BB">
            <w:pPr>
              <w:adjustRightInd w:val="0"/>
              <w:snapToGrid w:val="0"/>
              <w:spacing w:line="360" w:lineRule="auto"/>
              <w:jc w:val="center"/>
              <w:rPr>
                <w:rFonts w:ascii="宋体" w:hAnsi="宋体"/>
                <w:sz w:val="24"/>
              </w:rPr>
            </w:pPr>
          </w:p>
        </w:tc>
        <w:tc>
          <w:tcPr>
            <w:tcW w:w="1270" w:type="dxa"/>
            <w:vAlign w:val="center"/>
          </w:tcPr>
          <w:p w14:paraId="4C1A3886" w14:textId="77777777" w:rsidR="006F42BB" w:rsidRDefault="006F42BB">
            <w:pPr>
              <w:adjustRightInd w:val="0"/>
              <w:snapToGrid w:val="0"/>
              <w:spacing w:line="360" w:lineRule="auto"/>
              <w:jc w:val="center"/>
              <w:rPr>
                <w:rFonts w:ascii="宋体" w:hAnsi="宋体"/>
                <w:sz w:val="24"/>
              </w:rPr>
            </w:pPr>
          </w:p>
        </w:tc>
        <w:tc>
          <w:tcPr>
            <w:tcW w:w="1926" w:type="dxa"/>
            <w:vAlign w:val="center"/>
          </w:tcPr>
          <w:p w14:paraId="24F74133" w14:textId="77777777" w:rsidR="006F42BB" w:rsidRDefault="006F42BB">
            <w:pPr>
              <w:adjustRightInd w:val="0"/>
              <w:snapToGrid w:val="0"/>
              <w:spacing w:line="360" w:lineRule="auto"/>
              <w:jc w:val="center"/>
              <w:rPr>
                <w:rFonts w:ascii="宋体" w:hAnsi="宋体"/>
                <w:sz w:val="24"/>
              </w:rPr>
            </w:pPr>
          </w:p>
        </w:tc>
        <w:tc>
          <w:tcPr>
            <w:tcW w:w="1927" w:type="dxa"/>
            <w:vAlign w:val="center"/>
          </w:tcPr>
          <w:p w14:paraId="3C8D172C" w14:textId="77777777" w:rsidR="006F42BB" w:rsidRDefault="006F42BB">
            <w:pPr>
              <w:adjustRightInd w:val="0"/>
              <w:snapToGrid w:val="0"/>
              <w:spacing w:line="360" w:lineRule="auto"/>
              <w:jc w:val="center"/>
              <w:rPr>
                <w:rFonts w:ascii="宋体" w:hAnsi="宋体"/>
                <w:sz w:val="24"/>
              </w:rPr>
            </w:pPr>
          </w:p>
        </w:tc>
        <w:tc>
          <w:tcPr>
            <w:tcW w:w="2354" w:type="dxa"/>
            <w:vAlign w:val="center"/>
          </w:tcPr>
          <w:p w14:paraId="0BBEBE11" w14:textId="77777777" w:rsidR="006F42BB" w:rsidRDefault="006F42BB">
            <w:pPr>
              <w:adjustRightInd w:val="0"/>
              <w:snapToGrid w:val="0"/>
              <w:spacing w:line="360" w:lineRule="auto"/>
              <w:jc w:val="center"/>
              <w:rPr>
                <w:rFonts w:ascii="宋体" w:hAnsi="宋体"/>
                <w:sz w:val="24"/>
              </w:rPr>
            </w:pPr>
          </w:p>
        </w:tc>
        <w:tc>
          <w:tcPr>
            <w:tcW w:w="771" w:type="dxa"/>
            <w:vAlign w:val="center"/>
          </w:tcPr>
          <w:p w14:paraId="2F8E45CD" w14:textId="77777777" w:rsidR="006F42BB" w:rsidRDefault="006F42BB">
            <w:pPr>
              <w:adjustRightInd w:val="0"/>
              <w:snapToGrid w:val="0"/>
              <w:spacing w:line="360" w:lineRule="auto"/>
              <w:jc w:val="center"/>
              <w:rPr>
                <w:rFonts w:ascii="宋体" w:hAnsi="宋体"/>
                <w:sz w:val="24"/>
              </w:rPr>
            </w:pPr>
          </w:p>
        </w:tc>
      </w:tr>
      <w:tr w:rsidR="006F42BB" w14:paraId="14F836FD" w14:textId="77777777">
        <w:trPr>
          <w:trHeight w:val="930"/>
          <w:jc w:val="center"/>
        </w:trPr>
        <w:tc>
          <w:tcPr>
            <w:tcW w:w="814" w:type="dxa"/>
            <w:vAlign w:val="center"/>
          </w:tcPr>
          <w:p w14:paraId="4D1B5BC7" w14:textId="77777777" w:rsidR="006F42BB" w:rsidRDefault="006F42BB">
            <w:pPr>
              <w:adjustRightInd w:val="0"/>
              <w:snapToGrid w:val="0"/>
              <w:spacing w:line="360" w:lineRule="auto"/>
              <w:jc w:val="center"/>
              <w:rPr>
                <w:rFonts w:ascii="宋体" w:hAnsi="宋体"/>
                <w:sz w:val="24"/>
              </w:rPr>
            </w:pPr>
          </w:p>
        </w:tc>
        <w:tc>
          <w:tcPr>
            <w:tcW w:w="1270" w:type="dxa"/>
            <w:vAlign w:val="center"/>
          </w:tcPr>
          <w:p w14:paraId="2D9CB045" w14:textId="77777777" w:rsidR="006F42BB" w:rsidRDefault="006F42BB">
            <w:pPr>
              <w:adjustRightInd w:val="0"/>
              <w:snapToGrid w:val="0"/>
              <w:spacing w:line="360" w:lineRule="auto"/>
              <w:jc w:val="center"/>
              <w:rPr>
                <w:rFonts w:ascii="宋体" w:hAnsi="宋体"/>
                <w:sz w:val="24"/>
              </w:rPr>
            </w:pPr>
          </w:p>
        </w:tc>
        <w:tc>
          <w:tcPr>
            <w:tcW w:w="1926" w:type="dxa"/>
            <w:vAlign w:val="center"/>
          </w:tcPr>
          <w:p w14:paraId="6F231969" w14:textId="77777777" w:rsidR="006F42BB" w:rsidRDefault="006F42BB">
            <w:pPr>
              <w:adjustRightInd w:val="0"/>
              <w:snapToGrid w:val="0"/>
              <w:spacing w:line="360" w:lineRule="auto"/>
              <w:jc w:val="center"/>
              <w:rPr>
                <w:rFonts w:ascii="宋体" w:hAnsi="宋体"/>
                <w:sz w:val="24"/>
              </w:rPr>
            </w:pPr>
          </w:p>
        </w:tc>
        <w:tc>
          <w:tcPr>
            <w:tcW w:w="1927" w:type="dxa"/>
            <w:vAlign w:val="center"/>
          </w:tcPr>
          <w:p w14:paraId="3092C2E3" w14:textId="77777777" w:rsidR="006F42BB" w:rsidRDefault="006F42BB">
            <w:pPr>
              <w:adjustRightInd w:val="0"/>
              <w:snapToGrid w:val="0"/>
              <w:spacing w:line="360" w:lineRule="auto"/>
              <w:jc w:val="center"/>
              <w:rPr>
                <w:rFonts w:ascii="宋体" w:hAnsi="宋体"/>
                <w:sz w:val="24"/>
              </w:rPr>
            </w:pPr>
          </w:p>
        </w:tc>
        <w:tc>
          <w:tcPr>
            <w:tcW w:w="2354" w:type="dxa"/>
            <w:vAlign w:val="center"/>
          </w:tcPr>
          <w:p w14:paraId="094B4E1E" w14:textId="77777777" w:rsidR="006F42BB" w:rsidRDefault="006F42BB">
            <w:pPr>
              <w:adjustRightInd w:val="0"/>
              <w:snapToGrid w:val="0"/>
              <w:spacing w:line="360" w:lineRule="auto"/>
              <w:jc w:val="center"/>
              <w:rPr>
                <w:rFonts w:ascii="宋体" w:hAnsi="宋体"/>
                <w:sz w:val="24"/>
              </w:rPr>
            </w:pPr>
          </w:p>
        </w:tc>
        <w:tc>
          <w:tcPr>
            <w:tcW w:w="771" w:type="dxa"/>
            <w:vAlign w:val="center"/>
          </w:tcPr>
          <w:p w14:paraId="29008B99" w14:textId="77777777" w:rsidR="006F42BB" w:rsidRDefault="006F42BB">
            <w:pPr>
              <w:adjustRightInd w:val="0"/>
              <w:snapToGrid w:val="0"/>
              <w:spacing w:line="360" w:lineRule="auto"/>
              <w:jc w:val="center"/>
              <w:rPr>
                <w:rFonts w:ascii="宋体" w:hAnsi="宋体"/>
                <w:sz w:val="24"/>
              </w:rPr>
            </w:pPr>
          </w:p>
        </w:tc>
      </w:tr>
      <w:tr w:rsidR="006F42BB" w14:paraId="09DFFE6A" w14:textId="77777777">
        <w:trPr>
          <w:trHeight w:val="930"/>
          <w:jc w:val="center"/>
        </w:trPr>
        <w:tc>
          <w:tcPr>
            <w:tcW w:w="814" w:type="dxa"/>
            <w:vAlign w:val="center"/>
          </w:tcPr>
          <w:p w14:paraId="1162498D" w14:textId="77777777" w:rsidR="006F42BB" w:rsidRDefault="006F42BB">
            <w:pPr>
              <w:adjustRightInd w:val="0"/>
              <w:snapToGrid w:val="0"/>
              <w:spacing w:line="360" w:lineRule="auto"/>
              <w:jc w:val="center"/>
              <w:rPr>
                <w:rFonts w:ascii="宋体" w:hAnsi="宋体"/>
                <w:sz w:val="24"/>
              </w:rPr>
            </w:pPr>
          </w:p>
        </w:tc>
        <w:tc>
          <w:tcPr>
            <w:tcW w:w="1270" w:type="dxa"/>
            <w:vAlign w:val="center"/>
          </w:tcPr>
          <w:p w14:paraId="02AC5E33" w14:textId="77777777" w:rsidR="006F42BB" w:rsidRDefault="006F42BB">
            <w:pPr>
              <w:adjustRightInd w:val="0"/>
              <w:snapToGrid w:val="0"/>
              <w:spacing w:line="360" w:lineRule="auto"/>
              <w:jc w:val="center"/>
              <w:rPr>
                <w:rFonts w:ascii="宋体" w:hAnsi="宋体"/>
                <w:sz w:val="24"/>
              </w:rPr>
            </w:pPr>
          </w:p>
        </w:tc>
        <w:tc>
          <w:tcPr>
            <w:tcW w:w="1926" w:type="dxa"/>
            <w:vAlign w:val="center"/>
          </w:tcPr>
          <w:p w14:paraId="29A671F1" w14:textId="77777777" w:rsidR="006F42BB" w:rsidRDefault="006F42BB">
            <w:pPr>
              <w:adjustRightInd w:val="0"/>
              <w:snapToGrid w:val="0"/>
              <w:spacing w:line="360" w:lineRule="auto"/>
              <w:jc w:val="center"/>
              <w:rPr>
                <w:rFonts w:ascii="宋体" w:hAnsi="宋体"/>
                <w:sz w:val="24"/>
              </w:rPr>
            </w:pPr>
          </w:p>
        </w:tc>
        <w:tc>
          <w:tcPr>
            <w:tcW w:w="1927" w:type="dxa"/>
            <w:vAlign w:val="center"/>
          </w:tcPr>
          <w:p w14:paraId="716DF2DB" w14:textId="77777777" w:rsidR="006F42BB" w:rsidRDefault="006F42BB">
            <w:pPr>
              <w:adjustRightInd w:val="0"/>
              <w:snapToGrid w:val="0"/>
              <w:spacing w:line="360" w:lineRule="auto"/>
              <w:jc w:val="center"/>
              <w:rPr>
                <w:rFonts w:ascii="宋体" w:hAnsi="宋体"/>
                <w:sz w:val="24"/>
              </w:rPr>
            </w:pPr>
          </w:p>
        </w:tc>
        <w:tc>
          <w:tcPr>
            <w:tcW w:w="2354" w:type="dxa"/>
            <w:vAlign w:val="center"/>
          </w:tcPr>
          <w:p w14:paraId="220AB744" w14:textId="77777777" w:rsidR="006F42BB" w:rsidRDefault="006F42BB">
            <w:pPr>
              <w:adjustRightInd w:val="0"/>
              <w:snapToGrid w:val="0"/>
              <w:spacing w:line="360" w:lineRule="auto"/>
              <w:jc w:val="center"/>
              <w:rPr>
                <w:rFonts w:ascii="宋体" w:hAnsi="宋体"/>
                <w:sz w:val="24"/>
              </w:rPr>
            </w:pPr>
          </w:p>
        </w:tc>
        <w:tc>
          <w:tcPr>
            <w:tcW w:w="771" w:type="dxa"/>
            <w:vAlign w:val="center"/>
          </w:tcPr>
          <w:p w14:paraId="10258159" w14:textId="77777777" w:rsidR="006F42BB" w:rsidRDefault="006F42BB">
            <w:pPr>
              <w:adjustRightInd w:val="0"/>
              <w:snapToGrid w:val="0"/>
              <w:spacing w:line="360" w:lineRule="auto"/>
              <w:jc w:val="center"/>
              <w:rPr>
                <w:rFonts w:ascii="宋体" w:hAnsi="宋体"/>
                <w:sz w:val="24"/>
              </w:rPr>
            </w:pPr>
          </w:p>
        </w:tc>
      </w:tr>
      <w:tr w:rsidR="006F42BB" w14:paraId="08DE9819" w14:textId="77777777">
        <w:trPr>
          <w:trHeight w:val="930"/>
          <w:jc w:val="center"/>
        </w:trPr>
        <w:tc>
          <w:tcPr>
            <w:tcW w:w="814" w:type="dxa"/>
            <w:vAlign w:val="center"/>
          </w:tcPr>
          <w:p w14:paraId="712FDC21" w14:textId="77777777" w:rsidR="006F42BB" w:rsidRDefault="006F42BB">
            <w:pPr>
              <w:adjustRightInd w:val="0"/>
              <w:snapToGrid w:val="0"/>
              <w:spacing w:line="360" w:lineRule="auto"/>
              <w:jc w:val="center"/>
              <w:rPr>
                <w:rFonts w:ascii="宋体" w:hAnsi="宋体"/>
                <w:sz w:val="24"/>
              </w:rPr>
            </w:pPr>
          </w:p>
        </w:tc>
        <w:tc>
          <w:tcPr>
            <w:tcW w:w="1270" w:type="dxa"/>
            <w:vAlign w:val="center"/>
          </w:tcPr>
          <w:p w14:paraId="541CE3F6" w14:textId="77777777" w:rsidR="006F42BB" w:rsidRDefault="006F42BB">
            <w:pPr>
              <w:adjustRightInd w:val="0"/>
              <w:snapToGrid w:val="0"/>
              <w:spacing w:line="360" w:lineRule="auto"/>
              <w:jc w:val="center"/>
              <w:rPr>
                <w:rFonts w:ascii="宋体" w:hAnsi="宋体"/>
                <w:sz w:val="24"/>
              </w:rPr>
            </w:pPr>
          </w:p>
        </w:tc>
        <w:tc>
          <w:tcPr>
            <w:tcW w:w="1926" w:type="dxa"/>
            <w:vAlign w:val="center"/>
          </w:tcPr>
          <w:p w14:paraId="73622583" w14:textId="77777777" w:rsidR="006F42BB" w:rsidRDefault="006F42BB">
            <w:pPr>
              <w:adjustRightInd w:val="0"/>
              <w:snapToGrid w:val="0"/>
              <w:spacing w:line="360" w:lineRule="auto"/>
              <w:jc w:val="center"/>
              <w:rPr>
                <w:rFonts w:ascii="宋体" w:hAnsi="宋体"/>
                <w:sz w:val="24"/>
              </w:rPr>
            </w:pPr>
          </w:p>
        </w:tc>
        <w:tc>
          <w:tcPr>
            <w:tcW w:w="1927" w:type="dxa"/>
            <w:vAlign w:val="center"/>
          </w:tcPr>
          <w:p w14:paraId="174607EE" w14:textId="77777777" w:rsidR="006F42BB" w:rsidRDefault="006F42BB">
            <w:pPr>
              <w:adjustRightInd w:val="0"/>
              <w:snapToGrid w:val="0"/>
              <w:spacing w:line="360" w:lineRule="auto"/>
              <w:jc w:val="center"/>
              <w:rPr>
                <w:rFonts w:ascii="宋体" w:hAnsi="宋体"/>
                <w:sz w:val="24"/>
              </w:rPr>
            </w:pPr>
          </w:p>
        </w:tc>
        <w:tc>
          <w:tcPr>
            <w:tcW w:w="2354" w:type="dxa"/>
            <w:vAlign w:val="center"/>
          </w:tcPr>
          <w:p w14:paraId="74AAFA51" w14:textId="77777777" w:rsidR="006F42BB" w:rsidRDefault="006F42BB">
            <w:pPr>
              <w:adjustRightInd w:val="0"/>
              <w:snapToGrid w:val="0"/>
              <w:spacing w:line="360" w:lineRule="auto"/>
              <w:jc w:val="center"/>
              <w:rPr>
                <w:rFonts w:ascii="宋体" w:hAnsi="宋体"/>
                <w:sz w:val="24"/>
              </w:rPr>
            </w:pPr>
          </w:p>
        </w:tc>
        <w:tc>
          <w:tcPr>
            <w:tcW w:w="771" w:type="dxa"/>
            <w:vAlign w:val="center"/>
          </w:tcPr>
          <w:p w14:paraId="5E51F2DB" w14:textId="77777777" w:rsidR="006F42BB" w:rsidRDefault="006F42BB">
            <w:pPr>
              <w:adjustRightInd w:val="0"/>
              <w:snapToGrid w:val="0"/>
              <w:spacing w:line="360" w:lineRule="auto"/>
              <w:jc w:val="center"/>
              <w:rPr>
                <w:rFonts w:ascii="宋体" w:hAnsi="宋体"/>
                <w:sz w:val="24"/>
              </w:rPr>
            </w:pPr>
          </w:p>
        </w:tc>
      </w:tr>
    </w:tbl>
    <w:p w14:paraId="5E7DB712" w14:textId="77777777" w:rsidR="006F42BB" w:rsidRDefault="006F42BB">
      <w:pPr>
        <w:tabs>
          <w:tab w:val="left" w:pos="1800"/>
          <w:tab w:val="left" w:pos="5580"/>
        </w:tabs>
        <w:spacing w:line="360" w:lineRule="auto"/>
        <w:jc w:val="left"/>
        <w:rPr>
          <w:rFonts w:ascii="宋体" w:hAnsi="宋体"/>
          <w:sz w:val="24"/>
        </w:rPr>
      </w:pPr>
    </w:p>
    <w:p w14:paraId="17E50C07" w14:textId="77777777" w:rsidR="006F42BB" w:rsidRDefault="00000000">
      <w:pPr>
        <w:tabs>
          <w:tab w:val="left" w:pos="1800"/>
          <w:tab w:val="left" w:pos="5580"/>
        </w:tabs>
        <w:spacing w:line="360" w:lineRule="auto"/>
        <w:jc w:val="left"/>
        <w:rPr>
          <w:rFonts w:ascii="宋体" w:hAnsi="宋体"/>
          <w:sz w:val="24"/>
        </w:rPr>
      </w:pPr>
      <w:r>
        <w:rPr>
          <w:rFonts w:ascii="宋体" w:hAnsi="宋体"/>
          <w:sz w:val="24"/>
        </w:rPr>
        <w:t>注：</w:t>
      </w:r>
    </w:p>
    <w:p w14:paraId="490B1DE4" w14:textId="77777777" w:rsidR="006F42BB" w:rsidRDefault="00000000">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 对合同条款中的所有要求，除本表所列明的所有偏离外，均视作供应商已对之理解和</w:t>
      </w:r>
      <w:r>
        <w:rPr>
          <w:rFonts w:ascii="宋体" w:hAnsi="宋体" w:hint="eastAsia"/>
          <w:sz w:val="24"/>
        </w:rPr>
        <w:t>响应</w:t>
      </w:r>
      <w:r>
        <w:rPr>
          <w:rFonts w:ascii="宋体" w:hAnsi="宋体"/>
          <w:sz w:val="24"/>
        </w:rPr>
        <w:t>。</w:t>
      </w:r>
    </w:p>
    <w:p w14:paraId="4A869A41" w14:textId="77777777" w:rsidR="006F42BB" w:rsidRDefault="00000000">
      <w:pPr>
        <w:tabs>
          <w:tab w:val="left" w:pos="1800"/>
          <w:tab w:val="left" w:pos="5580"/>
        </w:tabs>
        <w:spacing w:line="360" w:lineRule="auto"/>
        <w:jc w:val="left"/>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28D89511" w14:textId="77777777" w:rsidR="006F42BB" w:rsidRDefault="006F42BB">
      <w:pPr>
        <w:spacing w:line="360" w:lineRule="auto"/>
        <w:rPr>
          <w:rFonts w:ascii="宋体" w:hAnsi="宋体"/>
          <w:sz w:val="24"/>
          <w:szCs w:val="20"/>
        </w:rPr>
      </w:pPr>
    </w:p>
    <w:p w14:paraId="17DB84C5"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B813A01"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079B1A4C"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644C9898" w14:textId="77777777" w:rsidR="006F42BB" w:rsidRDefault="00000000">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7  </w:t>
      </w:r>
      <w:bookmarkEnd w:id="875"/>
      <w:bookmarkEnd w:id="876"/>
      <w:bookmarkEnd w:id="877"/>
      <w:bookmarkEnd w:id="878"/>
      <w:bookmarkEnd w:id="879"/>
      <w:bookmarkEnd w:id="880"/>
      <w:bookmarkEnd w:id="881"/>
      <w:bookmarkEnd w:id="882"/>
      <w:bookmarkEnd w:id="883"/>
      <w:bookmarkEnd w:id="884"/>
      <w:bookmarkEnd w:id="885"/>
      <w:bookmarkEnd w:id="886"/>
      <w:bookmarkEnd w:id="887"/>
      <w:r>
        <w:rPr>
          <w:rFonts w:ascii="宋体" w:hAnsi="宋体"/>
          <w:sz w:val="24"/>
          <w:szCs w:val="20"/>
        </w:rPr>
        <w:t>采购需求偏离表（实质性格式）</w:t>
      </w:r>
    </w:p>
    <w:p w14:paraId="6986E7E4" w14:textId="77777777" w:rsidR="006F42BB"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777B0C83" w14:textId="77777777" w:rsidR="006F42BB" w:rsidRDefault="00000000">
      <w:pPr>
        <w:tabs>
          <w:tab w:val="left" w:pos="1800"/>
          <w:tab w:val="left" w:pos="5580"/>
        </w:tabs>
        <w:spacing w:line="360" w:lineRule="auto"/>
        <w:ind w:firstLineChars="150" w:firstLine="36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F42BB" w14:paraId="7A74EDCE" w14:textId="77777777">
        <w:trPr>
          <w:trHeight w:val="1053"/>
          <w:jc w:val="center"/>
        </w:trPr>
        <w:tc>
          <w:tcPr>
            <w:tcW w:w="775" w:type="dxa"/>
            <w:vAlign w:val="center"/>
          </w:tcPr>
          <w:p w14:paraId="469BF301" w14:textId="77777777" w:rsidR="006F42BB" w:rsidRDefault="00000000">
            <w:pPr>
              <w:adjustRightInd w:val="0"/>
              <w:snapToGrid w:val="0"/>
              <w:spacing w:line="360" w:lineRule="auto"/>
              <w:jc w:val="center"/>
              <w:rPr>
                <w:rFonts w:ascii="宋体" w:hAnsi="宋体"/>
                <w:sz w:val="24"/>
              </w:rPr>
            </w:pPr>
            <w:r>
              <w:rPr>
                <w:rFonts w:ascii="宋体" w:hAnsi="宋体"/>
                <w:sz w:val="24"/>
              </w:rPr>
              <w:t>序号</w:t>
            </w:r>
          </w:p>
        </w:tc>
        <w:tc>
          <w:tcPr>
            <w:tcW w:w="1482" w:type="dxa"/>
            <w:vAlign w:val="center"/>
          </w:tcPr>
          <w:p w14:paraId="67C6391D" w14:textId="77777777" w:rsidR="006F42BB" w:rsidRDefault="00000000">
            <w:pPr>
              <w:adjustRightInd w:val="0"/>
              <w:snapToGrid w:val="0"/>
              <w:spacing w:line="360" w:lineRule="auto"/>
              <w:jc w:val="center"/>
              <w:rPr>
                <w:rFonts w:ascii="宋体" w:hAnsi="宋体"/>
                <w:sz w:val="24"/>
              </w:rPr>
            </w:pPr>
            <w:r>
              <w:rPr>
                <w:rFonts w:ascii="宋体" w:hAnsi="宋体"/>
                <w:sz w:val="24"/>
              </w:rPr>
              <w:t>招标文件条目号(页码)</w:t>
            </w:r>
          </w:p>
        </w:tc>
        <w:tc>
          <w:tcPr>
            <w:tcW w:w="2384" w:type="dxa"/>
            <w:vAlign w:val="center"/>
          </w:tcPr>
          <w:p w14:paraId="3A89FFE0" w14:textId="77777777" w:rsidR="006F42BB" w:rsidRDefault="00000000">
            <w:pPr>
              <w:adjustRightInd w:val="0"/>
              <w:snapToGrid w:val="0"/>
              <w:spacing w:line="360" w:lineRule="auto"/>
              <w:jc w:val="center"/>
              <w:rPr>
                <w:rFonts w:ascii="宋体" w:hAnsi="宋体"/>
                <w:sz w:val="24"/>
              </w:rPr>
            </w:pPr>
            <w:r>
              <w:rPr>
                <w:rFonts w:ascii="宋体" w:hAnsi="宋体"/>
                <w:sz w:val="24"/>
              </w:rPr>
              <w:t>招标文件要求</w:t>
            </w:r>
          </w:p>
        </w:tc>
        <w:tc>
          <w:tcPr>
            <w:tcW w:w="2126" w:type="dxa"/>
            <w:vAlign w:val="center"/>
          </w:tcPr>
          <w:p w14:paraId="5B2A1542" w14:textId="77777777" w:rsidR="006F42BB" w:rsidRDefault="00000000">
            <w:pPr>
              <w:adjustRightInd w:val="0"/>
              <w:snapToGrid w:val="0"/>
              <w:spacing w:line="360" w:lineRule="auto"/>
              <w:jc w:val="center"/>
              <w:rPr>
                <w:rFonts w:ascii="宋体" w:hAnsi="宋体"/>
                <w:sz w:val="24"/>
              </w:rPr>
            </w:pPr>
            <w:bookmarkStart w:id="888" w:name="_Hlk105591608"/>
            <w:r>
              <w:rPr>
                <w:rFonts w:ascii="宋体" w:hAnsi="宋体"/>
                <w:sz w:val="24"/>
              </w:rPr>
              <w:t>投标响应内容</w:t>
            </w:r>
            <w:bookmarkEnd w:id="888"/>
          </w:p>
        </w:tc>
        <w:tc>
          <w:tcPr>
            <w:tcW w:w="1875" w:type="dxa"/>
            <w:vAlign w:val="center"/>
          </w:tcPr>
          <w:p w14:paraId="787E597E" w14:textId="77777777" w:rsidR="006F42BB" w:rsidRDefault="00000000">
            <w:pPr>
              <w:adjustRightInd w:val="0"/>
              <w:snapToGrid w:val="0"/>
              <w:spacing w:line="360" w:lineRule="auto"/>
              <w:jc w:val="center"/>
              <w:rPr>
                <w:rFonts w:ascii="宋体" w:hAnsi="宋体"/>
                <w:sz w:val="24"/>
              </w:rPr>
            </w:pPr>
            <w:r>
              <w:rPr>
                <w:rFonts w:ascii="宋体" w:hAnsi="宋体"/>
                <w:sz w:val="24"/>
              </w:rPr>
              <w:t>偏离情况</w:t>
            </w:r>
          </w:p>
        </w:tc>
        <w:tc>
          <w:tcPr>
            <w:tcW w:w="1009" w:type="dxa"/>
            <w:vAlign w:val="center"/>
          </w:tcPr>
          <w:p w14:paraId="223C32C8" w14:textId="77777777" w:rsidR="006F42BB" w:rsidRDefault="00000000">
            <w:pPr>
              <w:adjustRightInd w:val="0"/>
              <w:snapToGrid w:val="0"/>
              <w:spacing w:line="360" w:lineRule="auto"/>
              <w:jc w:val="center"/>
              <w:rPr>
                <w:rFonts w:ascii="宋体" w:hAnsi="宋体"/>
                <w:sz w:val="24"/>
              </w:rPr>
            </w:pPr>
            <w:r>
              <w:rPr>
                <w:rFonts w:ascii="宋体" w:hAnsi="宋体"/>
                <w:sz w:val="24"/>
              </w:rPr>
              <w:t>说明</w:t>
            </w:r>
          </w:p>
        </w:tc>
      </w:tr>
      <w:tr w:rsidR="006F42BB" w14:paraId="35610D14" w14:textId="77777777">
        <w:trPr>
          <w:trHeight w:val="930"/>
          <w:jc w:val="center"/>
        </w:trPr>
        <w:tc>
          <w:tcPr>
            <w:tcW w:w="775" w:type="dxa"/>
            <w:vAlign w:val="center"/>
          </w:tcPr>
          <w:p w14:paraId="72D3FF27" w14:textId="77777777" w:rsidR="006F42BB" w:rsidRDefault="006F42BB">
            <w:pPr>
              <w:adjustRightInd w:val="0"/>
              <w:snapToGrid w:val="0"/>
              <w:spacing w:line="360" w:lineRule="auto"/>
              <w:jc w:val="center"/>
              <w:rPr>
                <w:rFonts w:ascii="宋体" w:hAnsi="宋体"/>
                <w:sz w:val="24"/>
              </w:rPr>
            </w:pPr>
          </w:p>
        </w:tc>
        <w:tc>
          <w:tcPr>
            <w:tcW w:w="1482" w:type="dxa"/>
            <w:vAlign w:val="center"/>
          </w:tcPr>
          <w:p w14:paraId="49F07D2B" w14:textId="77777777" w:rsidR="006F42BB" w:rsidRDefault="006F42BB">
            <w:pPr>
              <w:adjustRightInd w:val="0"/>
              <w:snapToGrid w:val="0"/>
              <w:spacing w:line="360" w:lineRule="auto"/>
              <w:jc w:val="center"/>
              <w:rPr>
                <w:rFonts w:ascii="宋体" w:hAnsi="宋体"/>
                <w:sz w:val="24"/>
              </w:rPr>
            </w:pPr>
          </w:p>
        </w:tc>
        <w:tc>
          <w:tcPr>
            <w:tcW w:w="2384" w:type="dxa"/>
            <w:vAlign w:val="center"/>
          </w:tcPr>
          <w:p w14:paraId="29FEBA28" w14:textId="77777777" w:rsidR="006F42BB" w:rsidRDefault="006F42BB">
            <w:pPr>
              <w:adjustRightInd w:val="0"/>
              <w:snapToGrid w:val="0"/>
              <w:spacing w:line="360" w:lineRule="auto"/>
              <w:jc w:val="center"/>
              <w:rPr>
                <w:rFonts w:ascii="宋体" w:hAnsi="宋体"/>
                <w:sz w:val="24"/>
              </w:rPr>
            </w:pPr>
          </w:p>
        </w:tc>
        <w:tc>
          <w:tcPr>
            <w:tcW w:w="2126" w:type="dxa"/>
            <w:vAlign w:val="center"/>
          </w:tcPr>
          <w:p w14:paraId="2C385AB6" w14:textId="77777777" w:rsidR="006F42BB" w:rsidRDefault="006F42BB">
            <w:pPr>
              <w:adjustRightInd w:val="0"/>
              <w:snapToGrid w:val="0"/>
              <w:spacing w:line="360" w:lineRule="auto"/>
              <w:jc w:val="center"/>
              <w:rPr>
                <w:rFonts w:ascii="宋体" w:hAnsi="宋体"/>
                <w:sz w:val="24"/>
              </w:rPr>
            </w:pPr>
          </w:p>
        </w:tc>
        <w:tc>
          <w:tcPr>
            <w:tcW w:w="1875" w:type="dxa"/>
            <w:vAlign w:val="center"/>
          </w:tcPr>
          <w:p w14:paraId="08FCCB37" w14:textId="77777777" w:rsidR="006F42BB" w:rsidRDefault="006F42BB">
            <w:pPr>
              <w:adjustRightInd w:val="0"/>
              <w:snapToGrid w:val="0"/>
              <w:spacing w:line="360" w:lineRule="auto"/>
              <w:jc w:val="center"/>
              <w:rPr>
                <w:rFonts w:ascii="宋体" w:hAnsi="宋体"/>
                <w:sz w:val="24"/>
              </w:rPr>
            </w:pPr>
          </w:p>
        </w:tc>
        <w:tc>
          <w:tcPr>
            <w:tcW w:w="1009" w:type="dxa"/>
            <w:vAlign w:val="center"/>
          </w:tcPr>
          <w:p w14:paraId="650CC150" w14:textId="77777777" w:rsidR="006F42BB" w:rsidRDefault="006F42BB">
            <w:pPr>
              <w:adjustRightInd w:val="0"/>
              <w:snapToGrid w:val="0"/>
              <w:spacing w:line="360" w:lineRule="auto"/>
              <w:jc w:val="center"/>
              <w:rPr>
                <w:rFonts w:ascii="宋体" w:hAnsi="宋体"/>
                <w:sz w:val="24"/>
              </w:rPr>
            </w:pPr>
          </w:p>
        </w:tc>
      </w:tr>
      <w:tr w:rsidR="006F42BB" w14:paraId="1D3B8586" w14:textId="77777777">
        <w:trPr>
          <w:trHeight w:val="930"/>
          <w:jc w:val="center"/>
        </w:trPr>
        <w:tc>
          <w:tcPr>
            <w:tcW w:w="775" w:type="dxa"/>
            <w:vAlign w:val="center"/>
          </w:tcPr>
          <w:p w14:paraId="673F8B22" w14:textId="77777777" w:rsidR="006F42BB" w:rsidRDefault="006F42BB">
            <w:pPr>
              <w:adjustRightInd w:val="0"/>
              <w:snapToGrid w:val="0"/>
              <w:spacing w:line="360" w:lineRule="auto"/>
              <w:jc w:val="center"/>
              <w:rPr>
                <w:rFonts w:ascii="宋体" w:hAnsi="宋体"/>
                <w:sz w:val="24"/>
              </w:rPr>
            </w:pPr>
          </w:p>
        </w:tc>
        <w:tc>
          <w:tcPr>
            <w:tcW w:w="1482" w:type="dxa"/>
            <w:vAlign w:val="center"/>
          </w:tcPr>
          <w:p w14:paraId="0BC99383" w14:textId="77777777" w:rsidR="006F42BB" w:rsidRDefault="006F42BB">
            <w:pPr>
              <w:adjustRightInd w:val="0"/>
              <w:snapToGrid w:val="0"/>
              <w:spacing w:line="360" w:lineRule="auto"/>
              <w:jc w:val="center"/>
              <w:rPr>
                <w:rFonts w:ascii="宋体" w:hAnsi="宋体"/>
                <w:sz w:val="24"/>
              </w:rPr>
            </w:pPr>
          </w:p>
        </w:tc>
        <w:tc>
          <w:tcPr>
            <w:tcW w:w="2384" w:type="dxa"/>
            <w:vAlign w:val="center"/>
          </w:tcPr>
          <w:p w14:paraId="4F2CBB3E" w14:textId="77777777" w:rsidR="006F42BB" w:rsidRDefault="006F42BB">
            <w:pPr>
              <w:adjustRightInd w:val="0"/>
              <w:snapToGrid w:val="0"/>
              <w:spacing w:line="360" w:lineRule="auto"/>
              <w:jc w:val="center"/>
              <w:rPr>
                <w:rFonts w:ascii="宋体" w:hAnsi="宋体"/>
                <w:sz w:val="24"/>
              </w:rPr>
            </w:pPr>
          </w:p>
        </w:tc>
        <w:tc>
          <w:tcPr>
            <w:tcW w:w="2126" w:type="dxa"/>
            <w:vAlign w:val="center"/>
          </w:tcPr>
          <w:p w14:paraId="02180B46" w14:textId="77777777" w:rsidR="006F42BB" w:rsidRDefault="006F42BB">
            <w:pPr>
              <w:adjustRightInd w:val="0"/>
              <w:snapToGrid w:val="0"/>
              <w:spacing w:line="360" w:lineRule="auto"/>
              <w:jc w:val="center"/>
              <w:rPr>
                <w:rFonts w:ascii="宋体" w:hAnsi="宋体"/>
                <w:sz w:val="24"/>
              </w:rPr>
            </w:pPr>
          </w:p>
        </w:tc>
        <w:tc>
          <w:tcPr>
            <w:tcW w:w="1875" w:type="dxa"/>
            <w:vAlign w:val="center"/>
          </w:tcPr>
          <w:p w14:paraId="6F75366C" w14:textId="77777777" w:rsidR="006F42BB" w:rsidRDefault="006F42BB">
            <w:pPr>
              <w:adjustRightInd w:val="0"/>
              <w:snapToGrid w:val="0"/>
              <w:spacing w:line="360" w:lineRule="auto"/>
              <w:jc w:val="center"/>
              <w:rPr>
                <w:rFonts w:ascii="宋体" w:hAnsi="宋体"/>
                <w:sz w:val="24"/>
              </w:rPr>
            </w:pPr>
          </w:p>
        </w:tc>
        <w:tc>
          <w:tcPr>
            <w:tcW w:w="1009" w:type="dxa"/>
            <w:vAlign w:val="center"/>
          </w:tcPr>
          <w:p w14:paraId="7EB5BDB3" w14:textId="77777777" w:rsidR="006F42BB" w:rsidRDefault="006F42BB">
            <w:pPr>
              <w:adjustRightInd w:val="0"/>
              <w:snapToGrid w:val="0"/>
              <w:spacing w:line="360" w:lineRule="auto"/>
              <w:jc w:val="center"/>
              <w:rPr>
                <w:rFonts w:ascii="宋体" w:hAnsi="宋体"/>
                <w:sz w:val="24"/>
              </w:rPr>
            </w:pPr>
          </w:p>
        </w:tc>
      </w:tr>
      <w:tr w:rsidR="006F42BB" w14:paraId="05A06612" w14:textId="77777777">
        <w:trPr>
          <w:trHeight w:val="930"/>
          <w:jc w:val="center"/>
        </w:trPr>
        <w:tc>
          <w:tcPr>
            <w:tcW w:w="775" w:type="dxa"/>
            <w:vAlign w:val="center"/>
          </w:tcPr>
          <w:p w14:paraId="0F7E2526" w14:textId="77777777" w:rsidR="006F42BB" w:rsidRDefault="006F42BB">
            <w:pPr>
              <w:adjustRightInd w:val="0"/>
              <w:snapToGrid w:val="0"/>
              <w:spacing w:line="360" w:lineRule="auto"/>
              <w:jc w:val="center"/>
              <w:rPr>
                <w:rFonts w:ascii="宋体" w:hAnsi="宋体"/>
                <w:sz w:val="24"/>
              </w:rPr>
            </w:pPr>
          </w:p>
        </w:tc>
        <w:tc>
          <w:tcPr>
            <w:tcW w:w="1482" w:type="dxa"/>
            <w:vAlign w:val="center"/>
          </w:tcPr>
          <w:p w14:paraId="7563D082" w14:textId="77777777" w:rsidR="006F42BB" w:rsidRDefault="006F42BB">
            <w:pPr>
              <w:adjustRightInd w:val="0"/>
              <w:snapToGrid w:val="0"/>
              <w:spacing w:line="360" w:lineRule="auto"/>
              <w:jc w:val="center"/>
              <w:rPr>
                <w:rFonts w:ascii="宋体" w:hAnsi="宋体"/>
                <w:sz w:val="24"/>
              </w:rPr>
            </w:pPr>
          </w:p>
        </w:tc>
        <w:tc>
          <w:tcPr>
            <w:tcW w:w="2384" w:type="dxa"/>
            <w:vAlign w:val="center"/>
          </w:tcPr>
          <w:p w14:paraId="114303CA" w14:textId="77777777" w:rsidR="006F42BB" w:rsidRDefault="006F42BB">
            <w:pPr>
              <w:adjustRightInd w:val="0"/>
              <w:snapToGrid w:val="0"/>
              <w:spacing w:line="360" w:lineRule="auto"/>
              <w:jc w:val="center"/>
              <w:rPr>
                <w:rFonts w:ascii="宋体" w:hAnsi="宋体"/>
                <w:sz w:val="24"/>
              </w:rPr>
            </w:pPr>
          </w:p>
        </w:tc>
        <w:tc>
          <w:tcPr>
            <w:tcW w:w="2126" w:type="dxa"/>
            <w:vAlign w:val="center"/>
          </w:tcPr>
          <w:p w14:paraId="52F519E6" w14:textId="77777777" w:rsidR="006F42BB" w:rsidRDefault="006F42BB">
            <w:pPr>
              <w:adjustRightInd w:val="0"/>
              <w:snapToGrid w:val="0"/>
              <w:spacing w:line="360" w:lineRule="auto"/>
              <w:jc w:val="center"/>
              <w:rPr>
                <w:rFonts w:ascii="宋体" w:hAnsi="宋体"/>
                <w:sz w:val="24"/>
              </w:rPr>
            </w:pPr>
          </w:p>
        </w:tc>
        <w:tc>
          <w:tcPr>
            <w:tcW w:w="1875" w:type="dxa"/>
            <w:vAlign w:val="center"/>
          </w:tcPr>
          <w:p w14:paraId="1FEF6B44" w14:textId="77777777" w:rsidR="006F42BB" w:rsidRDefault="006F42BB">
            <w:pPr>
              <w:adjustRightInd w:val="0"/>
              <w:snapToGrid w:val="0"/>
              <w:spacing w:line="360" w:lineRule="auto"/>
              <w:jc w:val="center"/>
              <w:rPr>
                <w:rFonts w:ascii="宋体" w:hAnsi="宋体"/>
                <w:sz w:val="24"/>
              </w:rPr>
            </w:pPr>
          </w:p>
        </w:tc>
        <w:tc>
          <w:tcPr>
            <w:tcW w:w="1009" w:type="dxa"/>
            <w:vAlign w:val="center"/>
          </w:tcPr>
          <w:p w14:paraId="3EF2D9F5" w14:textId="77777777" w:rsidR="006F42BB" w:rsidRDefault="006F42BB">
            <w:pPr>
              <w:adjustRightInd w:val="0"/>
              <w:snapToGrid w:val="0"/>
              <w:spacing w:line="360" w:lineRule="auto"/>
              <w:jc w:val="center"/>
              <w:rPr>
                <w:rFonts w:ascii="宋体" w:hAnsi="宋体"/>
                <w:sz w:val="24"/>
              </w:rPr>
            </w:pPr>
          </w:p>
        </w:tc>
      </w:tr>
      <w:tr w:rsidR="006F42BB" w14:paraId="34B536E5" w14:textId="77777777">
        <w:trPr>
          <w:trHeight w:val="930"/>
          <w:jc w:val="center"/>
        </w:trPr>
        <w:tc>
          <w:tcPr>
            <w:tcW w:w="775" w:type="dxa"/>
            <w:vAlign w:val="center"/>
          </w:tcPr>
          <w:p w14:paraId="757880C0" w14:textId="77777777" w:rsidR="006F42BB" w:rsidRDefault="006F42BB">
            <w:pPr>
              <w:adjustRightInd w:val="0"/>
              <w:snapToGrid w:val="0"/>
              <w:spacing w:line="360" w:lineRule="auto"/>
              <w:jc w:val="center"/>
              <w:rPr>
                <w:rFonts w:ascii="宋体" w:hAnsi="宋体"/>
                <w:sz w:val="24"/>
              </w:rPr>
            </w:pPr>
          </w:p>
        </w:tc>
        <w:tc>
          <w:tcPr>
            <w:tcW w:w="1482" w:type="dxa"/>
            <w:vAlign w:val="center"/>
          </w:tcPr>
          <w:p w14:paraId="2AF03924" w14:textId="77777777" w:rsidR="006F42BB" w:rsidRDefault="006F42BB">
            <w:pPr>
              <w:adjustRightInd w:val="0"/>
              <w:snapToGrid w:val="0"/>
              <w:spacing w:line="360" w:lineRule="auto"/>
              <w:jc w:val="center"/>
              <w:rPr>
                <w:rFonts w:ascii="宋体" w:hAnsi="宋体"/>
                <w:sz w:val="24"/>
              </w:rPr>
            </w:pPr>
          </w:p>
        </w:tc>
        <w:tc>
          <w:tcPr>
            <w:tcW w:w="2384" w:type="dxa"/>
            <w:vAlign w:val="center"/>
          </w:tcPr>
          <w:p w14:paraId="5CCCE96D" w14:textId="77777777" w:rsidR="006F42BB" w:rsidRDefault="006F42BB">
            <w:pPr>
              <w:adjustRightInd w:val="0"/>
              <w:snapToGrid w:val="0"/>
              <w:spacing w:line="360" w:lineRule="auto"/>
              <w:jc w:val="center"/>
              <w:rPr>
                <w:rFonts w:ascii="宋体" w:hAnsi="宋体"/>
                <w:sz w:val="24"/>
              </w:rPr>
            </w:pPr>
          </w:p>
        </w:tc>
        <w:tc>
          <w:tcPr>
            <w:tcW w:w="2126" w:type="dxa"/>
            <w:vAlign w:val="center"/>
          </w:tcPr>
          <w:p w14:paraId="3C23E226" w14:textId="77777777" w:rsidR="006F42BB" w:rsidRDefault="006F42BB">
            <w:pPr>
              <w:adjustRightInd w:val="0"/>
              <w:snapToGrid w:val="0"/>
              <w:spacing w:line="360" w:lineRule="auto"/>
              <w:jc w:val="center"/>
              <w:rPr>
                <w:rFonts w:ascii="宋体" w:hAnsi="宋体"/>
                <w:sz w:val="24"/>
              </w:rPr>
            </w:pPr>
          </w:p>
        </w:tc>
        <w:tc>
          <w:tcPr>
            <w:tcW w:w="1875" w:type="dxa"/>
            <w:vAlign w:val="center"/>
          </w:tcPr>
          <w:p w14:paraId="47A7A6B1" w14:textId="77777777" w:rsidR="006F42BB" w:rsidRDefault="006F42BB">
            <w:pPr>
              <w:adjustRightInd w:val="0"/>
              <w:snapToGrid w:val="0"/>
              <w:spacing w:line="360" w:lineRule="auto"/>
              <w:jc w:val="center"/>
              <w:rPr>
                <w:rFonts w:ascii="宋体" w:hAnsi="宋体"/>
                <w:sz w:val="24"/>
              </w:rPr>
            </w:pPr>
          </w:p>
        </w:tc>
        <w:tc>
          <w:tcPr>
            <w:tcW w:w="1009" w:type="dxa"/>
            <w:vAlign w:val="center"/>
          </w:tcPr>
          <w:p w14:paraId="05B2BACE" w14:textId="77777777" w:rsidR="006F42BB" w:rsidRDefault="006F42BB">
            <w:pPr>
              <w:adjustRightInd w:val="0"/>
              <w:snapToGrid w:val="0"/>
              <w:spacing w:line="360" w:lineRule="auto"/>
              <w:jc w:val="center"/>
              <w:rPr>
                <w:rFonts w:ascii="宋体" w:hAnsi="宋体"/>
                <w:sz w:val="24"/>
              </w:rPr>
            </w:pPr>
          </w:p>
        </w:tc>
      </w:tr>
      <w:tr w:rsidR="006F42BB" w14:paraId="42305CE6" w14:textId="77777777">
        <w:trPr>
          <w:trHeight w:val="930"/>
          <w:jc w:val="center"/>
        </w:trPr>
        <w:tc>
          <w:tcPr>
            <w:tcW w:w="775" w:type="dxa"/>
            <w:vAlign w:val="center"/>
          </w:tcPr>
          <w:p w14:paraId="2707C2AA" w14:textId="77777777" w:rsidR="006F42BB" w:rsidRDefault="006F42BB">
            <w:pPr>
              <w:adjustRightInd w:val="0"/>
              <w:snapToGrid w:val="0"/>
              <w:spacing w:line="360" w:lineRule="auto"/>
              <w:jc w:val="center"/>
              <w:rPr>
                <w:rFonts w:ascii="宋体" w:hAnsi="宋体"/>
                <w:sz w:val="24"/>
              </w:rPr>
            </w:pPr>
          </w:p>
        </w:tc>
        <w:tc>
          <w:tcPr>
            <w:tcW w:w="1482" w:type="dxa"/>
            <w:vAlign w:val="center"/>
          </w:tcPr>
          <w:p w14:paraId="6FC3B491" w14:textId="77777777" w:rsidR="006F42BB" w:rsidRDefault="006F42BB">
            <w:pPr>
              <w:adjustRightInd w:val="0"/>
              <w:snapToGrid w:val="0"/>
              <w:spacing w:line="360" w:lineRule="auto"/>
              <w:jc w:val="center"/>
              <w:rPr>
                <w:rFonts w:ascii="宋体" w:hAnsi="宋体"/>
                <w:sz w:val="24"/>
              </w:rPr>
            </w:pPr>
          </w:p>
        </w:tc>
        <w:tc>
          <w:tcPr>
            <w:tcW w:w="2384" w:type="dxa"/>
            <w:vAlign w:val="center"/>
          </w:tcPr>
          <w:p w14:paraId="41F32373" w14:textId="77777777" w:rsidR="006F42BB" w:rsidRDefault="006F42BB">
            <w:pPr>
              <w:adjustRightInd w:val="0"/>
              <w:snapToGrid w:val="0"/>
              <w:spacing w:line="360" w:lineRule="auto"/>
              <w:jc w:val="center"/>
              <w:rPr>
                <w:rFonts w:ascii="宋体" w:hAnsi="宋体"/>
                <w:sz w:val="24"/>
              </w:rPr>
            </w:pPr>
          </w:p>
        </w:tc>
        <w:tc>
          <w:tcPr>
            <w:tcW w:w="2126" w:type="dxa"/>
            <w:vAlign w:val="center"/>
          </w:tcPr>
          <w:p w14:paraId="27A3C786" w14:textId="77777777" w:rsidR="006F42BB" w:rsidRDefault="006F42BB">
            <w:pPr>
              <w:adjustRightInd w:val="0"/>
              <w:snapToGrid w:val="0"/>
              <w:spacing w:line="360" w:lineRule="auto"/>
              <w:jc w:val="center"/>
              <w:rPr>
                <w:rFonts w:ascii="宋体" w:hAnsi="宋体"/>
                <w:sz w:val="24"/>
              </w:rPr>
            </w:pPr>
          </w:p>
        </w:tc>
        <w:tc>
          <w:tcPr>
            <w:tcW w:w="1875" w:type="dxa"/>
            <w:vAlign w:val="center"/>
          </w:tcPr>
          <w:p w14:paraId="512A23DD" w14:textId="77777777" w:rsidR="006F42BB" w:rsidRDefault="006F42BB">
            <w:pPr>
              <w:adjustRightInd w:val="0"/>
              <w:snapToGrid w:val="0"/>
              <w:spacing w:line="360" w:lineRule="auto"/>
              <w:jc w:val="center"/>
              <w:rPr>
                <w:rFonts w:ascii="宋体" w:hAnsi="宋体"/>
                <w:sz w:val="24"/>
              </w:rPr>
            </w:pPr>
          </w:p>
        </w:tc>
        <w:tc>
          <w:tcPr>
            <w:tcW w:w="1009" w:type="dxa"/>
            <w:vAlign w:val="center"/>
          </w:tcPr>
          <w:p w14:paraId="58AEBA5D" w14:textId="77777777" w:rsidR="006F42BB" w:rsidRDefault="006F42BB">
            <w:pPr>
              <w:adjustRightInd w:val="0"/>
              <w:snapToGrid w:val="0"/>
              <w:spacing w:line="360" w:lineRule="auto"/>
              <w:jc w:val="center"/>
              <w:rPr>
                <w:rFonts w:ascii="宋体" w:hAnsi="宋体"/>
                <w:sz w:val="24"/>
              </w:rPr>
            </w:pPr>
          </w:p>
        </w:tc>
      </w:tr>
      <w:tr w:rsidR="006F42BB" w14:paraId="20388D3A" w14:textId="77777777">
        <w:trPr>
          <w:trHeight w:val="930"/>
          <w:jc w:val="center"/>
        </w:trPr>
        <w:tc>
          <w:tcPr>
            <w:tcW w:w="775" w:type="dxa"/>
            <w:vAlign w:val="center"/>
          </w:tcPr>
          <w:p w14:paraId="5468B899" w14:textId="77777777" w:rsidR="006F42BB" w:rsidRDefault="006F42BB">
            <w:pPr>
              <w:adjustRightInd w:val="0"/>
              <w:snapToGrid w:val="0"/>
              <w:spacing w:line="360" w:lineRule="auto"/>
              <w:jc w:val="center"/>
              <w:rPr>
                <w:rFonts w:ascii="宋体" w:hAnsi="宋体"/>
                <w:sz w:val="24"/>
              </w:rPr>
            </w:pPr>
          </w:p>
        </w:tc>
        <w:tc>
          <w:tcPr>
            <w:tcW w:w="1482" w:type="dxa"/>
            <w:vAlign w:val="center"/>
          </w:tcPr>
          <w:p w14:paraId="507EA5A4" w14:textId="77777777" w:rsidR="006F42BB" w:rsidRDefault="006F42BB">
            <w:pPr>
              <w:adjustRightInd w:val="0"/>
              <w:snapToGrid w:val="0"/>
              <w:spacing w:line="360" w:lineRule="auto"/>
              <w:jc w:val="center"/>
              <w:rPr>
                <w:rFonts w:ascii="宋体" w:hAnsi="宋体"/>
                <w:sz w:val="24"/>
              </w:rPr>
            </w:pPr>
          </w:p>
        </w:tc>
        <w:tc>
          <w:tcPr>
            <w:tcW w:w="2384" w:type="dxa"/>
            <w:vAlign w:val="center"/>
          </w:tcPr>
          <w:p w14:paraId="25A5592D" w14:textId="77777777" w:rsidR="006F42BB" w:rsidRDefault="006F42BB">
            <w:pPr>
              <w:adjustRightInd w:val="0"/>
              <w:snapToGrid w:val="0"/>
              <w:spacing w:line="360" w:lineRule="auto"/>
              <w:jc w:val="center"/>
              <w:rPr>
                <w:rFonts w:ascii="宋体" w:hAnsi="宋体"/>
                <w:sz w:val="24"/>
              </w:rPr>
            </w:pPr>
          </w:p>
        </w:tc>
        <w:tc>
          <w:tcPr>
            <w:tcW w:w="2126" w:type="dxa"/>
            <w:vAlign w:val="center"/>
          </w:tcPr>
          <w:p w14:paraId="535AC998" w14:textId="77777777" w:rsidR="006F42BB" w:rsidRDefault="006F42BB">
            <w:pPr>
              <w:adjustRightInd w:val="0"/>
              <w:snapToGrid w:val="0"/>
              <w:spacing w:line="360" w:lineRule="auto"/>
              <w:jc w:val="center"/>
              <w:rPr>
                <w:rFonts w:ascii="宋体" w:hAnsi="宋体"/>
                <w:sz w:val="24"/>
              </w:rPr>
            </w:pPr>
          </w:p>
        </w:tc>
        <w:tc>
          <w:tcPr>
            <w:tcW w:w="1875" w:type="dxa"/>
            <w:vAlign w:val="center"/>
          </w:tcPr>
          <w:p w14:paraId="5CF4B98A" w14:textId="77777777" w:rsidR="006F42BB" w:rsidRDefault="006F42BB">
            <w:pPr>
              <w:adjustRightInd w:val="0"/>
              <w:snapToGrid w:val="0"/>
              <w:spacing w:line="360" w:lineRule="auto"/>
              <w:jc w:val="center"/>
              <w:rPr>
                <w:rFonts w:ascii="宋体" w:hAnsi="宋体"/>
                <w:sz w:val="24"/>
              </w:rPr>
            </w:pPr>
          </w:p>
        </w:tc>
        <w:tc>
          <w:tcPr>
            <w:tcW w:w="1009" w:type="dxa"/>
            <w:vAlign w:val="center"/>
          </w:tcPr>
          <w:p w14:paraId="337EBD7F" w14:textId="77777777" w:rsidR="006F42BB" w:rsidRDefault="006F42BB">
            <w:pPr>
              <w:adjustRightInd w:val="0"/>
              <w:snapToGrid w:val="0"/>
              <w:spacing w:line="360" w:lineRule="auto"/>
              <w:jc w:val="center"/>
              <w:rPr>
                <w:rFonts w:ascii="宋体" w:hAnsi="宋体"/>
                <w:sz w:val="24"/>
              </w:rPr>
            </w:pPr>
          </w:p>
        </w:tc>
      </w:tr>
    </w:tbl>
    <w:p w14:paraId="348EA69D" w14:textId="77777777" w:rsidR="006F42BB" w:rsidRDefault="00000000">
      <w:pPr>
        <w:tabs>
          <w:tab w:val="left" w:pos="1800"/>
          <w:tab w:val="left" w:pos="5580"/>
        </w:tabs>
        <w:spacing w:line="360" w:lineRule="auto"/>
        <w:jc w:val="left"/>
        <w:rPr>
          <w:rFonts w:ascii="宋体" w:hAnsi="宋体"/>
          <w:szCs w:val="21"/>
        </w:rPr>
      </w:pPr>
      <w:r>
        <w:rPr>
          <w:rFonts w:ascii="宋体" w:hAnsi="宋体"/>
          <w:szCs w:val="21"/>
        </w:rPr>
        <w:t>注：</w:t>
      </w:r>
    </w:p>
    <w:p w14:paraId="5F9AA5E2" w14:textId="77777777" w:rsidR="006F42BB" w:rsidRDefault="00000000">
      <w:pPr>
        <w:tabs>
          <w:tab w:val="left" w:pos="1800"/>
          <w:tab w:val="left" w:pos="5580"/>
        </w:tabs>
        <w:spacing w:line="360" w:lineRule="auto"/>
        <w:jc w:val="left"/>
        <w:rPr>
          <w:rFonts w:ascii="宋体" w:hAnsi="宋体"/>
          <w:szCs w:val="21"/>
        </w:rPr>
      </w:pPr>
      <w:r>
        <w:rPr>
          <w:rFonts w:ascii="宋体" w:hAnsi="宋体" w:hint="eastAsia"/>
          <w:szCs w:val="21"/>
        </w:rPr>
        <w:t>1</w:t>
      </w:r>
      <w:r>
        <w:rPr>
          <w:rFonts w:ascii="宋体" w:hAnsi="宋体"/>
          <w:szCs w:val="21"/>
        </w:rPr>
        <w:t>.对招标文件中的所有商务、技术要求，除本表所列明的所有偏离外，均视作供应商已对之理解和</w:t>
      </w:r>
      <w:r>
        <w:rPr>
          <w:rFonts w:ascii="宋体" w:hAnsi="宋体" w:hint="eastAsia"/>
          <w:szCs w:val="21"/>
        </w:rPr>
        <w:t>响应</w:t>
      </w:r>
      <w:r>
        <w:rPr>
          <w:rFonts w:ascii="宋体" w:hAnsi="宋体"/>
          <w:szCs w:val="21"/>
        </w:rPr>
        <w:t>。</w:t>
      </w:r>
      <w:r>
        <w:rPr>
          <w:rFonts w:ascii="宋体" w:hAnsi="宋体" w:hint="eastAsia"/>
          <w:szCs w:val="21"/>
        </w:rPr>
        <w:t>此表中若无任何文字说明，内容为空白，</w:t>
      </w:r>
      <w:r>
        <w:rPr>
          <w:rFonts w:ascii="宋体" w:hAnsi="宋体" w:hint="eastAsia"/>
          <w:b/>
          <w:szCs w:val="21"/>
        </w:rPr>
        <w:t>投标无效。</w:t>
      </w:r>
    </w:p>
    <w:p w14:paraId="4ADAA891" w14:textId="77777777" w:rsidR="006F42BB" w:rsidRDefault="00000000">
      <w:pPr>
        <w:tabs>
          <w:tab w:val="left" w:pos="1800"/>
          <w:tab w:val="left" w:pos="5580"/>
        </w:tabs>
        <w:spacing w:line="360" w:lineRule="auto"/>
        <w:jc w:val="left"/>
        <w:rPr>
          <w:rFonts w:ascii="宋体" w:hAnsi="宋体"/>
          <w:szCs w:val="21"/>
        </w:rPr>
      </w:pPr>
      <w:r>
        <w:rPr>
          <w:rFonts w:ascii="宋体" w:hAnsi="宋体"/>
          <w:szCs w:val="21"/>
        </w:rPr>
        <w:t>2.</w:t>
      </w:r>
      <w:r>
        <w:rPr>
          <w:rFonts w:ascii="宋体" w:hAnsi="宋体" w:hint="eastAsia"/>
          <w:szCs w:val="21"/>
        </w:rPr>
        <w:t>投标人应在本表中对招标文件第五章采购需求的内容进行逐项应答，需在引用招标文件要求的基础上,进行逐条逐项答复、说明或解释。上表中 “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418197DF" w14:textId="77777777" w:rsidR="006F42BB" w:rsidRDefault="00000000">
      <w:pPr>
        <w:tabs>
          <w:tab w:val="left" w:pos="1800"/>
          <w:tab w:val="left" w:pos="5580"/>
        </w:tabs>
        <w:spacing w:line="360" w:lineRule="auto"/>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rPr>
        <w:t xml:space="preserve"> 如此表应答内容与投标文件的技术响应文件不一致的，以技术响应文件为准。</w:t>
      </w:r>
    </w:p>
    <w:p w14:paraId="23AC0DA5"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A943F4C"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444CFD9B"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58AA0996" w14:textId="77777777" w:rsidR="006F42BB" w:rsidRDefault="00000000">
      <w:pPr>
        <w:spacing w:line="360" w:lineRule="auto"/>
        <w:outlineLvl w:val="2"/>
        <w:rPr>
          <w:rFonts w:ascii="宋体" w:hAnsi="宋体"/>
          <w:sz w:val="24"/>
          <w:szCs w:val="20"/>
        </w:rPr>
      </w:pPr>
      <w:r>
        <w:rPr>
          <w:rFonts w:ascii="宋体" w:hAnsi="宋体"/>
          <w:sz w:val="24"/>
          <w:szCs w:val="20"/>
        </w:rPr>
        <w:br w:type="page"/>
      </w:r>
    </w:p>
    <w:p w14:paraId="0E3E9703"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8  中小企业声明函</w:t>
      </w:r>
    </w:p>
    <w:p w14:paraId="12340790" w14:textId="77777777" w:rsidR="006F42BB" w:rsidRDefault="00000000">
      <w:pPr>
        <w:tabs>
          <w:tab w:val="left" w:pos="5580"/>
        </w:tabs>
        <w:spacing w:line="360" w:lineRule="auto"/>
        <w:rPr>
          <w:rFonts w:ascii="宋体" w:hAnsi="宋体"/>
          <w:sz w:val="24"/>
        </w:rPr>
      </w:pPr>
      <w:r>
        <w:rPr>
          <w:rFonts w:ascii="宋体" w:hAnsi="宋体" w:hint="eastAsia"/>
          <w:sz w:val="24"/>
        </w:rPr>
        <w:t>说明：</w:t>
      </w:r>
    </w:p>
    <w:p w14:paraId="7112DF00" w14:textId="77777777" w:rsidR="006F42BB"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7C01EBF9" w14:textId="77777777" w:rsidR="006F42BB"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0C69BBA" w14:textId="77777777" w:rsidR="006F42BB" w:rsidRDefault="00000000">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0E511A8C" w14:textId="77777777" w:rsidR="006F42BB"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8741698" w14:textId="77777777" w:rsidR="006F42BB"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7893A5B9" w14:textId="77777777" w:rsidR="006F42BB" w:rsidRDefault="00000000">
      <w:pPr>
        <w:widowControl/>
        <w:spacing w:line="360" w:lineRule="auto"/>
        <w:jc w:val="left"/>
        <w:rPr>
          <w:rFonts w:ascii="宋体" w:hAnsi="宋体"/>
          <w:b/>
          <w:bCs/>
          <w:sz w:val="24"/>
        </w:rPr>
      </w:pPr>
      <w:r>
        <w:rPr>
          <w:rFonts w:ascii="宋体" w:hAnsi="宋体"/>
          <w:b/>
          <w:bCs/>
          <w:sz w:val="24"/>
        </w:rPr>
        <w:br w:type="page"/>
      </w:r>
    </w:p>
    <w:p w14:paraId="5349A89C" w14:textId="77777777" w:rsidR="006F42BB" w:rsidRDefault="00000000">
      <w:pPr>
        <w:spacing w:beforeLines="100" w:before="240" w:afterLines="100" w:after="240" w:line="360" w:lineRule="auto"/>
        <w:jc w:val="center"/>
        <w:rPr>
          <w:rFonts w:ascii="宋体" w:hAnsi="宋体"/>
          <w:b/>
          <w:sz w:val="36"/>
          <w:szCs w:val="36"/>
        </w:rPr>
      </w:pPr>
      <w:r>
        <w:rPr>
          <w:rFonts w:ascii="宋体" w:hAnsi="宋体"/>
          <w:b/>
          <w:bCs/>
          <w:sz w:val="36"/>
          <w:szCs w:val="36"/>
        </w:rPr>
        <w:lastRenderedPageBreak/>
        <w:t>中小企业声明函（货物）</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4BD652FF" w14:textId="77777777" w:rsidR="006F42BB"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783AD0CF" w14:textId="77777777" w:rsidR="006F42BB" w:rsidRDefault="00000000">
      <w:pPr>
        <w:numPr>
          <w:ilvl w:val="0"/>
          <w:numId w:val="30"/>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03697CAE" w14:textId="77777777" w:rsidR="006F42BB" w:rsidRDefault="00000000">
      <w:pPr>
        <w:numPr>
          <w:ilvl w:val="0"/>
          <w:numId w:val="30"/>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00E0CCD9" w14:textId="77777777" w:rsidR="006F42BB"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4B1F45B2" w14:textId="77777777" w:rsidR="006F42BB"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09C1A598" w14:textId="77777777" w:rsidR="006F42BB" w:rsidRDefault="00000000">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64FA74AF" w14:textId="77777777" w:rsidR="006F42BB" w:rsidRDefault="006F42BB">
      <w:pPr>
        <w:spacing w:line="360" w:lineRule="auto"/>
        <w:ind w:firstLine="504"/>
        <w:rPr>
          <w:rFonts w:ascii="宋体" w:hAnsi="宋体"/>
          <w:spacing w:val="6"/>
          <w:sz w:val="24"/>
        </w:rPr>
      </w:pPr>
    </w:p>
    <w:p w14:paraId="775B4DD0" w14:textId="77777777" w:rsidR="006F42BB" w:rsidRDefault="006F42BB">
      <w:pPr>
        <w:spacing w:line="360" w:lineRule="auto"/>
        <w:ind w:firstLine="504"/>
        <w:rPr>
          <w:rFonts w:ascii="宋体" w:hAnsi="宋体"/>
          <w:spacing w:val="6"/>
          <w:sz w:val="24"/>
        </w:rPr>
      </w:pPr>
    </w:p>
    <w:p w14:paraId="04C52884" w14:textId="77777777" w:rsidR="006F42BB" w:rsidRDefault="00000000">
      <w:pPr>
        <w:spacing w:line="360" w:lineRule="auto"/>
        <w:ind w:right="360" w:firstLine="480"/>
        <w:jc w:val="right"/>
        <w:rPr>
          <w:rFonts w:ascii="宋体" w:hAnsi="宋体"/>
          <w:sz w:val="24"/>
        </w:rPr>
      </w:pPr>
      <w:r>
        <w:rPr>
          <w:rFonts w:ascii="宋体" w:hAnsi="宋体"/>
          <w:sz w:val="24"/>
        </w:rPr>
        <w:t>企业名称（盖章）：________</w:t>
      </w:r>
    </w:p>
    <w:p w14:paraId="1AAFFE7C" w14:textId="77777777" w:rsidR="006F42BB" w:rsidRDefault="00000000">
      <w:pPr>
        <w:spacing w:line="360" w:lineRule="auto"/>
        <w:ind w:right="360" w:firstLine="480"/>
        <w:jc w:val="right"/>
        <w:rPr>
          <w:rFonts w:ascii="宋体" w:hAnsi="宋体"/>
          <w:sz w:val="24"/>
        </w:rPr>
      </w:pPr>
      <w:r>
        <w:rPr>
          <w:rFonts w:ascii="宋体" w:hAnsi="宋体"/>
          <w:sz w:val="24"/>
        </w:rPr>
        <w:t>日 期：________</w:t>
      </w:r>
    </w:p>
    <w:p w14:paraId="6CC2AD2A" w14:textId="77777777" w:rsidR="006F42BB" w:rsidRDefault="006F42BB">
      <w:pPr>
        <w:spacing w:line="360" w:lineRule="auto"/>
        <w:ind w:right="360" w:firstLine="480"/>
        <w:jc w:val="right"/>
        <w:rPr>
          <w:rFonts w:ascii="宋体" w:hAnsi="宋体"/>
          <w:sz w:val="24"/>
        </w:rPr>
      </w:pPr>
    </w:p>
    <w:p w14:paraId="037A2776" w14:textId="77777777" w:rsidR="006F42BB" w:rsidRDefault="006F42BB">
      <w:pPr>
        <w:spacing w:line="360" w:lineRule="auto"/>
        <w:ind w:right="360" w:firstLine="480"/>
        <w:jc w:val="right"/>
        <w:rPr>
          <w:rFonts w:ascii="宋体" w:hAnsi="宋体"/>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6F42BB" w14:paraId="7AB3B704" w14:textId="77777777">
        <w:tc>
          <w:tcPr>
            <w:tcW w:w="8946" w:type="dxa"/>
          </w:tcPr>
          <w:p w14:paraId="00488F72" w14:textId="77777777" w:rsidR="006F42BB" w:rsidRDefault="00000000">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5B8113E8" w14:textId="77777777" w:rsidR="006F42BB" w:rsidRDefault="006F42BB">
      <w:pPr>
        <w:autoSpaceDE w:val="0"/>
        <w:autoSpaceDN w:val="0"/>
        <w:adjustRightInd w:val="0"/>
        <w:spacing w:line="360" w:lineRule="auto"/>
        <w:ind w:firstLine="420"/>
        <w:jc w:val="left"/>
        <w:rPr>
          <w:rFonts w:ascii="宋体" w:hAnsi="宋体"/>
          <w:sz w:val="24"/>
        </w:rPr>
      </w:pPr>
    </w:p>
    <w:p w14:paraId="01E59276" w14:textId="77777777" w:rsidR="006F42BB" w:rsidRDefault="00000000">
      <w:pPr>
        <w:widowControl/>
        <w:jc w:val="left"/>
        <w:rPr>
          <w:rFonts w:ascii="宋体" w:hAnsi="宋体"/>
          <w:sz w:val="24"/>
        </w:rPr>
      </w:pPr>
      <w:r>
        <w:rPr>
          <w:rFonts w:ascii="宋体" w:hAnsi="宋体"/>
          <w:sz w:val="24"/>
        </w:rPr>
        <w:br w:type="page"/>
      </w:r>
    </w:p>
    <w:p w14:paraId="5F3070E9" w14:textId="77777777" w:rsidR="006F42BB" w:rsidRDefault="006F42BB">
      <w:pPr>
        <w:spacing w:line="360" w:lineRule="auto"/>
        <w:rPr>
          <w:rFonts w:ascii="宋体" w:hAnsi="宋体"/>
          <w:sz w:val="24"/>
        </w:rPr>
      </w:pPr>
    </w:p>
    <w:p w14:paraId="606895C1" w14:textId="77777777" w:rsidR="006F42BB"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t>中小企业声明函（工程、服务）</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2745E84E" w14:textId="77777777" w:rsidR="006F42BB"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FEDADFC" w14:textId="77777777" w:rsidR="006F42BB" w:rsidRDefault="00000000">
      <w:pPr>
        <w:numPr>
          <w:ilvl w:val="0"/>
          <w:numId w:val="31"/>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1C38787D" w14:textId="77777777" w:rsidR="006F42BB" w:rsidRDefault="00000000">
      <w:pPr>
        <w:numPr>
          <w:ilvl w:val="0"/>
          <w:numId w:val="31"/>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3D730204" w14:textId="77777777" w:rsidR="006F42BB"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00212C8C" w14:textId="77777777" w:rsidR="006F42BB"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13B6A937" w14:textId="77777777" w:rsidR="006F42BB"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618658DB" w14:textId="77777777" w:rsidR="006F42BB" w:rsidRDefault="006F42BB">
      <w:pPr>
        <w:spacing w:line="360" w:lineRule="auto"/>
        <w:ind w:firstLine="504"/>
        <w:rPr>
          <w:rFonts w:ascii="宋体" w:hAnsi="宋体"/>
          <w:spacing w:val="6"/>
          <w:sz w:val="24"/>
        </w:rPr>
      </w:pPr>
    </w:p>
    <w:p w14:paraId="7A0BA267" w14:textId="77777777" w:rsidR="006F42BB" w:rsidRDefault="006F42BB">
      <w:pPr>
        <w:spacing w:line="360" w:lineRule="auto"/>
        <w:ind w:right="360" w:firstLine="480"/>
        <w:jc w:val="right"/>
        <w:rPr>
          <w:rFonts w:ascii="宋体" w:hAnsi="宋体"/>
          <w:sz w:val="24"/>
        </w:rPr>
      </w:pPr>
    </w:p>
    <w:p w14:paraId="2B623B76" w14:textId="77777777" w:rsidR="006F42BB" w:rsidRDefault="00000000">
      <w:pPr>
        <w:spacing w:line="360" w:lineRule="auto"/>
        <w:ind w:right="360" w:firstLine="480"/>
        <w:jc w:val="right"/>
        <w:rPr>
          <w:rFonts w:ascii="宋体" w:hAnsi="宋体"/>
          <w:sz w:val="24"/>
        </w:rPr>
      </w:pPr>
      <w:r>
        <w:rPr>
          <w:rFonts w:ascii="宋体" w:hAnsi="宋体"/>
          <w:sz w:val="24"/>
        </w:rPr>
        <w:t>企业名称（盖章）：________</w:t>
      </w:r>
    </w:p>
    <w:p w14:paraId="728FE306" w14:textId="77777777" w:rsidR="006F42BB" w:rsidRDefault="00000000">
      <w:pPr>
        <w:spacing w:line="360" w:lineRule="auto"/>
        <w:ind w:right="360" w:firstLine="480"/>
        <w:jc w:val="right"/>
        <w:rPr>
          <w:rFonts w:ascii="宋体" w:hAnsi="宋体"/>
          <w:sz w:val="24"/>
        </w:rPr>
      </w:pPr>
      <w:r>
        <w:rPr>
          <w:rFonts w:ascii="宋体" w:hAnsi="宋体"/>
          <w:sz w:val="24"/>
        </w:rPr>
        <w:t>日 期：________</w:t>
      </w:r>
    </w:p>
    <w:p w14:paraId="1505501F" w14:textId="77777777" w:rsidR="006F42BB" w:rsidRDefault="006F42BB">
      <w:pPr>
        <w:spacing w:line="360" w:lineRule="auto"/>
        <w:ind w:right="360" w:firstLine="480"/>
        <w:jc w:val="right"/>
        <w:rPr>
          <w:rFonts w:ascii="宋体" w:hAnsi="宋体"/>
          <w:sz w:val="24"/>
        </w:rPr>
      </w:pPr>
    </w:p>
    <w:p w14:paraId="07DF8151" w14:textId="77777777" w:rsidR="006F42BB" w:rsidRDefault="006F42BB">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6F42BB" w14:paraId="14CBFE69" w14:textId="77777777">
        <w:tc>
          <w:tcPr>
            <w:tcW w:w="8946" w:type="dxa"/>
          </w:tcPr>
          <w:p w14:paraId="2470C1EA" w14:textId="77777777" w:rsidR="006F42BB" w:rsidRDefault="00000000">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0EBB1CC" w14:textId="77777777" w:rsidR="006F42BB" w:rsidRDefault="006F42BB">
      <w:pPr>
        <w:adjustRightInd w:val="0"/>
        <w:snapToGrid w:val="0"/>
        <w:spacing w:line="360" w:lineRule="auto"/>
        <w:jc w:val="left"/>
        <w:rPr>
          <w:rFonts w:ascii="宋体" w:hAnsi="宋体"/>
          <w:szCs w:val="21"/>
          <w:vertAlign w:val="superscript"/>
        </w:rPr>
      </w:pPr>
    </w:p>
    <w:p w14:paraId="1D10CD08" w14:textId="77777777" w:rsidR="006F42BB" w:rsidRDefault="006F42BB">
      <w:pPr>
        <w:spacing w:line="360" w:lineRule="auto"/>
        <w:ind w:right="360" w:firstLine="480"/>
        <w:jc w:val="right"/>
        <w:rPr>
          <w:rFonts w:ascii="宋体" w:hAnsi="宋体"/>
          <w:sz w:val="24"/>
        </w:rPr>
      </w:pPr>
    </w:p>
    <w:p w14:paraId="2896715E" w14:textId="77777777" w:rsidR="006F42BB" w:rsidRDefault="006F42BB">
      <w:pPr>
        <w:spacing w:line="360" w:lineRule="auto"/>
        <w:ind w:right="360" w:firstLine="480"/>
        <w:jc w:val="right"/>
        <w:rPr>
          <w:rFonts w:ascii="宋体" w:hAnsi="宋体"/>
          <w:sz w:val="24"/>
        </w:rPr>
      </w:pPr>
    </w:p>
    <w:p w14:paraId="2E87E53D" w14:textId="77777777" w:rsidR="006F42BB" w:rsidRDefault="00000000">
      <w:pPr>
        <w:spacing w:line="360" w:lineRule="auto"/>
        <w:outlineLvl w:val="2"/>
        <w:rPr>
          <w:rFonts w:ascii="宋体" w:hAnsi="宋体"/>
          <w:sz w:val="24"/>
          <w:szCs w:val="20"/>
        </w:rPr>
      </w:pPr>
      <w:r>
        <w:rPr>
          <w:rFonts w:ascii="宋体" w:hAnsi="宋体"/>
          <w:sz w:val="24"/>
          <w:szCs w:val="20"/>
        </w:rPr>
        <w:br w:type="page"/>
      </w:r>
    </w:p>
    <w:p w14:paraId="2E721094" w14:textId="77777777" w:rsidR="006F42BB" w:rsidRDefault="00000000">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68F2D92D" w14:textId="77777777" w:rsidR="006F42BB" w:rsidRDefault="00000000">
      <w:pPr>
        <w:spacing w:line="360" w:lineRule="auto"/>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47828444" w14:textId="77777777" w:rsidR="006F42BB" w:rsidRDefault="00000000">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7518F446" w14:textId="77777777" w:rsidR="006F42BB" w:rsidRDefault="00000000">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9601DE2" w14:textId="77777777" w:rsidR="006F42BB" w:rsidRDefault="00000000">
      <w:pPr>
        <w:spacing w:line="360" w:lineRule="auto"/>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57675C10" w14:textId="77777777" w:rsidR="006F42BB" w:rsidRDefault="006F42BB">
      <w:pPr>
        <w:spacing w:line="360" w:lineRule="auto"/>
        <w:ind w:firstLineChars="200" w:firstLine="504"/>
        <w:rPr>
          <w:rFonts w:ascii="宋体" w:hAnsi="宋体"/>
          <w:spacing w:val="6"/>
          <w:sz w:val="24"/>
        </w:rPr>
      </w:pPr>
    </w:p>
    <w:p w14:paraId="3343C068" w14:textId="77777777" w:rsidR="006F42BB" w:rsidRDefault="006F42BB">
      <w:pPr>
        <w:spacing w:line="360" w:lineRule="auto"/>
        <w:ind w:firstLineChars="200" w:firstLine="504"/>
        <w:rPr>
          <w:rFonts w:ascii="宋体" w:hAnsi="宋体"/>
          <w:spacing w:val="6"/>
          <w:sz w:val="24"/>
        </w:rPr>
      </w:pPr>
    </w:p>
    <w:p w14:paraId="49393384" w14:textId="77777777" w:rsidR="006F42BB"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327A31B6" w14:textId="77777777" w:rsidR="006F42BB"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14D1D608" w14:textId="77777777" w:rsidR="006F42BB" w:rsidRDefault="00000000">
      <w:pPr>
        <w:spacing w:line="360" w:lineRule="auto"/>
        <w:outlineLvl w:val="2"/>
        <w:rPr>
          <w:rFonts w:ascii="宋体" w:hAnsi="宋体"/>
          <w:sz w:val="24"/>
          <w:szCs w:val="20"/>
        </w:rPr>
      </w:pPr>
      <w:r>
        <w:rPr>
          <w:rFonts w:ascii="宋体" w:hAnsi="宋体"/>
          <w:spacing w:val="6"/>
          <w:sz w:val="24"/>
        </w:rPr>
        <w:br w:type="page"/>
      </w:r>
    </w:p>
    <w:p w14:paraId="510CAC40" w14:textId="77777777" w:rsidR="006F42BB"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6E38E7B1" w14:textId="77777777" w:rsidR="006F42BB" w:rsidRDefault="00000000">
      <w:pPr>
        <w:pStyle w:val="af4"/>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181D6657" w14:textId="77777777" w:rsidR="006F42BB" w:rsidRDefault="00000000">
      <w:pPr>
        <w:widowControl/>
        <w:jc w:val="left"/>
        <w:rPr>
          <w:rFonts w:ascii="宋体" w:hAnsi="宋体"/>
          <w:sz w:val="24"/>
          <w:szCs w:val="20"/>
        </w:rPr>
      </w:pPr>
      <w:r>
        <w:rPr>
          <w:rFonts w:ascii="宋体" w:hAnsi="宋体"/>
          <w:sz w:val="24"/>
          <w:szCs w:val="20"/>
        </w:rPr>
        <w:br w:type="page"/>
      </w:r>
    </w:p>
    <w:p w14:paraId="3AEBE6F5"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 xml:space="preserve">9 </w:t>
      </w:r>
      <w:r>
        <w:rPr>
          <w:rFonts w:ascii="宋体" w:hAnsi="宋体" w:hint="eastAsia"/>
          <w:sz w:val="24"/>
          <w:szCs w:val="20"/>
        </w:rPr>
        <w:t>业绩一览表</w:t>
      </w:r>
    </w:p>
    <w:p w14:paraId="07080632" w14:textId="77777777" w:rsidR="006F42BB" w:rsidRDefault="00000000">
      <w:pPr>
        <w:spacing w:line="360" w:lineRule="auto"/>
        <w:jc w:val="center"/>
        <w:rPr>
          <w:rFonts w:ascii="宋体" w:hAnsi="宋体"/>
          <w:b/>
          <w:bCs/>
          <w:sz w:val="36"/>
          <w:szCs w:val="36"/>
        </w:rPr>
      </w:pPr>
      <w:r>
        <w:rPr>
          <w:rFonts w:ascii="宋体" w:hAnsi="宋体" w:hint="eastAsia"/>
          <w:b/>
          <w:bCs/>
          <w:sz w:val="36"/>
          <w:szCs w:val="36"/>
        </w:rPr>
        <w:t>业绩一览表</w:t>
      </w:r>
    </w:p>
    <w:p w14:paraId="59E260B0" w14:textId="77777777" w:rsidR="006F42BB"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6F42BB" w14:paraId="6736BBAE" w14:textId="77777777">
        <w:trPr>
          <w:trHeight w:val="611"/>
          <w:jc w:val="center"/>
        </w:trPr>
        <w:tc>
          <w:tcPr>
            <w:tcW w:w="852" w:type="dxa"/>
            <w:vAlign w:val="center"/>
          </w:tcPr>
          <w:p w14:paraId="5CA42670" w14:textId="77777777" w:rsidR="006F42BB" w:rsidRDefault="00000000">
            <w:pPr>
              <w:spacing w:line="360" w:lineRule="auto"/>
              <w:rPr>
                <w:b/>
              </w:rPr>
            </w:pPr>
            <w:r>
              <w:rPr>
                <w:rFonts w:hint="eastAsia"/>
                <w:b/>
              </w:rPr>
              <w:t>序号</w:t>
            </w:r>
          </w:p>
        </w:tc>
        <w:tc>
          <w:tcPr>
            <w:tcW w:w="1411" w:type="dxa"/>
            <w:vAlign w:val="center"/>
          </w:tcPr>
          <w:p w14:paraId="2063831C" w14:textId="77777777" w:rsidR="006F42BB" w:rsidRDefault="00000000">
            <w:pPr>
              <w:spacing w:line="360" w:lineRule="auto"/>
              <w:rPr>
                <w:b/>
              </w:rPr>
            </w:pPr>
            <w:r>
              <w:rPr>
                <w:rFonts w:hint="eastAsia"/>
                <w:b/>
              </w:rPr>
              <w:t>项目名称</w:t>
            </w:r>
          </w:p>
        </w:tc>
        <w:tc>
          <w:tcPr>
            <w:tcW w:w="1260" w:type="dxa"/>
            <w:vAlign w:val="center"/>
          </w:tcPr>
          <w:p w14:paraId="24A99CA5" w14:textId="77777777" w:rsidR="006F42BB" w:rsidRDefault="00000000">
            <w:pPr>
              <w:spacing w:line="360" w:lineRule="auto"/>
              <w:rPr>
                <w:b/>
              </w:rPr>
            </w:pPr>
            <w:r>
              <w:rPr>
                <w:rFonts w:hint="eastAsia"/>
                <w:b/>
              </w:rPr>
              <w:t>用户名称</w:t>
            </w:r>
          </w:p>
        </w:tc>
        <w:tc>
          <w:tcPr>
            <w:tcW w:w="1260" w:type="dxa"/>
            <w:vAlign w:val="center"/>
          </w:tcPr>
          <w:p w14:paraId="19EB26C2" w14:textId="77777777" w:rsidR="006F42BB" w:rsidRDefault="00000000">
            <w:pPr>
              <w:spacing w:line="360" w:lineRule="auto"/>
              <w:rPr>
                <w:b/>
              </w:rPr>
            </w:pPr>
            <w:r>
              <w:rPr>
                <w:rFonts w:hint="eastAsia"/>
                <w:b/>
              </w:rPr>
              <w:t>合同金额</w:t>
            </w:r>
          </w:p>
        </w:tc>
        <w:tc>
          <w:tcPr>
            <w:tcW w:w="1440" w:type="dxa"/>
            <w:vAlign w:val="center"/>
          </w:tcPr>
          <w:p w14:paraId="6D3A9885" w14:textId="77777777" w:rsidR="006F42BB" w:rsidRDefault="00000000">
            <w:pPr>
              <w:spacing w:line="360" w:lineRule="auto"/>
              <w:rPr>
                <w:b/>
              </w:rPr>
            </w:pPr>
            <w:r>
              <w:rPr>
                <w:rFonts w:hint="eastAsia"/>
                <w:b/>
              </w:rPr>
              <w:t>用户联系人及联系方式</w:t>
            </w:r>
          </w:p>
        </w:tc>
        <w:tc>
          <w:tcPr>
            <w:tcW w:w="1778" w:type="dxa"/>
            <w:vAlign w:val="center"/>
          </w:tcPr>
          <w:p w14:paraId="7BFA216C" w14:textId="77777777" w:rsidR="006F42BB" w:rsidRDefault="00000000">
            <w:pPr>
              <w:spacing w:line="360" w:lineRule="auto"/>
              <w:rPr>
                <w:b/>
              </w:rPr>
            </w:pPr>
            <w:r>
              <w:rPr>
                <w:rFonts w:hint="eastAsia"/>
                <w:b/>
              </w:rPr>
              <w:t>合同签订日期</w:t>
            </w:r>
          </w:p>
        </w:tc>
        <w:tc>
          <w:tcPr>
            <w:tcW w:w="1038" w:type="dxa"/>
            <w:vAlign w:val="center"/>
          </w:tcPr>
          <w:p w14:paraId="45E116DB" w14:textId="77777777" w:rsidR="006F42BB" w:rsidRDefault="00000000">
            <w:pPr>
              <w:spacing w:line="360" w:lineRule="auto"/>
              <w:rPr>
                <w:b/>
              </w:rPr>
            </w:pPr>
            <w:r>
              <w:rPr>
                <w:rFonts w:hint="eastAsia"/>
                <w:b/>
              </w:rPr>
              <w:t>备注</w:t>
            </w:r>
          </w:p>
        </w:tc>
      </w:tr>
      <w:tr w:rsidR="006F42BB" w14:paraId="6D5A643E" w14:textId="77777777">
        <w:trPr>
          <w:trHeight w:val="591"/>
          <w:jc w:val="center"/>
        </w:trPr>
        <w:tc>
          <w:tcPr>
            <w:tcW w:w="852" w:type="dxa"/>
            <w:vAlign w:val="center"/>
          </w:tcPr>
          <w:p w14:paraId="39CAE02C" w14:textId="77777777" w:rsidR="006F42BB" w:rsidRDefault="006F42BB">
            <w:pPr>
              <w:spacing w:line="360" w:lineRule="auto"/>
              <w:jc w:val="center"/>
            </w:pPr>
          </w:p>
        </w:tc>
        <w:tc>
          <w:tcPr>
            <w:tcW w:w="1411" w:type="dxa"/>
            <w:vAlign w:val="center"/>
          </w:tcPr>
          <w:p w14:paraId="3706C948" w14:textId="77777777" w:rsidR="006F42BB" w:rsidRDefault="006F42BB">
            <w:pPr>
              <w:spacing w:line="360" w:lineRule="auto"/>
            </w:pPr>
          </w:p>
        </w:tc>
        <w:tc>
          <w:tcPr>
            <w:tcW w:w="1260" w:type="dxa"/>
            <w:vAlign w:val="center"/>
          </w:tcPr>
          <w:p w14:paraId="1A64AC12" w14:textId="77777777" w:rsidR="006F42BB" w:rsidRDefault="006F42BB">
            <w:pPr>
              <w:spacing w:line="360" w:lineRule="auto"/>
            </w:pPr>
          </w:p>
        </w:tc>
        <w:tc>
          <w:tcPr>
            <w:tcW w:w="1260" w:type="dxa"/>
            <w:vAlign w:val="center"/>
          </w:tcPr>
          <w:p w14:paraId="2329EB02" w14:textId="77777777" w:rsidR="006F42BB" w:rsidRDefault="006F42BB">
            <w:pPr>
              <w:spacing w:line="360" w:lineRule="auto"/>
            </w:pPr>
          </w:p>
        </w:tc>
        <w:tc>
          <w:tcPr>
            <w:tcW w:w="1440" w:type="dxa"/>
            <w:vAlign w:val="center"/>
          </w:tcPr>
          <w:p w14:paraId="1A29759C" w14:textId="77777777" w:rsidR="006F42BB" w:rsidRDefault="006F42BB">
            <w:pPr>
              <w:spacing w:line="360" w:lineRule="auto"/>
            </w:pPr>
          </w:p>
        </w:tc>
        <w:tc>
          <w:tcPr>
            <w:tcW w:w="1778" w:type="dxa"/>
            <w:vAlign w:val="center"/>
          </w:tcPr>
          <w:p w14:paraId="439198E5" w14:textId="77777777" w:rsidR="006F42BB" w:rsidRDefault="006F42BB">
            <w:pPr>
              <w:spacing w:line="360" w:lineRule="auto"/>
            </w:pPr>
          </w:p>
        </w:tc>
        <w:tc>
          <w:tcPr>
            <w:tcW w:w="1038" w:type="dxa"/>
            <w:vAlign w:val="center"/>
          </w:tcPr>
          <w:p w14:paraId="43A35E03" w14:textId="77777777" w:rsidR="006F42BB" w:rsidRDefault="006F42BB">
            <w:pPr>
              <w:spacing w:line="360" w:lineRule="auto"/>
            </w:pPr>
          </w:p>
        </w:tc>
      </w:tr>
      <w:tr w:rsidR="006F42BB" w14:paraId="2B3B6AFB" w14:textId="77777777">
        <w:trPr>
          <w:trHeight w:val="768"/>
          <w:jc w:val="center"/>
        </w:trPr>
        <w:tc>
          <w:tcPr>
            <w:tcW w:w="852" w:type="dxa"/>
            <w:vAlign w:val="center"/>
          </w:tcPr>
          <w:p w14:paraId="3FC47F7B" w14:textId="77777777" w:rsidR="006F42BB" w:rsidRDefault="006F42BB">
            <w:pPr>
              <w:spacing w:line="360" w:lineRule="auto"/>
              <w:jc w:val="center"/>
            </w:pPr>
          </w:p>
        </w:tc>
        <w:tc>
          <w:tcPr>
            <w:tcW w:w="1411" w:type="dxa"/>
            <w:vAlign w:val="center"/>
          </w:tcPr>
          <w:p w14:paraId="705B6D51" w14:textId="77777777" w:rsidR="006F42BB" w:rsidRDefault="006F42BB">
            <w:pPr>
              <w:spacing w:line="360" w:lineRule="auto"/>
            </w:pPr>
          </w:p>
        </w:tc>
        <w:tc>
          <w:tcPr>
            <w:tcW w:w="1260" w:type="dxa"/>
            <w:vAlign w:val="center"/>
          </w:tcPr>
          <w:p w14:paraId="7E7DC23F" w14:textId="77777777" w:rsidR="006F42BB" w:rsidRDefault="006F42BB">
            <w:pPr>
              <w:spacing w:line="360" w:lineRule="auto"/>
            </w:pPr>
          </w:p>
        </w:tc>
        <w:tc>
          <w:tcPr>
            <w:tcW w:w="1260" w:type="dxa"/>
            <w:vAlign w:val="center"/>
          </w:tcPr>
          <w:p w14:paraId="3991D49C" w14:textId="77777777" w:rsidR="006F42BB" w:rsidRDefault="006F42BB">
            <w:pPr>
              <w:spacing w:line="360" w:lineRule="auto"/>
            </w:pPr>
          </w:p>
        </w:tc>
        <w:tc>
          <w:tcPr>
            <w:tcW w:w="1440" w:type="dxa"/>
            <w:vAlign w:val="center"/>
          </w:tcPr>
          <w:p w14:paraId="2A9649E7" w14:textId="77777777" w:rsidR="006F42BB" w:rsidRDefault="006F42BB">
            <w:pPr>
              <w:spacing w:line="360" w:lineRule="auto"/>
            </w:pPr>
          </w:p>
        </w:tc>
        <w:tc>
          <w:tcPr>
            <w:tcW w:w="1778" w:type="dxa"/>
            <w:vAlign w:val="center"/>
          </w:tcPr>
          <w:p w14:paraId="629DE59A" w14:textId="77777777" w:rsidR="006F42BB" w:rsidRDefault="006F42BB">
            <w:pPr>
              <w:spacing w:line="360" w:lineRule="auto"/>
            </w:pPr>
          </w:p>
        </w:tc>
        <w:tc>
          <w:tcPr>
            <w:tcW w:w="1038" w:type="dxa"/>
            <w:vAlign w:val="center"/>
          </w:tcPr>
          <w:p w14:paraId="5E7E381C" w14:textId="77777777" w:rsidR="006F42BB" w:rsidRDefault="006F42BB">
            <w:pPr>
              <w:spacing w:line="360" w:lineRule="auto"/>
            </w:pPr>
          </w:p>
        </w:tc>
      </w:tr>
      <w:tr w:rsidR="006F42BB" w14:paraId="3691AD83" w14:textId="77777777">
        <w:trPr>
          <w:trHeight w:val="934"/>
          <w:jc w:val="center"/>
        </w:trPr>
        <w:tc>
          <w:tcPr>
            <w:tcW w:w="852" w:type="dxa"/>
            <w:vAlign w:val="center"/>
          </w:tcPr>
          <w:p w14:paraId="2183ECBD" w14:textId="77777777" w:rsidR="006F42BB" w:rsidRDefault="006F42BB">
            <w:pPr>
              <w:spacing w:line="360" w:lineRule="auto"/>
              <w:jc w:val="center"/>
            </w:pPr>
          </w:p>
        </w:tc>
        <w:tc>
          <w:tcPr>
            <w:tcW w:w="1411" w:type="dxa"/>
            <w:vAlign w:val="center"/>
          </w:tcPr>
          <w:p w14:paraId="5D1DC20F" w14:textId="77777777" w:rsidR="006F42BB" w:rsidRDefault="006F42BB">
            <w:pPr>
              <w:spacing w:line="360" w:lineRule="auto"/>
            </w:pPr>
          </w:p>
        </w:tc>
        <w:tc>
          <w:tcPr>
            <w:tcW w:w="1260" w:type="dxa"/>
            <w:vAlign w:val="center"/>
          </w:tcPr>
          <w:p w14:paraId="59AAAA84" w14:textId="77777777" w:rsidR="006F42BB" w:rsidRDefault="006F42BB">
            <w:pPr>
              <w:spacing w:line="360" w:lineRule="auto"/>
            </w:pPr>
          </w:p>
        </w:tc>
        <w:tc>
          <w:tcPr>
            <w:tcW w:w="1260" w:type="dxa"/>
            <w:vAlign w:val="center"/>
          </w:tcPr>
          <w:p w14:paraId="035C6778" w14:textId="77777777" w:rsidR="006F42BB" w:rsidRDefault="006F42BB">
            <w:pPr>
              <w:spacing w:line="360" w:lineRule="auto"/>
            </w:pPr>
          </w:p>
        </w:tc>
        <w:tc>
          <w:tcPr>
            <w:tcW w:w="1440" w:type="dxa"/>
            <w:vAlign w:val="center"/>
          </w:tcPr>
          <w:p w14:paraId="0AFA0E16" w14:textId="77777777" w:rsidR="006F42BB" w:rsidRDefault="006F42BB">
            <w:pPr>
              <w:spacing w:line="360" w:lineRule="auto"/>
            </w:pPr>
          </w:p>
        </w:tc>
        <w:tc>
          <w:tcPr>
            <w:tcW w:w="1778" w:type="dxa"/>
            <w:vAlign w:val="center"/>
          </w:tcPr>
          <w:p w14:paraId="35FB0AE7" w14:textId="77777777" w:rsidR="006F42BB" w:rsidRDefault="006F42BB">
            <w:pPr>
              <w:spacing w:line="360" w:lineRule="auto"/>
            </w:pPr>
          </w:p>
        </w:tc>
        <w:tc>
          <w:tcPr>
            <w:tcW w:w="1038" w:type="dxa"/>
            <w:vAlign w:val="center"/>
          </w:tcPr>
          <w:p w14:paraId="7ADE207F" w14:textId="77777777" w:rsidR="006F42BB" w:rsidRDefault="006F42BB">
            <w:pPr>
              <w:spacing w:line="360" w:lineRule="auto"/>
            </w:pPr>
          </w:p>
        </w:tc>
      </w:tr>
      <w:tr w:rsidR="006F42BB" w14:paraId="343E6515" w14:textId="77777777">
        <w:trPr>
          <w:trHeight w:val="918"/>
          <w:jc w:val="center"/>
        </w:trPr>
        <w:tc>
          <w:tcPr>
            <w:tcW w:w="852" w:type="dxa"/>
            <w:vAlign w:val="center"/>
          </w:tcPr>
          <w:p w14:paraId="0DBA3A5B" w14:textId="77777777" w:rsidR="006F42BB" w:rsidRDefault="006F42BB">
            <w:pPr>
              <w:spacing w:line="360" w:lineRule="auto"/>
              <w:jc w:val="center"/>
            </w:pPr>
          </w:p>
        </w:tc>
        <w:tc>
          <w:tcPr>
            <w:tcW w:w="1411" w:type="dxa"/>
            <w:vAlign w:val="center"/>
          </w:tcPr>
          <w:p w14:paraId="3C5D7EA4" w14:textId="77777777" w:rsidR="006F42BB" w:rsidRDefault="006F42BB">
            <w:pPr>
              <w:spacing w:line="360" w:lineRule="auto"/>
            </w:pPr>
          </w:p>
        </w:tc>
        <w:tc>
          <w:tcPr>
            <w:tcW w:w="1260" w:type="dxa"/>
            <w:vAlign w:val="center"/>
          </w:tcPr>
          <w:p w14:paraId="69D01B4A" w14:textId="77777777" w:rsidR="006F42BB" w:rsidRDefault="006F42BB">
            <w:pPr>
              <w:spacing w:line="360" w:lineRule="auto"/>
            </w:pPr>
          </w:p>
        </w:tc>
        <w:tc>
          <w:tcPr>
            <w:tcW w:w="1260" w:type="dxa"/>
            <w:vAlign w:val="center"/>
          </w:tcPr>
          <w:p w14:paraId="6FB3CB2F" w14:textId="77777777" w:rsidR="006F42BB" w:rsidRDefault="006F42BB">
            <w:pPr>
              <w:spacing w:line="360" w:lineRule="auto"/>
            </w:pPr>
          </w:p>
        </w:tc>
        <w:tc>
          <w:tcPr>
            <w:tcW w:w="1440" w:type="dxa"/>
            <w:vAlign w:val="center"/>
          </w:tcPr>
          <w:p w14:paraId="5F86BA17" w14:textId="77777777" w:rsidR="006F42BB" w:rsidRDefault="006F42BB">
            <w:pPr>
              <w:spacing w:line="360" w:lineRule="auto"/>
            </w:pPr>
          </w:p>
        </w:tc>
        <w:tc>
          <w:tcPr>
            <w:tcW w:w="1778" w:type="dxa"/>
            <w:vAlign w:val="center"/>
          </w:tcPr>
          <w:p w14:paraId="4E9DF379" w14:textId="77777777" w:rsidR="006F42BB" w:rsidRDefault="006F42BB">
            <w:pPr>
              <w:spacing w:line="360" w:lineRule="auto"/>
            </w:pPr>
          </w:p>
        </w:tc>
        <w:tc>
          <w:tcPr>
            <w:tcW w:w="1038" w:type="dxa"/>
            <w:vAlign w:val="center"/>
          </w:tcPr>
          <w:p w14:paraId="1C92511C" w14:textId="77777777" w:rsidR="006F42BB" w:rsidRDefault="006F42BB">
            <w:pPr>
              <w:spacing w:line="360" w:lineRule="auto"/>
            </w:pPr>
          </w:p>
        </w:tc>
      </w:tr>
      <w:tr w:rsidR="006F42BB" w14:paraId="1DF3A117" w14:textId="77777777">
        <w:trPr>
          <w:trHeight w:val="918"/>
          <w:jc w:val="center"/>
        </w:trPr>
        <w:tc>
          <w:tcPr>
            <w:tcW w:w="852" w:type="dxa"/>
            <w:vAlign w:val="center"/>
          </w:tcPr>
          <w:p w14:paraId="58B89C29" w14:textId="77777777" w:rsidR="006F42BB" w:rsidRDefault="006F42BB">
            <w:pPr>
              <w:spacing w:line="360" w:lineRule="auto"/>
              <w:jc w:val="center"/>
            </w:pPr>
          </w:p>
        </w:tc>
        <w:tc>
          <w:tcPr>
            <w:tcW w:w="1411" w:type="dxa"/>
            <w:vAlign w:val="center"/>
          </w:tcPr>
          <w:p w14:paraId="3D4BC050" w14:textId="77777777" w:rsidR="006F42BB" w:rsidRDefault="006F42BB">
            <w:pPr>
              <w:spacing w:line="360" w:lineRule="auto"/>
            </w:pPr>
          </w:p>
        </w:tc>
        <w:tc>
          <w:tcPr>
            <w:tcW w:w="1260" w:type="dxa"/>
            <w:vAlign w:val="center"/>
          </w:tcPr>
          <w:p w14:paraId="1E1D9ABA" w14:textId="77777777" w:rsidR="006F42BB" w:rsidRDefault="006F42BB">
            <w:pPr>
              <w:spacing w:line="360" w:lineRule="auto"/>
            </w:pPr>
          </w:p>
        </w:tc>
        <w:tc>
          <w:tcPr>
            <w:tcW w:w="1260" w:type="dxa"/>
            <w:vAlign w:val="center"/>
          </w:tcPr>
          <w:p w14:paraId="70C586FE" w14:textId="77777777" w:rsidR="006F42BB" w:rsidRDefault="006F42BB">
            <w:pPr>
              <w:spacing w:line="360" w:lineRule="auto"/>
            </w:pPr>
          </w:p>
        </w:tc>
        <w:tc>
          <w:tcPr>
            <w:tcW w:w="1440" w:type="dxa"/>
            <w:vAlign w:val="center"/>
          </w:tcPr>
          <w:p w14:paraId="64D8ABAB" w14:textId="77777777" w:rsidR="006F42BB" w:rsidRDefault="006F42BB">
            <w:pPr>
              <w:spacing w:line="360" w:lineRule="auto"/>
            </w:pPr>
          </w:p>
        </w:tc>
        <w:tc>
          <w:tcPr>
            <w:tcW w:w="1778" w:type="dxa"/>
            <w:vAlign w:val="center"/>
          </w:tcPr>
          <w:p w14:paraId="673EA073" w14:textId="77777777" w:rsidR="006F42BB" w:rsidRDefault="006F42BB">
            <w:pPr>
              <w:spacing w:line="360" w:lineRule="auto"/>
            </w:pPr>
          </w:p>
        </w:tc>
        <w:tc>
          <w:tcPr>
            <w:tcW w:w="1038" w:type="dxa"/>
            <w:vAlign w:val="center"/>
          </w:tcPr>
          <w:p w14:paraId="689E5A1B" w14:textId="77777777" w:rsidR="006F42BB" w:rsidRDefault="006F42BB">
            <w:pPr>
              <w:spacing w:line="360" w:lineRule="auto"/>
            </w:pPr>
          </w:p>
        </w:tc>
      </w:tr>
      <w:tr w:rsidR="006F42BB" w14:paraId="1CA04E5A" w14:textId="77777777">
        <w:trPr>
          <w:trHeight w:val="918"/>
          <w:jc w:val="center"/>
        </w:trPr>
        <w:tc>
          <w:tcPr>
            <w:tcW w:w="852" w:type="dxa"/>
            <w:vAlign w:val="center"/>
          </w:tcPr>
          <w:p w14:paraId="2677BCAF" w14:textId="77777777" w:rsidR="006F42BB" w:rsidRDefault="006F42BB">
            <w:pPr>
              <w:spacing w:line="360" w:lineRule="auto"/>
            </w:pPr>
          </w:p>
        </w:tc>
        <w:tc>
          <w:tcPr>
            <w:tcW w:w="1411" w:type="dxa"/>
            <w:vAlign w:val="center"/>
          </w:tcPr>
          <w:p w14:paraId="5A8E4A6F" w14:textId="77777777" w:rsidR="006F42BB" w:rsidRDefault="006F42BB">
            <w:pPr>
              <w:spacing w:line="360" w:lineRule="auto"/>
            </w:pPr>
          </w:p>
        </w:tc>
        <w:tc>
          <w:tcPr>
            <w:tcW w:w="1260" w:type="dxa"/>
            <w:vAlign w:val="center"/>
          </w:tcPr>
          <w:p w14:paraId="1FCA5B65" w14:textId="77777777" w:rsidR="006F42BB" w:rsidRDefault="006F42BB">
            <w:pPr>
              <w:spacing w:line="360" w:lineRule="auto"/>
            </w:pPr>
          </w:p>
        </w:tc>
        <w:tc>
          <w:tcPr>
            <w:tcW w:w="1260" w:type="dxa"/>
            <w:vAlign w:val="center"/>
          </w:tcPr>
          <w:p w14:paraId="3120E7B7" w14:textId="77777777" w:rsidR="006F42BB" w:rsidRDefault="006F42BB">
            <w:pPr>
              <w:spacing w:line="360" w:lineRule="auto"/>
            </w:pPr>
          </w:p>
        </w:tc>
        <w:tc>
          <w:tcPr>
            <w:tcW w:w="1440" w:type="dxa"/>
            <w:vAlign w:val="center"/>
          </w:tcPr>
          <w:p w14:paraId="56662FE5" w14:textId="77777777" w:rsidR="006F42BB" w:rsidRDefault="006F42BB">
            <w:pPr>
              <w:spacing w:line="360" w:lineRule="auto"/>
            </w:pPr>
          </w:p>
        </w:tc>
        <w:tc>
          <w:tcPr>
            <w:tcW w:w="1778" w:type="dxa"/>
            <w:vAlign w:val="center"/>
          </w:tcPr>
          <w:p w14:paraId="29484AEB" w14:textId="77777777" w:rsidR="006F42BB" w:rsidRDefault="006F42BB">
            <w:pPr>
              <w:spacing w:line="360" w:lineRule="auto"/>
            </w:pPr>
          </w:p>
        </w:tc>
        <w:tc>
          <w:tcPr>
            <w:tcW w:w="1038" w:type="dxa"/>
            <w:vAlign w:val="center"/>
          </w:tcPr>
          <w:p w14:paraId="556EF455" w14:textId="77777777" w:rsidR="006F42BB" w:rsidRDefault="006F42BB">
            <w:pPr>
              <w:spacing w:line="360" w:lineRule="auto"/>
            </w:pPr>
          </w:p>
        </w:tc>
      </w:tr>
    </w:tbl>
    <w:p w14:paraId="4CEA94A2" w14:textId="77777777" w:rsidR="006F42BB" w:rsidRDefault="00000000">
      <w:pPr>
        <w:pStyle w:val="af4"/>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需附合同复印件，评委保留对上述资料原件审核的权力。</w:t>
      </w:r>
    </w:p>
    <w:p w14:paraId="5E54DEB2" w14:textId="77777777" w:rsidR="006F42BB" w:rsidRDefault="006F42BB">
      <w:pPr>
        <w:autoSpaceDE w:val="0"/>
        <w:autoSpaceDN w:val="0"/>
        <w:adjustRightInd w:val="0"/>
        <w:snapToGrid w:val="0"/>
        <w:spacing w:before="25" w:after="25" w:line="360" w:lineRule="auto"/>
        <w:rPr>
          <w:rFonts w:ascii="宋体" w:hAnsi="宋体"/>
          <w:sz w:val="24"/>
        </w:rPr>
      </w:pPr>
    </w:p>
    <w:p w14:paraId="78F03651"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3260B198" w14:textId="77777777" w:rsidR="006F42B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4289EAE9" w14:textId="77777777" w:rsidR="006F42BB" w:rsidRDefault="00000000">
      <w:pPr>
        <w:widowControl/>
        <w:spacing w:line="360" w:lineRule="auto"/>
        <w:jc w:val="left"/>
        <w:rPr>
          <w:rFonts w:ascii="宋体" w:hAnsi="宋体"/>
          <w:sz w:val="24"/>
          <w:szCs w:val="20"/>
        </w:rPr>
      </w:pPr>
      <w:r>
        <w:rPr>
          <w:rFonts w:ascii="宋体" w:hAnsi="宋体"/>
          <w:sz w:val="24"/>
          <w:szCs w:val="20"/>
        </w:rPr>
        <w:br w:type="page"/>
      </w:r>
    </w:p>
    <w:p w14:paraId="4005CC8E" w14:textId="77777777" w:rsidR="006F42BB" w:rsidRDefault="00000000">
      <w:pPr>
        <w:pStyle w:val="30"/>
        <w:rPr>
          <w:szCs w:val="24"/>
        </w:rPr>
      </w:pPr>
      <w:bookmarkStart w:id="889" w:name="_Toc103069821"/>
      <w:r>
        <w:rPr>
          <w:rFonts w:hAnsi="宋体"/>
        </w:rPr>
        <w:lastRenderedPageBreak/>
        <w:t>10</w:t>
      </w:r>
      <w:r>
        <w:rPr>
          <w:rFonts w:hint="eastAsia"/>
          <w:szCs w:val="24"/>
        </w:rPr>
        <w:t xml:space="preserve"> </w:t>
      </w:r>
      <w:r>
        <w:rPr>
          <w:szCs w:val="24"/>
        </w:rPr>
        <w:t>拟用于本项目人员资格和经历情况</w:t>
      </w:r>
      <w:bookmarkEnd w:id="889"/>
    </w:p>
    <w:p w14:paraId="39852A3E" w14:textId="77777777" w:rsidR="006F42BB" w:rsidRDefault="00000000">
      <w:pPr>
        <w:spacing w:line="360" w:lineRule="auto"/>
        <w:jc w:val="left"/>
        <w:rPr>
          <w:rFonts w:ascii="宋体" w:hAnsi="宋体"/>
          <w:b/>
          <w:bCs/>
          <w:sz w:val="24"/>
        </w:rPr>
      </w:pPr>
      <w:bookmarkStart w:id="890" w:name="_Toc201995954"/>
      <w:bookmarkStart w:id="891" w:name="_Toc182802768"/>
      <w:bookmarkStart w:id="892" w:name="_Toc53722878"/>
      <w:bookmarkStart w:id="893" w:name="_Toc202069432"/>
      <w:bookmarkStart w:id="894" w:name="_Toc182205200"/>
      <w:bookmarkStart w:id="895" w:name="_Toc182802852"/>
      <w:bookmarkStart w:id="896" w:name="_Toc205612644"/>
      <w:bookmarkStart w:id="897" w:name="_Toc182802968"/>
      <w:bookmarkStart w:id="898" w:name="_Toc194883191"/>
      <w:bookmarkStart w:id="899" w:name="_Toc194888465"/>
      <w:bookmarkStart w:id="900" w:name="_Toc181504489"/>
      <w:bookmarkStart w:id="901" w:name="_Toc176882565"/>
      <w:bookmarkStart w:id="902" w:name="_Toc178491536"/>
      <w:bookmarkStart w:id="903" w:name="_Toc177817357"/>
      <w:bookmarkStart w:id="904" w:name="_Toc181864913"/>
      <w:bookmarkStart w:id="905" w:name="_Toc182205343"/>
      <w:bookmarkStart w:id="906" w:name="_Toc449646782"/>
      <w:bookmarkStart w:id="907" w:name="_Toc177189258"/>
      <w:bookmarkStart w:id="908" w:name="_Toc486089925"/>
      <w:bookmarkStart w:id="909" w:name="_Toc70687213"/>
      <w:bookmarkStart w:id="910" w:name="_Toc177995496"/>
      <w:bookmarkStart w:id="911" w:name="_Toc205612715"/>
      <w:r>
        <w:rPr>
          <w:rFonts w:ascii="宋体" w:hAnsi="宋体"/>
          <w:b/>
          <w:bCs/>
          <w:sz w:val="24"/>
        </w:rPr>
        <w:t>10.1本项目实施团队主要人员名单</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ascii="宋体" w:hAnsi="宋体" w:hint="eastAsia"/>
          <w:b/>
          <w:bCs/>
          <w:sz w:val="24"/>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6F42BB" w14:paraId="39EC5813" w14:textId="77777777">
        <w:trPr>
          <w:trHeight w:val="580"/>
          <w:jc w:val="center"/>
        </w:trPr>
        <w:tc>
          <w:tcPr>
            <w:tcW w:w="1679" w:type="dxa"/>
            <w:vAlign w:val="center"/>
          </w:tcPr>
          <w:p w14:paraId="44B27161" w14:textId="77777777" w:rsidR="006F42BB" w:rsidRDefault="00000000">
            <w:pPr>
              <w:spacing w:line="360" w:lineRule="auto"/>
              <w:jc w:val="center"/>
            </w:pPr>
            <w:r>
              <w:t>拟担任职务</w:t>
            </w:r>
            <w:r>
              <w:rPr>
                <w:i/>
                <w:iCs/>
              </w:rPr>
              <w:t>、</w:t>
            </w:r>
            <w:r>
              <w:t>分工</w:t>
            </w:r>
          </w:p>
        </w:tc>
        <w:tc>
          <w:tcPr>
            <w:tcW w:w="1119" w:type="dxa"/>
            <w:vAlign w:val="center"/>
          </w:tcPr>
          <w:p w14:paraId="0CB45C73" w14:textId="77777777" w:rsidR="006F42BB" w:rsidRDefault="00000000">
            <w:pPr>
              <w:spacing w:line="360" w:lineRule="auto"/>
              <w:jc w:val="center"/>
            </w:pPr>
            <w:r>
              <w:t>姓名</w:t>
            </w:r>
          </w:p>
        </w:tc>
        <w:tc>
          <w:tcPr>
            <w:tcW w:w="1131" w:type="dxa"/>
            <w:vAlign w:val="center"/>
          </w:tcPr>
          <w:p w14:paraId="7E4B62D1" w14:textId="77777777" w:rsidR="006F42BB" w:rsidRDefault="00000000">
            <w:pPr>
              <w:spacing w:line="360" w:lineRule="auto"/>
              <w:jc w:val="center"/>
            </w:pPr>
            <w:r>
              <w:t>学历</w:t>
            </w:r>
          </w:p>
        </w:tc>
        <w:tc>
          <w:tcPr>
            <w:tcW w:w="1283" w:type="dxa"/>
            <w:vAlign w:val="center"/>
          </w:tcPr>
          <w:p w14:paraId="2D1AF13A" w14:textId="77777777" w:rsidR="006F42BB" w:rsidRDefault="00000000">
            <w:pPr>
              <w:spacing w:line="360" w:lineRule="auto"/>
              <w:jc w:val="center"/>
            </w:pPr>
            <w:r>
              <w:t>专业</w:t>
            </w:r>
          </w:p>
        </w:tc>
        <w:tc>
          <w:tcPr>
            <w:tcW w:w="1395" w:type="dxa"/>
            <w:vAlign w:val="center"/>
          </w:tcPr>
          <w:p w14:paraId="7DA4F6F0" w14:textId="77777777" w:rsidR="006F42BB" w:rsidRDefault="00000000">
            <w:pPr>
              <w:spacing w:line="360" w:lineRule="auto"/>
              <w:jc w:val="center"/>
            </w:pPr>
            <w:r>
              <w:t>从业资格</w:t>
            </w:r>
          </w:p>
        </w:tc>
        <w:tc>
          <w:tcPr>
            <w:tcW w:w="2571" w:type="dxa"/>
            <w:vAlign w:val="center"/>
          </w:tcPr>
          <w:p w14:paraId="3CA25038" w14:textId="77777777" w:rsidR="006F42BB" w:rsidRDefault="00000000">
            <w:pPr>
              <w:spacing w:line="360" w:lineRule="auto"/>
              <w:jc w:val="center"/>
            </w:pPr>
            <w:r>
              <w:t>相关工作年限</w:t>
            </w:r>
          </w:p>
        </w:tc>
      </w:tr>
      <w:tr w:rsidR="006F42BB" w14:paraId="474EAC27" w14:textId="77777777">
        <w:trPr>
          <w:trHeight w:val="580"/>
          <w:jc w:val="center"/>
        </w:trPr>
        <w:tc>
          <w:tcPr>
            <w:tcW w:w="1679" w:type="dxa"/>
            <w:vAlign w:val="center"/>
          </w:tcPr>
          <w:p w14:paraId="3AFBA1AD" w14:textId="77777777" w:rsidR="006F42BB" w:rsidRDefault="006F42BB">
            <w:pPr>
              <w:spacing w:line="360" w:lineRule="auto"/>
              <w:jc w:val="center"/>
            </w:pPr>
          </w:p>
        </w:tc>
        <w:tc>
          <w:tcPr>
            <w:tcW w:w="1119" w:type="dxa"/>
            <w:vAlign w:val="center"/>
          </w:tcPr>
          <w:p w14:paraId="62763C58" w14:textId="77777777" w:rsidR="006F42BB" w:rsidRDefault="006F42BB">
            <w:pPr>
              <w:spacing w:line="360" w:lineRule="auto"/>
              <w:jc w:val="center"/>
            </w:pPr>
          </w:p>
        </w:tc>
        <w:tc>
          <w:tcPr>
            <w:tcW w:w="1131" w:type="dxa"/>
          </w:tcPr>
          <w:p w14:paraId="6CF5D548" w14:textId="77777777" w:rsidR="006F42BB" w:rsidRDefault="006F42BB">
            <w:pPr>
              <w:spacing w:line="360" w:lineRule="auto"/>
              <w:jc w:val="center"/>
            </w:pPr>
          </w:p>
        </w:tc>
        <w:tc>
          <w:tcPr>
            <w:tcW w:w="1283" w:type="dxa"/>
            <w:vAlign w:val="center"/>
          </w:tcPr>
          <w:p w14:paraId="2E0418C7" w14:textId="77777777" w:rsidR="006F42BB" w:rsidRDefault="006F42BB">
            <w:pPr>
              <w:spacing w:line="360" w:lineRule="auto"/>
              <w:jc w:val="center"/>
            </w:pPr>
          </w:p>
        </w:tc>
        <w:tc>
          <w:tcPr>
            <w:tcW w:w="1395" w:type="dxa"/>
            <w:vAlign w:val="center"/>
          </w:tcPr>
          <w:p w14:paraId="6E375A3D" w14:textId="77777777" w:rsidR="006F42BB" w:rsidRDefault="006F42BB">
            <w:pPr>
              <w:spacing w:line="360" w:lineRule="auto"/>
              <w:jc w:val="center"/>
            </w:pPr>
          </w:p>
        </w:tc>
        <w:tc>
          <w:tcPr>
            <w:tcW w:w="2571" w:type="dxa"/>
            <w:vAlign w:val="center"/>
          </w:tcPr>
          <w:p w14:paraId="5C8DCF18" w14:textId="77777777" w:rsidR="006F42BB" w:rsidRDefault="006F42BB">
            <w:pPr>
              <w:spacing w:line="360" w:lineRule="auto"/>
              <w:jc w:val="center"/>
            </w:pPr>
          </w:p>
        </w:tc>
      </w:tr>
      <w:tr w:rsidR="006F42BB" w14:paraId="62A4BE42" w14:textId="77777777">
        <w:trPr>
          <w:trHeight w:val="580"/>
          <w:jc w:val="center"/>
        </w:trPr>
        <w:tc>
          <w:tcPr>
            <w:tcW w:w="1679" w:type="dxa"/>
            <w:vAlign w:val="center"/>
          </w:tcPr>
          <w:p w14:paraId="302F253E" w14:textId="77777777" w:rsidR="006F42BB" w:rsidRDefault="006F42BB">
            <w:pPr>
              <w:spacing w:line="360" w:lineRule="auto"/>
              <w:jc w:val="center"/>
            </w:pPr>
          </w:p>
        </w:tc>
        <w:tc>
          <w:tcPr>
            <w:tcW w:w="1119" w:type="dxa"/>
            <w:vAlign w:val="center"/>
          </w:tcPr>
          <w:p w14:paraId="1BB48388" w14:textId="77777777" w:rsidR="006F42BB" w:rsidRDefault="006F42BB">
            <w:pPr>
              <w:spacing w:line="360" w:lineRule="auto"/>
              <w:jc w:val="center"/>
            </w:pPr>
          </w:p>
        </w:tc>
        <w:tc>
          <w:tcPr>
            <w:tcW w:w="1131" w:type="dxa"/>
          </w:tcPr>
          <w:p w14:paraId="7726C13C" w14:textId="77777777" w:rsidR="006F42BB" w:rsidRDefault="006F42BB">
            <w:pPr>
              <w:spacing w:line="360" w:lineRule="auto"/>
              <w:jc w:val="center"/>
            </w:pPr>
          </w:p>
        </w:tc>
        <w:tc>
          <w:tcPr>
            <w:tcW w:w="1283" w:type="dxa"/>
            <w:vAlign w:val="center"/>
          </w:tcPr>
          <w:p w14:paraId="24D009EB" w14:textId="77777777" w:rsidR="006F42BB" w:rsidRDefault="006F42BB">
            <w:pPr>
              <w:spacing w:line="360" w:lineRule="auto"/>
              <w:jc w:val="center"/>
            </w:pPr>
          </w:p>
        </w:tc>
        <w:tc>
          <w:tcPr>
            <w:tcW w:w="1395" w:type="dxa"/>
            <w:vAlign w:val="center"/>
          </w:tcPr>
          <w:p w14:paraId="5C193E3B" w14:textId="77777777" w:rsidR="006F42BB" w:rsidRDefault="006F42BB">
            <w:pPr>
              <w:spacing w:line="360" w:lineRule="auto"/>
              <w:jc w:val="center"/>
            </w:pPr>
          </w:p>
        </w:tc>
        <w:tc>
          <w:tcPr>
            <w:tcW w:w="2571" w:type="dxa"/>
            <w:vAlign w:val="center"/>
          </w:tcPr>
          <w:p w14:paraId="4F7550AC" w14:textId="77777777" w:rsidR="006F42BB" w:rsidRDefault="006F42BB">
            <w:pPr>
              <w:spacing w:line="360" w:lineRule="auto"/>
              <w:jc w:val="center"/>
            </w:pPr>
          </w:p>
        </w:tc>
      </w:tr>
      <w:tr w:rsidR="006F42BB" w14:paraId="41BFE4E9" w14:textId="77777777">
        <w:trPr>
          <w:trHeight w:val="580"/>
          <w:jc w:val="center"/>
        </w:trPr>
        <w:tc>
          <w:tcPr>
            <w:tcW w:w="1679" w:type="dxa"/>
            <w:vAlign w:val="center"/>
          </w:tcPr>
          <w:p w14:paraId="6523D9C5" w14:textId="77777777" w:rsidR="006F42BB" w:rsidRDefault="006F42BB">
            <w:pPr>
              <w:spacing w:line="360" w:lineRule="auto"/>
              <w:jc w:val="center"/>
            </w:pPr>
          </w:p>
        </w:tc>
        <w:tc>
          <w:tcPr>
            <w:tcW w:w="1119" w:type="dxa"/>
            <w:vAlign w:val="center"/>
          </w:tcPr>
          <w:p w14:paraId="2B6634B5" w14:textId="77777777" w:rsidR="006F42BB" w:rsidRDefault="006F42BB">
            <w:pPr>
              <w:spacing w:line="360" w:lineRule="auto"/>
              <w:jc w:val="center"/>
            </w:pPr>
          </w:p>
        </w:tc>
        <w:tc>
          <w:tcPr>
            <w:tcW w:w="1131" w:type="dxa"/>
          </w:tcPr>
          <w:p w14:paraId="0B00CAF0" w14:textId="77777777" w:rsidR="006F42BB" w:rsidRDefault="006F42BB">
            <w:pPr>
              <w:spacing w:line="360" w:lineRule="auto"/>
              <w:jc w:val="center"/>
            </w:pPr>
          </w:p>
        </w:tc>
        <w:tc>
          <w:tcPr>
            <w:tcW w:w="1283" w:type="dxa"/>
            <w:vAlign w:val="center"/>
          </w:tcPr>
          <w:p w14:paraId="38762218" w14:textId="77777777" w:rsidR="006F42BB" w:rsidRDefault="006F42BB">
            <w:pPr>
              <w:spacing w:line="360" w:lineRule="auto"/>
              <w:jc w:val="center"/>
            </w:pPr>
          </w:p>
        </w:tc>
        <w:tc>
          <w:tcPr>
            <w:tcW w:w="1395" w:type="dxa"/>
            <w:vAlign w:val="center"/>
          </w:tcPr>
          <w:p w14:paraId="2706C272" w14:textId="77777777" w:rsidR="006F42BB" w:rsidRDefault="006F42BB">
            <w:pPr>
              <w:spacing w:line="360" w:lineRule="auto"/>
              <w:jc w:val="center"/>
            </w:pPr>
          </w:p>
        </w:tc>
        <w:tc>
          <w:tcPr>
            <w:tcW w:w="2571" w:type="dxa"/>
            <w:vAlign w:val="center"/>
          </w:tcPr>
          <w:p w14:paraId="495E4D14" w14:textId="77777777" w:rsidR="006F42BB" w:rsidRDefault="006F42BB">
            <w:pPr>
              <w:spacing w:line="360" w:lineRule="auto"/>
              <w:jc w:val="center"/>
            </w:pPr>
          </w:p>
        </w:tc>
      </w:tr>
      <w:tr w:rsidR="006F42BB" w14:paraId="6CAD9A85" w14:textId="77777777">
        <w:trPr>
          <w:trHeight w:val="580"/>
          <w:jc w:val="center"/>
        </w:trPr>
        <w:tc>
          <w:tcPr>
            <w:tcW w:w="1679" w:type="dxa"/>
            <w:vAlign w:val="center"/>
          </w:tcPr>
          <w:p w14:paraId="79BDA704" w14:textId="77777777" w:rsidR="006F42BB" w:rsidRDefault="006F42BB">
            <w:pPr>
              <w:spacing w:line="360" w:lineRule="auto"/>
              <w:jc w:val="center"/>
            </w:pPr>
          </w:p>
        </w:tc>
        <w:tc>
          <w:tcPr>
            <w:tcW w:w="1119" w:type="dxa"/>
            <w:vAlign w:val="center"/>
          </w:tcPr>
          <w:p w14:paraId="7BBD45A0" w14:textId="77777777" w:rsidR="006F42BB" w:rsidRDefault="006F42BB">
            <w:pPr>
              <w:spacing w:line="360" w:lineRule="auto"/>
              <w:jc w:val="center"/>
            </w:pPr>
          </w:p>
        </w:tc>
        <w:tc>
          <w:tcPr>
            <w:tcW w:w="1131" w:type="dxa"/>
          </w:tcPr>
          <w:p w14:paraId="27251106" w14:textId="77777777" w:rsidR="006F42BB" w:rsidRDefault="006F42BB">
            <w:pPr>
              <w:spacing w:line="360" w:lineRule="auto"/>
              <w:jc w:val="center"/>
            </w:pPr>
          </w:p>
        </w:tc>
        <w:tc>
          <w:tcPr>
            <w:tcW w:w="1283" w:type="dxa"/>
            <w:vAlign w:val="center"/>
          </w:tcPr>
          <w:p w14:paraId="540ADD6F" w14:textId="77777777" w:rsidR="006F42BB" w:rsidRDefault="006F42BB">
            <w:pPr>
              <w:spacing w:line="360" w:lineRule="auto"/>
              <w:jc w:val="center"/>
            </w:pPr>
          </w:p>
        </w:tc>
        <w:tc>
          <w:tcPr>
            <w:tcW w:w="1395" w:type="dxa"/>
            <w:vAlign w:val="center"/>
          </w:tcPr>
          <w:p w14:paraId="3FDDC563" w14:textId="77777777" w:rsidR="006F42BB" w:rsidRDefault="006F42BB">
            <w:pPr>
              <w:spacing w:line="360" w:lineRule="auto"/>
              <w:jc w:val="center"/>
            </w:pPr>
          </w:p>
        </w:tc>
        <w:tc>
          <w:tcPr>
            <w:tcW w:w="2571" w:type="dxa"/>
            <w:vAlign w:val="center"/>
          </w:tcPr>
          <w:p w14:paraId="39EA4D8B" w14:textId="77777777" w:rsidR="006F42BB" w:rsidRDefault="006F42BB">
            <w:pPr>
              <w:spacing w:line="360" w:lineRule="auto"/>
              <w:jc w:val="center"/>
            </w:pPr>
          </w:p>
        </w:tc>
      </w:tr>
      <w:tr w:rsidR="006F42BB" w14:paraId="70C03283" w14:textId="77777777">
        <w:trPr>
          <w:trHeight w:val="580"/>
          <w:jc w:val="center"/>
        </w:trPr>
        <w:tc>
          <w:tcPr>
            <w:tcW w:w="1679" w:type="dxa"/>
            <w:vAlign w:val="center"/>
          </w:tcPr>
          <w:p w14:paraId="5B0DD607" w14:textId="77777777" w:rsidR="006F42BB" w:rsidRDefault="006F42BB">
            <w:pPr>
              <w:spacing w:line="360" w:lineRule="auto"/>
              <w:jc w:val="center"/>
            </w:pPr>
          </w:p>
        </w:tc>
        <w:tc>
          <w:tcPr>
            <w:tcW w:w="1119" w:type="dxa"/>
            <w:vAlign w:val="center"/>
          </w:tcPr>
          <w:p w14:paraId="3CD8B22B" w14:textId="77777777" w:rsidR="006F42BB" w:rsidRDefault="006F42BB">
            <w:pPr>
              <w:spacing w:line="360" w:lineRule="auto"/>
              <w:jc w:val="center"/>
            </w:pPr>
          </w:p>
        </w:tc>
        <w:tc>
          <w:tcPr>
            <w:tcW w:w="1131" w:type="dxa"/>
          </w:tcPr>
          <w:p w14:paraId="6037FD7A" w14:textId="77777777" w:rsidR="006F42BB" w:rsidRDefault="006F42BB">
            <w:pPr>
              <w:spacing w:line="360" w:lineRule="auto"/>
              <w:jc w:val="center"/>
            </w:pPr>
          </w:p>
        </w:tc>
        <w:tc>
          <w:tcPr>
            <w:tcW w:w="1283" w:type="dxa"/>
            <w:vAlign w:val="center"/>
          </w:tcPr>
          <w:p w14:paraId="5F0413B3" w14:textId="77777777" w:rsidR="006F42BB" w:rsidRDefault="006F42BB">
            <w:pPr>
              <w:spacing w:line="360" w:lineRule="auto"/>
              <w:jc w:val="center"/>
            </w:pPr>
          </w:p>
        </w:tc>
        <w:tc>
          <w:tcPr>
            <w:tcW w:w="1395" w:type="dxa"/>
            <w:vAlign w:val="center"/>
          </w:tcPr>
          <w:p w14:paraId="3A74A6D3" w14:textId="77777777" w:rsidR="006F42BB" w:rsidRDefault="006F42BB">
            <w:pPr>
              <w:spacing w:line="360" w:lineRule="auto"/>
              <w:jc w:val="center"/>
            </w:pPr>
          </w:p>
        </w:tc>
        <w:tc>
          <w:tcPr>
            <w:tcW w:w="2571" w:type="dxa"/>
            <w:vAlign w:val="center"/>
          </w:tcPr>
          <w:p w14:paraId="2830BC9A" w14:textId="77777777" w:rsidR="006F42BB" w:rsidRDefault="006F42BB">
            <w:pPr>
              <w:spacing w:line="360" w:lineRule="auto"/>
              <w:jc w:val="center"/>
            </w:pPr>
          </w:p>
        </w:tc>
      </w:tr>
      <w:tr w:rsidR="006F42BB" w14:paraId="587FAF42" w14:textId="77777777">
        <w:trPr>
          <w:trHeight w:val="580"/>
          <w:jc w:val="center"/>
        </w:trPr>
        <w:tc>
          <w:tcPr>
            <w:tcW w:w="1679" w:type="dxa"/>
            <w:vAlign w:val="center"/>
          </w:tcPr>
          <w:p w14:paraId="185ED23D" w14:textId="77777777" w:rsidR="006F42BB" w:rsidRDefault="006F42BB">
            <w:pPr>
              <w:spacing w:line="360" w:lineRule="auto"/>
              <w:jc w:val="center"/>
            </w:pPr>
          </w:p>
        </w:tc>
        <w:tc>
          <w:tcPr>
            <w:tcW w:w="1119" w:type="dxa"/>
            <w:vAlign w:val="center"/>
          </w:tcPr>
          <w:p w14:paraId="08B43160" w14:textId="77777777" w:rsidR="006F42BB" w:rsidRDefault="006F42BB">
            <w:pPr>
              <w:spacing w:line="360" w:lineRule="auto"/>
              <w:jc w:val="center"/>
            </w:pPr>
          </w:p>
        </w:tc>
        <w:tc>
          <w:tcPr>
            <w:tcW w:w="1131" w:type="dxa"/>
          </w:tcPr>
          <w:p w14:paraId="03D6E0BB" w14:textId="77777777" w:rsidR="006F42BB" w:rsidRDefault="006F42BB">
            <w:pPr>
              <w:spacing w:line="360" w:lineRule="auto"/>
              <w:jc w:val="center"/>
            </w:pPr>
          </w:p>
        </w:tc>
        <w:tc>
          <w:tcPr>
            <w:tcW w:w="1283" w:type="dxa"/>
            <w:vAlign w:val="center"/>
          </w:tcPr>
          <w:p w14:paraId="657829E4" w14:textId="77777777" w:rsidR="006F42BB" w:rsidRDefault="006F42BB">
            <w:pPr>
              <w:spacing w:line="360" w:lineRule="auto"/>
              <w:jc w:val="center"/>
            </w:pPr>
          </w:p>
        </w:tc>
        <w:tc>
          <w:tcPr>
            <w:tcW w:w="1395" w:type="dxa"/>
            <w:vAlign w:val="center"/>
          </w:tcPr>
          <w:p w14:paraId="4DEC065D" w14:textId="77777777" w:rsidR="006F42BB" w:rsidRDefault="006F42BB">
            <w:pPr>
              <w:spacing w:line="360" w:lineRule="auto"/>
              <w:jc w:val="center"/>
            </w:pPr>
          </w:p>
        </w:tc>
        <w:tc>
          <w:tcPr>
            <w:tcW w:w="2571" w:type="dxa"/>
            <w:vAlign w:val="center"/>
          </w:tcPr>
          <w:p w14:paraId="72BD0542" w14:textId="77777777" w:rsidR="006F42BB" w:rsidRDefault="006F42BB">
            <w:pPr>
              <w:spacing w:line="360" w:lineRule="auto"/>
              <w:jc w:val="center"/>
            </w:pPr>
          </w:p>
        </w:tc>
      </w:tr>
      <w:tr w:rsidR="006F42BB" w14:paraId="507CDF41" w14:textId="77777777">
        <w:trPr>
          <w:trHeight w:val="580"/>
          <w:jc w:val="center"/>
        </w:trPr>
        <w:tc>
          <w:tcPr>
            <w:tcW w:w="1679" w:type="dxa"/>
            <w:vAlign w:val="center"/>
          </w:tcPr>
          <w:p w14:paraId="3573619A" w14:textId="77777777" w:rsidR="006F42BB" w:rsidRDefault="006F42BB">
            <w:pPr>
              <w:spacing w:line="360" w:lineRule="auto"/>
              <w:jc w:val="center"/>
            </w:pPr>
          </w:p>
        </w:tc>
        <w:tc>
          <w:tcPr>
            <w:tcW w:w="1119" w:type="dxa"/>
            <w:vAlign w:val="center"/>
          </w:tcPr>
          <w:p w14:paraId="267416A1" w14:textId="77777777" w:rsidR="006F42BB" w:rsidRDefault="006F42BB">
            <w:pPr>
              <w:spacing w:line="360" w:lineRule="auto"/>
              <w:jc w:val="center"/>
            </w:pPr>
          </w:p>
        </w:tc>
        <w:tc>
          <w:tcPr>
            <w:tcW w:w="1131" w:type="dxa"/>
          </w:tcPr>
          <w:p w14:paraId="4E94F57B" w14:textId="77777777" w:rsidR="006F42BB" w:rsidRDefault="006F42BB">
            <w:pPr>
              <w:spacing w:line="360" w:lineRule="auto"/>
              <w:jc w:val="center"/>
            </w:pPr>
          </w:p>
        </w:tc>
        <w:tc>
          <w:tcPr>
            <w:tcW w:w="1283" w:type="dxa"/>
            <w:vAlign w:val="center"/>
          </w:tcPr>
          <w:p w14:paraId="439A451A" w14:textId="77777777" w:rsidR="006F42BB" w:rsidRDefault="006F42BB">
            <w:pPr>
              <w:spacing w:line="360" w:lineRule="auto"/>
              <w:jc w:val="center"/>
            </w:pPr>
          </w:p>
        </w:tc>
        <w:tc>
          <w:tcPr>
            <w:tcW w:w="1395" w:type="dxa"/>
            <w:vAlign w:val="center"/>
          </w:tcPr>
          <w:p w14:paraId="1059D2FC" w14:textId="77777777" w:rsidR="006F42BB" w:rsidRDefault="006F42BB">
            <w:pPr>
              <w:spacing w:line="360" w:lineRule="auto"/>
              <w:jc w:val="center"/>
            </w:pPr>
          </w:p>
        </w:tc>
        <w:tc>
          <w:tcPr>
            <w:tcW w:w="2571" w:type="dxa"/>
            <w:vAlign w:val="center"/>
          </w:tcPr>
          <w:p w14:paraId="60FFCD89" w14:textId="77777777" w:rsidR="006F42BB" w:rsidRDefault="006F42BB">
            <w:pPr>
              <w:spacing w:line="360" w:lineRule="auto"/>
              <w:jc w:val="center"/>
            </w:pPr>
          </w:p>
        </w:tc>
      </w:tr>
      <w:tr w:rsidR="006F42BB" w14:paraId="7370216F" w14:textId="77777777">
        <w:trPr>
          <w:trHeight w:val="580"/>
          <w:jc w:val="center"/>
        </w:trPr>
        <w:tc>
          <w:tcPr>
            <w:tcW w:w="1679" w:type="dxa"/>
            <w:vAlign w:val="center"/>
          </w:tcPr>
          <w:p w14:paraId="618D9C53" w14:textId="77777777" w:rsidR="006F42BB" w:rsidRDefault="006F42BB">
            <w:pPr>
              <w:spacing w:line="360" w:lineRule="auto"/>
              <w:jc w:val="center"/>
            </w:pPr>
          </w:p>
        </w:tc>
        <w:tc>
          <w:tcPr>
            <w:tcW w:w="1119" w:type="dxa"/>
            <w:vAlign w:val="center"/>
          </w:tcPr>
          <w:p w14:paraId="10B30295" w14:textId="77777777" w:rsidR="006F42BB" w:rsidRDefault="006F42BB">
            <w:pPr>
              <w:spacing w:line="360" w:lineRule="auto"/>
              <w:jc w:val="center"/>
            </w:pPr>
          </w:p>
        </w:tc>
        <w:tc>
          <w:tcPr>
            <w:tcW w:w="1131" w:type="dxa"/>
          </w:tcPr>
          <w:p w14:paraId="3E76CD38" w14:textId="77777777" w:rsidR="006F42BB" w:rsidRDefault="006F42BB">
            <w:pPr>
              <w:spacing w:line="360" w:lineRule="auto"/>
              <w:jc w:val="center"/>
            </w:pPr>
          </w:p>
        </w:tc>
        <w:tc>
          <w:tcPr>
            <w:tcW w:w="1283" w:type="dxa"/>
            <w:vAlign w:val="center"/>
          </w:tcPr>
          <w:p w14:paraId="6EABB4EF" w14:textId="77777777" w:rsidR="006F42BB" w:rsidRDefault="006F42BB">
            <w:pPr>
              <w:spacing w:line="360" w:lineRule="auto"/>
              <w:jc w:val="center"/>
            </w:pPr>
          </w:p>
        </w:tc>
        <w:tc>
          <w:tcPr>
            <w:tcW w:w="1395" w:type="dxa"/>
            <w:vAlign w:val="center"/>
          </w:tcPr>
          <w:p w14:paraId="4C491BA0" w14:textId="77777777" w:rsidR="006F42BB" w:rsidRDefault="006F42BB">
            <w:pPr>
              <w:spacing w:line="360" w:lineRule="auto"/>
              <w:jc w:val="center"/>
            </w:pPr>
          </w:p>
        </w:tc>
        <w:tc>
          <w:tcPr>
            <w:tcW w:w="2571" w:type="dxa"/>
            <w:vAlign w:val="center"/>
          </w:tcPr>
          <w:p w14:paraId="2BB5AB0F" w14:textId="77777777" w:rsidR="006F42BB" w:rsidRDefault="006F42BB">
            <w:pPr>
              <w:spacing w:line="360" w:lineRule="auto"/>
              <w:jc w:val="center"/>
            </w:pPr>
          </w:p>
        </w:tc>
      </w:tr>
      <w:tr w:rsidR="006F42BB" w14:paraId="4D3CDEE9" w14:textId="77777777">
        <w:trPr>
          <w:trHeight w:val="580"/>
          <w:jc w:val="center"/>
        </w:trPr>
        <w:tc>
          <w:tcPr>
            <w:tcW w:w="1679" w:type="dxa"/>
            <w:vAlign w:val="center"/>
          </w:tcPr>
          <w:p w14:paraId="2FBF8800" w14:textId="77777777" w:rsidR="006F42BB" w:rsidRDefault="006F42BB">
            <w:pPr>
              <w:spacing w:line="360" w:lineRule="auto"/>
              <w:jc w:val="center"/>
            </w:pPr>
          </w:p>
        </w:tc>
        <w:tc>
          <w:tcPr>
            <w:tcW w:w="1119" w:type="dxa"/>
            <w:vAlign w:val="center"/>
          </w:tcPr>
          <w:p w14:paraId="61D13865" w14:textId="77777777" w:rsidR="006F42BB" w:rsidRDefault="006F42BB">
            <w:pPr>
              <w:spacing w:line="360" w:lineRule="auto"/>
              <w:jc w:val="center"/>
            </w:pPr>
          </w:p>
        </w:tc>
        <w:tc>
          <w:tcPr>
            <w:tcW w:w="1131" w:type="dxa"/>
          </w:tcPr>
          <w:p w14:paraId="326D7713" w14:textId="77777777" w:rsidR="006F42BB" w:rsidRDefault="006F42BB">
            <w:pPr>
              <w:spacing w:line="360" w:lineRule="auto"/>
              <w:jc w:val="center"/>
            </w:pPr>
          </w:p>
        </w:tc>
        <w:tc>
          <w:tcPr>
            <w:tcW w:w="1283" w:type="dxa"/>
            <w:vAlign w:val="center"/>
          </w:tcPr>
          <w:p w14:paraId="2C7DDB76" w14:textId="77777777" w:rsidR="006F42BB" w:rsidRDefault="006F42BB">
            <w:pPr>
              <w:spacing w:line="360" w:lineRule="auto"/>
              <w:jc w:val="center"/>
            </w:pPr>
          </w:p>
        </w:tc>
        <w:tc>
          <w:tcPr>
            <w:tcW w:w="1395" w:type="dxa"/>
            <w:vAlign w:val="center"/>
          </w:tcPr>
          <w:p w14:paraId="7359033F" w14:textId="77777777" w:rsidR="006F42BB" w:rsidRDefault="006F42BB">
            <w:pPr>
              <w:spacing w:line="360" w:lineRule="auto"/>
              <w:jc w:val="center"/>
            </w:pPr>
          </w:p>
        </w:tc>
        <w:tc>
          <w:tcPr>
            <w:tcW w:w="2571" w:type="dxa"/>
            <w:vAlign w:val="center"/>
          </w:tcPr>
          <w:p w14:paraId="38DE8FBC" w14:textId="77777777" w:rsidR="006F42BB" w:rsidRDefault="006F42BB">
            <w:pPr>
              <w:spacing w:line="360" w:lineRule="auto"/>
              <w:jc w:val="center"/>
            </w:pPr>
          </w:p>
        </w:tc>
      </w:tr>
    </w:tbl>
    <w:p w14:paraId="334072A7" w14:textId="77777777" w:rsidR="006F42BB" w:rsidRDefault="00000000">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14:paraId="4A7B3A9F" w14:textId="77777777" w:rsidR="006F42BB" w:rsidRDefault="006F42BB">
      <w:pPr>
        <w:spacing w:line="360" w:lineRule="auto"/>
        <w:rPr>
          <w:u w:val="single"/>
        </w:rPr>
      </w:pPr>
    </w:p>
    <w:p w14:paraId="7484CA50" w14:textId="77777777" w:rsidR="006F42BB" w:rsidRDefault="00000000">
      <w:pPr>
        <w:autoSpaceDE w:val="0"/>
        <w:autoSpaceDN w:val="0"/>
        <w:adjustRightInd w:val="0"/>
        <w:snapToGrid w:val="0"/>
        <w:spacing w:before="25" w:after="25" w:line="360" w:lineRule="auto"/>
        <w:rPr>
          <w:lang w:val="zh-CN"/>
        </w:rPr>
      </w:pPr>
      <w:bookmarkStart w:id="912" w:name="_Toc177995498"/>
      <w:bookmarkStart w:id="913" w:name="_Toc70687214"/>
      <w:bookmarkStart w:id="914" w:name="_Toc205612645"/>
      <w:bookmarkStart w:id="915" w:name="_Toc182205201"/>
      <w:bookmarkStart w:id="916" w:name="_Toc202069433"/>
      <w:bookmarkStart w:id="917" w:name="_Toc182205344"/>
      <w:bookmarkStart w:id="918" w:name="_Toc181864914"/>
      <w:bookmarkStart w:id="919" w:name="_Toc194888466"/>
      <w:bookmarkStart w:id="920" w:name="_Toc287280582"/>
      <w:bookmarkStart w:id="921" w:name="_Toc201995955"/>
      <w:bookmarkStart w:id="922" w:name="_Toc178491538"/>
      <w:bookmarkStart w:id="923" w:name="_Toc205612716"/>
      <w:bookmarkStart w:id="924" w:name="_Toc287280331"/>
      <w:bookmarkStart w:id="925" w:name="_Toc182802769"/>
      <w:bookmarkStart w:id="926" w:name="_Toc176882566"/>
      <w:bookmarkStart w:id="927" w:name="_Toc182802853"/>
      <w:bookmarkStart w:id="928" w:name="_Toc181504490"/>
      <w:bookmarkStart w:id="929" w:name="_Toc53722879"/>
      <w:bookmarkStart w:id="930" w:name="_Toc194883192"/>
      <w:bookmarkStart w:id="931" w:name="_Toc182802969"/>
      <w:bookmarkStart w:id="932" w:name="_Toc177817358"/>
      <w:bookmarkStart w:id="933" w:name="_Toc177189259"/>
      <w:r>
        <w:rPr>
          <w:rFonts w:hint="eastAsia"/>
          <w:lang w:val="zh-CN"/>
        </w:rPr>
        <w:t>授权代表（签字）：</w:t>
      </w:r>
      <w:r>
        <w:rPr>
          <w:rFonts w:hint="eastAsia"/>
          <w:lang w:val="zh-CN"/>
        </w:rPr>
        <w:t xml:space="preserve">____________                          </w:t>
      </w:r>
    </w:p>
    <w:p w14:paraId="25525620" w14:textId="77777777" w:rsidR="006F42BB" w:rsidRDefault="00000000">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14:paraId="62BED53A" w14:textId="77777777" w:rsidR="006F42BB" w:rsidRDefault="00000000">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4E06F679" w14:textId="77777777" w:rsidR="006F42BB" w:rsidRDefault="00000000">
      <w:pPr>
        <w:spacing w:line="360" w:lineRule="auto"/>
        <w:rPr>
          <w:b/>
          <w:bCs/>
          <w:sz w:val="28"/>
          <w:szCs w:val="28"/>
        </w:rPr>
      </w:pPr>
      <w:r>
        <w:rPr>
          <w:u w:val="single"/>
        </w:rPr>
        <w:br w:type="page"/>
      </w:r>
      <w:bookmarkStart w:id="934" w:name="_Toc486089926"/>
      <w:bookmarkStart w:id="935" w:name="_Toc449646783"/>
      <w:r>
        <w:rPr>
          <w:b/>
          <w:bCs/>
          <w:sz w:val="28"/>
          <w:szCs w:val="28"/>
        </w:rPr>
        <w:lastRenderedPageBreak/>
        <w:t>9.2</w:t>
      </w:r>
      <w:r>
        <w:rPr>
          <w:b/>
          <w:bCs/>
          <w:sz w:val="28"/>
          <w:szCs w:val="28"/>
        </w:rPr>
        <w:t>团队</w:t>
      </w:r>
      <w:r>
        <w:rPr>
          <w:rFonts w:hint="eastAsia"/>
          <w:b/>
          <w:bCs/>
          <w:sz w:val="28"/>
          <w:szCs w:val="28"/>
        </w:rPr>
        <w:t>主要人员</w:t>
      </w:r>
      <w:r>
        <w:rPr>
          <w:b/>
          <w:bCs/>
          <w:sz w:val="28"/>
          <w:szCs w:val="28"/>
        </w:rPr>
        <w:t>简历表</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6F42BB" w14:paraId="3A69C1BD" w14:textId="77777777">
        <w:trPr>
          <w:trHeight w:val="522"/>
          <w:jc w:val="center"/>
        </w:trPr>
        <w:tc>
          <w:tcPr>
            <w:tcW w:w="1566" w:type="dxa"/>
            <w:vAlign w:val="center"/>
          </w:tcPr>
          <w:p w14:paraId="7C2A6914" w14:textId="77777777" w:rsidR="006F42BB" w:rsidRDefault="00000000">
            <w:pPr>
              <w:spacing w:line="360" w:lineRule="auto"/>
              <w:jc w:val="center"/>
              <w:rPr>
                <w:caps/>
              </w:rPr>
            </w:pPr>
            <w:r>
              <w:rPr>
                <w:caps/>
              </w:rPr>
              <w:t>姓名</w:t>
            </w:r>
          </w:p>
        </w:tc>
        <w:tc>
          <w:tcPr>
            <w:tcW w:w="1240" w:type="dxa"/>
            <w:vAlign w:val="center"/>
          </w:tcPr>
          <w:p w14:paraId="020E1E67" w14:textId="77777777" w:rsidR="006F42BB" w:rsidRDefault="006F42BB">
            <w:pPr>
              <w:spacing w:line="360" w:lineRule="auto"/>
              <w:jc w:val="center"/>
              <w:rPr>
                <w:caps/>
              </w:rPr>
            </w:pPr>
          </w:p>
        </w:tc>
        <w:tc>
          <w:tcPr>
            <w:tcW w:w="1639" w:type="dxa"/>
            <w:gridSpan w:val="2"/>
            <w:vAlign w:val="center"/>
          </w:tcPr>
          <w:p w14:paraId="72B10BE3" w14:textId="77777777" w:rsidR="006F42BB" w:rsidRDefault="00000000">
            <w:pPr>
              <w:spacing w:line="360" w:lineRule="auto"/>
              <w:jc w:val="center"/>
              <w:rPr>
                <w:caps/>
              </w:rPr>
            </w:pPr>
            <w:r>
              <w:rPr>
                <w:caps/>
              </w:rPr>
              <w:t>年龄</w:t>
            </w:r>
          </w:p>
        </w:tc>
        <w:tc>
          <w:tcPr>
            <w:tcW w:w="1453" w:type="dxa"/>
            <w:vAlign w:val="center"/>
          </w:tcPr>
          <w:p w14:paraId="0D2205B2" w14:textId="77777777" w:rsidR="006F42BB" w:rsidRDefault="006F42BB">
            <w:pPr>
              <w:spacing w:line="360" w:lineRule="auto"/>
              <w:jc w:val="center"/>
              <w:rPr>
                <w:caps/>
              </w:rPr>
            </w:pPr>
          </w:p>
        </w:tc>
        <w:tc>
          <w:tcPr>
            <w:tcW w:w="2104" w:type="dxa"/>
            <w:gridSpan w:val="2"/>
            <w:vAlign w:val="center"/>
          </w:tcPr>
          <w:p w14:paraId="6D413C60" w14:textId="77777777" w:rsidR="006F42BB" w:rsidRDefault="00000000">
            <w:pPr>
              <w:spacing w:line="360" w:lineRule="auto"/>
              <w:jc w:val="center"/>
              <w:rPr>
                <w:caps/>
              </w:rPr>
            </w:pPr>
            <w:r>
              <w:rPr>
                <w:caps/>
              </w:rPr>
              <w:t>身份证号码</w:t>
            </w:r>
          </w:p>
        </w:tc>
        <w:tc>
          <w:tcPr>
            <w:tcW w:w="932" w:type="dxa"/>
            <w:gridSpan w:val="2"/>
            <w:vAlign w:val="center"/>
          </w:tcPr>
          <w:p w14:paraId="7AB63059" w14:textId="77777777" w:rsidR="006F42BB" w:rsidRDefault="006F42BB">
            <w:pPr>
              <w:spacing w:line="360" w:lineRule="auto"/>
              <w:jc w:val="center"/>
              <w:rPr>
                <w:caps/>
              </w:rPr>
            </w:pPr>
          </w:p>
        </w:tc>
      </w:tr>
      <w:tr w:rsidR="006F42BB" w14:paraId="46437B32" w14:textId="77777777">
        <w:trPr>
          <w:trHeight w:val="444"/>
          <w:jc w:val="center"/>
        </w:trPr>
        <w:tc>
          <w:tcPr>
            <w:tcW w:w="1566" w:type="dxa"/>
            <w:vAlign w:val="center"/>
          </w:tcPr>
          <w:p w14:paraId="063A4FCC" w14:textId="77777777" w:rsidR="006F42BB" w:rsidRDefault="00000000">
            <w:pPr>
              <w:spacing w:line="360" w:lineRule="auto"/>
              <w:jc w:val="center"/>
            </w:pPr>
            <w:r>
              <w:t>毕业学校</w:t>
            </w:r>
          </w:p>
        </w:tc>
        <w:tc>
          <w:tcPr>
            <w:tcW w:w="4332" w:type="dxa"/>
            <w:gridSpan w:val="4"/>
            <w:vAlign w:val="center"/>
          </w:tcPr>
          <w:p w14:paraId="0613FA50" w14:textId="77777777" w:rsidR="006F42BB" w:rsidRDefault="006F42BB">
            <w:pPr>
              <w:spacing w:line="360" w:lineRule="auto"/>
              <w:jc w:val="center"/>
            </w:pPr>
          </w:p>
        </w:tc>
        <w:tc>
          <w:tcPr>
            <w:tcW w:w="2104" w:type="dxa"/>
            <w:gridSpan w:val="2"/>
            <w:vAlign w:val="center"/>
          </w:tcPr>
          <w:p w14:paraId="47768130" w14:textId="77777777" w:rsidR="006F42BB" w:rsidRDefault="00000000">
            <w:pPr>
              <w:spacing w:line="360" w:lineRule="auto"/>
              <w:jc w:val="center"/>
            </w:pPr>
            <w:r>
              <w:t>专业</w:t>
            </w:r>
          </w:p>
        </w:tc>
        <w:tc>
          <w:tcPr>
            <w:tcW w:w="932" w:type="dxa"/>
            <w:gridSpan w:val="2"/>
            <w:vAlign w:val="center"/>
          </w:tcPr>
          <w:p w14:paraId="2846FC22" w14:textId="77777777" w:rsidR="006F42BB" w:rsidRDefault="006F42BB">
            <w:pPr>
              <w:spacing w:line="360" w:lineRule="auto"/>
              <w:jc w:val="center"/>
            </w:pPr>
          </w:p>
        </w:tc>
      </w:tr>
      <w:tr w:rsidR="006F42BB" w14:paraId="2877A181" w14:textId="77777777">
        <w:trPr>
          <w:trHeight w:val="450"/>
          <w:jc w:val="center"/>
        </w:trPr>
        <w:tc>
          <w:tcPr>
            <w:tcW w:w="1566" w:type="dxa"/>
            <w:vAlign w:val="center"/>
          </w:tcPr>
          <w:p w14:paraId="25D9F4A6" w14:textId="77777777" w:rsidR="006F42BB" w:rsidRDefault="00000000">
            <w:pPr>
              <w:spacing w:line="360" w:lineRule="auto"/>
              <w:jc w:val="center"/>
            </w:pPr>
            <w:r>
              <w:t>学历</w:t>
            </w:r>
          </w:p>
        </w:tc>
        <w:tc>
          <w:tcPr>
            <w:tcW w:w="1240" w:type="dxa"/>
            <w:vAlign w:val="center"/>
          </w:tcPr>
          <w:p w14:paraId="358B42B9" w14:textId="77777777" w:rsidR="006F42BB" w:rsidRDefault="006F42BB">
            <w:pPr>
              <w:spacing w:line="360" w:lineRule="auto"/>
              <w:jc w:val="center"/>
            </w:pPr>
          </w:p>
        </w:tc>
        <w:tc>
          <w:tcPr>
            <w:tcW w:w="1639" w:type="dxa"/>
            <w:gridSpan w:val="2"/>
            <w:vAlign w:val="center"/>
          </w:tcPr>
          <w:p w14:paraId="3A8B7272" w14:textId="77777777" w:rsidR="006F42BB" w:rsidRDefault="00000000">
            <w:pPr>
              <w:spacing w:line="360" w:lineRule="auto"/>
              <w:jc w:val="center"/>
            </w:pPr>
            <w:r>
              <w:t>职称</w:t>
            </w:r>
          </w:p>
        </w:tc>
        <w:tc>
          <w:tcPr>
            <w:tcW w:w="1453" w:type="dxa"/>
            <w:vAlign w:val="center"/>
          </w:tcPr>
          <w:p w14:paraId="12B264F2" w14:textId="77777777" w:rsidR="006F42BB" w:rsidRDefault="006F42BB">
            <w:pPr>
              <w:spacing w:line="360" w:lineRule="auto"/>
              <w:jc w:val="center"/>
            </w:pPr>
          </w:p>
        </w:tc>
        <w:tc>
          <w:tcPr>
            <w:tcW w:w="2104" w:type="dxa"/>
            <w:gridSpan w:val="2"/>
            <w:vAlign w:val="center"/>
          </w:tcPr>
          <w:p w14:paraId="60D7501C" w14:textId="77777777" w:rsidR="006F42BB" w:rsidRDefault="00000000">
            <w:pPr>
              <w:spacing w:line="360" w:lineRule="auto"/>
              <w:jc w:val="center"/>
            </w:pPr>
            <w:r>
              <w:t>职务</w:t>
            </w:r>
          </w:p>
        </w:tc>
        <w:tc>
          <w:tcPr>
            <w:tcW w:w="932" w:type="dxa"/>
            <w:gridSpan w:val="2"/>
            <w:vAlign w:val="center"/>
          </w:tcPr>
          <w:p w14:paraId="3F2924DA" w14:textId="77777777" w:rsidR="006F42BB" w:rsidRDefault="006F42BB">
            <w:pPr>
              <w:spacing w:line="360" w:lineRule="auto"/>
              <w:jc w:val="center"/>
            </w:pPr>
          </w:p>
        </w:tc>
      </w:tr>
      <w:tr w:rsidR="006F42BB" w14:paraId="6ABBA6A2" w14:textId="77777777">
        <w:trPr>
          <w:jc w:val="center"/>
        </w:trPr>
        <w:tc>
          <w:tcPr>
            <w:tcW w:w="1566" w:type="dxa"/>
            <w:vAlign w:val="center"/>
          </w:tcPr>
          <w:p w14:paraId="107B9155" w14:textId="77777777" w:rsidR="006F42BB" w:rsidRDefault="00000000">
            <w:pPr>
              <w:spacing w:line="360" w:lineRule="auto"/>
              <w:jc w:val="center"/>
            </w:pPr>
            <w:r>
              <w:t>现所在机构或部门</w:t>
            </w:r>
          </w:p>
        </w:tc>
        <w:tc>
          <w:tcPr>
            <w:tcW w:w="4332" w:type="dxa"/>
            <w:gridSpan w:val="4"/>
            <w:vAlign w:val="center"/>
          </w:tcPr>
          <w:p w14:paraId="6F831795" w14:textId="77777777" w:rsidR="006F42BB" w:rsidRDefault="006F42BB">
            <w:pPr>
              <w:spacing w:line="360" w:lineRule="auto"/>
              <w:jc w:val="center"/>
            </w:pPr>
          </w:p>
        </w:tc>
        <w:tc>
          <w:tcPr>
            <w:tcW w:w="2104" w:type="dxa"/>
            <w:gridSpan w:val="2"/>
            <w:vAlign w:val="center"/>
          </w:tcPr>
          <w:p w14:paraId="132CA7B1" w14:textId="77777777" w:rsidR="006F42BB" w:rsidRDefault="00000000">
            <w:pPr>
              <w:spacing w:line="360" w:lineRule="auto"/>
              <w:jc w:val="center"/>
            </w:pPr>
            <w:r>
              <w:t>相关工作年限</w:t>
            </w:r>
          </w:p>
        </w:tc>
        <w:tc>
          <w:tcPr>
            <w:tcW w:w="932" w:type="dxa"/>
            <w:gridSpan w:val="2"/>
            <w:vAlign w:val="center"/>
          </w:tcPr>
          <w:p w14:paraId="3329EED1" w14:textId="77777777" w:rsidR="006F42BB" w:rsidRDefault="006F42BB">
            <w:pPr>
              <w:spacing w:line="360" w:lineRule="auto"/>
              <w:jc w:val="center"/>
            </w:pPr>
          </w:p>
        </w:tc>
      </w:tr>
      <w:tr w:rsidR="006F42BB" w14:paraId="5D24E19B" w14:textId="77777777">
        <w:trPr>
          <w:trHeight w:val="450"/>
          <w:jc w:val="center"/>
        </w:trPr>
        <w:tc>
          <w:tcPr>
            <w:tcW w:w="2822" w:type="dxa"/>
            <w:gridSpan w:val="3"/>
            <w:vAlign w:val="center"/>
          </w:tcPr>
          <w:p w14:paraId="3BF48578" w14:textId="77777777" w:rsidR="006F42BB" w:rsidRDefault="00000000">
            <w:pPr>
              <w:spacing w:line="360" w:lineRule="auto"/>
              <w:jc w:val="center"/>
            </w:pPr>
            <w:r>
              <w:t>拟在本项目担任中职务</w:t>
            </w:r>
          </w:p>
        </w:tc>
        <w:tc>
          <w:tcPr>
            <w:tcW w:w="6112" w:type="dxa"/>
            <w:gridSpan w:val="6"/>
            <w:vAlign w:val="center"/>
          </w:tcPr>
          <w:p w14:paraId="2EB126A9" w14:textId="77777777" w:rsidR="006F42BB" w:rsidRDefault="006F42BB">
            <w:pPr>
              <w:spacing w:line="360" w:lineRule="auto"/>
              <w:jc w:val="center"/>
            </w:pPr>
          </w:p>
        </w:tc>
      </w:tr>
      <w:tr w:rsidR="006F42BB" w14:paraId="06ADDE81" w14:textId="77777777">
        <w:trPr>
          <w:trHeight w:val="1246"/>
          <w:jc w:val="center"/>
        </w:trPr>
        <w:tc>
          <w:tcPr>
            <w:tcW w:w="1566" w:type="dxa"/>
            <w:vAlign w:val="center"/>
          </w:tcPr>
          <w:p w14:paraId="6AEFEAB2" w14:textId="77777777" w:rsidR="006F42BB" w:rsidRDefault="00000000">
            <w:pPr>
              <w:spacing w:line="360" w:lineRule="auto"/>
              <w:jc w:val="center"/>
            </w:pPr>
            <w:r>
              <w:t>主要经历</w:t>
            </w:r>
          </w:p>
        </w:tc>
        <w:tc>
          <w:tcPr>
            <w:tcW w:w="7368" w:type="dxa"/>
            <w:gridSpan w:val="8"/>
            <w:vAlign w:val="center"/>
          </w:tcPr>
          <w:p w14:paraId="110BA461" w14:textId="77777777" w:rsidR="006F42BB" w:rsidRDefault="006F42BB">
            <w:pPr>
              <w:spacing w:line="360" w:lineRule="auto"/>
              <w:jc w:val="center"/>
            </w:pPr>
          </w:p>
        </w:tc>
      </w:tr>
      <w:tr w:rsidR="006F42BB" w14:paraId="465E3689" w14:textId="77777777">
        <w:trPr>
          <w:trHeight w:val="444"/>
          <w:jc w:val="center"/>
        </w:trPr>
        <w:tc>
          <w:tcPr>
            <w:tcW w:w="1566" w:type="dxa"/>
            <w:vAlign w:val="center"/>
          </w:tcPr>
          <w:p w14:paraId="573DB65B" w14:textId="77777777" w:rsidR="006F42BB" w:rsidRDefault="00000000">
            <w:pPr>
              <w:spacing w:line="360" w:lineRule="auto"/>
              <w:jc w:val="center"/>
            </w:pPr>
            <w:r>
              <w:t>日期</w:t>
            </w:r>
          </w:p>
        </w:tc>
        <w:tc>
          <w:tcPr>
            <w:tcW w:w="2879" w:type="dxa"/>
            <w:gridSpan w:val="3"/>
            <w:vAlign w:val="center"/>
          </w:tcPr>
          <w:p w14:paraId="7589A370" w14:textId="77777777" w:rsidR="006F42BB" w:rsidRDefault="00000000">
            <w:pPr>
              <w:spacing w:line="360" w:lineRule="auto"/>
              <w:jc w:val="center"/>
            </w:pPr>
            <w:r>
              <w:t>参加过的相关项目名称</w:t>
            </w:r>
            <w:r>
              <w:t>/</w:t>
            </w:r>
            <w:r>
              <w:t>成果情况</w:t>
            </w:r>
          </w:p>
        </w:tc>
        <w:tc>
          <w:tcPr>
            <w:tcW w:w="2505" w:type="dxa"/>
            <w:gridSpan w:val="2"/>
            <w:vAlign w:val="center"/>
          </w:tcPr>
          <w:p w14:paraId="3C4FEC7C" w14:textId="77777777" w:rsidR="006F42BB" w:rsidRDefault="00000000">
            <w:pPr>
              <w:spacing w:line="360" w:lineRule="auto"/>
              <w:jc w:val="center"/>
            </w:pPr>
            <w:r>
              <w:t>担任</w:t>
            </w:r>
            <w:r>
              <w:rPr>
                <w:rFonts w:hint="eastAsia"/>
              </w:rPr>
              <w:t>职务</w:t>
            </w:r>
          </w:p>
        </w:tc>
        <w:tc>
          <w:tcPr>
            <w:tcW w:w="1108" w:type="dxa"/>
            <w:gridSpan w:val="2"/>
            <w:vAlign w:val="center"/>
          </w:tcPr>
          <w:p w14:paraId="613020FE" w14:textId="77777777" w:rsidR="006F42BB" w:rsidRDefault="00000000">
            <w:pPr>
              <w:spacing w:line="360" w:lineRule="auto"/>
              <w:jc w:val="center"/>
            </w:pPr>
            <w:r>
              <w:t>是否已完成</w:t>
            </w:r>
          </w:p>
        </w:tc>
        <w:tc>
          <w:tcPr>
            <w:tcW w:w="876" w:type="dxa"/>
            <w:vAlign w:val="center"/>
          </w:tcPr>
          <w:p w14:paraId="0E6EA936" w14:textId="77777777" w:rsidR="006F42BB" w:rsidRDefault="00000000">
            <w:pPr>
              <w:spacing w:line="360" w:lineRule="auto"/>
              <w:jc w:val="center"/>
            </w:pPr>
            <w:r>
              <w:t>备注</w:t>
            </w:r>
          </w:p>
        </w:tc>
      </w:tr>
      <w:tr w:rsidR="006F42BB" w14:paraId="0789C7E1" w14:textId="77777777">
        <w:trPr>
          <w:trHeight w:val="450"/>
          <w:jc w:val="center"/>
        </w:trPr>
        <w:tc>
          <w:tcPr>
            <w:tcW w:w="1566" w:type="dxa"/>
            <w:vAlign w:val="center"/>
          </w:tcPr>
          <w:p w14:paraId="275F0F45" w14:textId="77777777" w:rsidR="006F42BB" w:rsidRDefault="006F42BB">
            <w:pPr>
              <w:spacing w:line="360" w:lineRule="auto"/>
              <w:jc w:val="center"/>
            </w:pPr>
          </w:p>
        </w:tc>
        <w:tc>
          <w:tcPr>
            <w:tcW w:w="2879" w:type="dxa"/>
            <w:gridSpan w:val="3"/>
            <w:vAlign w:val="center"/>
          </w:tcPr>
          <w:p w14:paraId="04D99A52" w14:textId="77777777" w:rsidR="006F42BB" w:rsidRDefault="006F42BB">
            <w:pPr>
              <w:spacing w:line="360" w:lineRule="auto"/>
              <w:jc w:val="center"/>
            </w:pPr>
          </w:p>
        </w:tc>
        <w:tc>
          <w:tcPr>
            <w:tcW w:w="2505" w:type="dxa"/>
            <w:gridSpan w:val="2"/>
            <w:vAlign w:val="center"/>
          </w:tcPr>
          <w:p w14:paraId="2B01DD82" w14:textId="77777777" w:rsidR="006F42BB" w:rsidRDefault="006F42BB">
            <w:pPr>
              <w:spacing w:line="360" w:lineRule="auto"/>
              <w:jc w:val="center"/>
            </w:pPr>
          </w:p>
        </w:tc>
        <w:tc>
          <w:tcPr>
            <w:tcW w:w="1108" w:type="dxa"/>
            <w:gridSpan w:val="2"/>
            <w:vAlign w:val="center"/>
          </w:tcPr>
          <w:p w14:paraId="019B9408" w14:textId="77777777" w:rsidR="006F42BB" w:rsidRDefault="006F42BB">
            <w:pPr>
              <w:spacing w:line="360" w:lineRule="auto"/>
              <w:jc w:val="center"/>
            </w:pPr>
          </w:p>
        </w:tc>
        <w:tc>
          <w:tcPr>
            <w:tcW w:w="876" w:type="dxa"/>
            <w:vAlign w:val="center"/>
          </w:tcPr>
          <w:p w14:paraId="488A952D" w14:textId="77777777" w:rsidR="006F42BB" w:rsidRDefault="006F42BB">
            <w:pPr>
              <w:spacing w:line="360" w:lineRule="auto"/>
              <w:jc w:val="center"/>
            </w:pPr>
          </w:p>
        </w:tc>
      </w:tr>
      <w:tr w:rsidR="006F42BB" w14:paraId="33F4A2C9" w14:textId="77777777">
        <w:trPr>
          <w:trHeight w:val="456"/>
          <w:jc w:val="center"/>
        </w:trPr>
        <w:tc>
          <w:tcPr>
            <w:tcW w:w="1566" w:type="dxa"/>
            <w:vAlign w:val="center"/>
          </w:tcPr>
          <w:p w14:paraId="4BC5AA3A" w14:textId="77777777" w:rsidR="006F42BB" w:rsidRDefault="006F42BB">
            <w:pPr>
              <w:spacing w:line="360" w:lineRule="auto"/>
              <w:jc w:val="center"/>
            </w:pPr>
          </w:p>
        </w:tc>
        <w:tc>
          <w:tcPr>
            <w:tcW w:w="2879" w:type="dxa"/>
            <w:gridSpan w:val="3"/>
            <w:vAlign w:val="center"/>
          </w:tcPr>
          <w:p w14:paraId="79204257" w14:textId="77777777" w:rsidR="006F42BB" w:rsidRDefault="006F42BB">
            <w:pPr>
              <w:spacing w:line="360" w:lineRule="auto"/>
              <w:jc w:val="center"/>
            </w:pPr>
          </w:p>
        </w:tc>
        <w:tc>
          <w:tcPr>
            <w:tcW w:w="2505" w:type="dxa"/>
            <w:gridSpan w:val="2"/>
            <w:vAlign w:val="center"/>
          </w:tcPr>
          <w:p w14:paraId="659E0A8D" w14:textId="77777777" w:rsidR="006F42BB" w:rsidRDefault="006F42BB">
            <w:pPr>
              <w:spacing w:line="360" w:lineRule="auto"/>
              <w:jc w:val="center"/>
            </w:pPr>
          </w:p>
        </w:tc>
        <w:tc>
          <w:tcPr>
            <w:tcW w:w="1108" w:type="dxa"/>
            <w:gridSpan w:val="2"/>
            <w:vAlign w:val="center"/>
          </w:tcPr>
          <w:p w14:paraId="7B07A24E" w14:textId="77777777" w:rsidR="006F42BB" w:rsidRDefault="006F42BB">
            <w:pPr>
              <w:spacing w:line="360" w:lineRule="auto"/>
              <w:jc w:val="center"/>
            </w:pPr>
          </w:p>
        </w:tc>
        <w:tc>
          <w:tcPr>
            <w:tcW w:w="876" w:type="dxa"/>
            <w:vAlign w:val="center"/>
          </w:tcPr>
          <w:p w14:paraId="6EEA776E" w14:textId="77777777" w:rsidR="006F42BB" w:rsidRDefault="006F42BB">
            <w:pPr>
              <w:spacing w:line="360" w:lineRule="auto"/>
              <w:jc w:val="center"/>
            </w:pPr>
          </w:p>
        </w:tc>
      </w:tr>
      <w:tr w:rsidR="006F42BB" w14:paraId="36B7243E" w14:textId="77777777">
        <w:trPr>
          <w:trHeight w:val="435"/>
          <w:jc w:val="center"/>
        </w:trPr>
        <w:tc>
          <w:tcPr>
            <w:tcW w:w="1566" w:type="dxa"/>
            <w:vAlign w:val="center"/>
          </w:tcPr>
          <w:p w14:paraId="4B15BB2E" w14:textId="77777777" w:rsidR="006F42BB" w:rsidRDefault="006F42BB">
            <w:pPr>
              <w:spacing w:line="360" w:lineRule="auto"/>
              <w:jc w:val="center"/>
            </w:pPr>
          </w:p>
        </w:tc>
        <w:tc>
          <w:tcPr>
            <w:tcW w:w="2879" w:type="dxa"/>
            <w:gridSpan w:val="3"/>
            <w:vAlign w:val="center"/>
          </w:tcPr>
          <w:p w14:paraId="1BBABC77" w14:textId="77777777" w:rsidR="006F42BB" w:rsidRDefault="006F42BB">
            <w:pPr>
              <w:spacing w:line="360" w:lineRule="auto"/>
              <w:jc w:val="center"/>
            </w:pPr>
          </w:p>
        </w:tc>
        <w:tc>
          <w:tcPr>
            <w:tcW w:w="2505" w:type="dxa"/>
            <w:gridSpan w:val="2"/>
            <w:vAlign w:val="center"/>
          </w:tcPr>
          <w:p w14:paraId="65DCD228" w14:textId="77777777" w:rsidR="006F42BB" w:rsidRDefault="006F42BB">
            <w:pPr>
              <w:spacing w:line="360" w:lineRule="auto"/>
              <w:jc w:val="center"/>
            </w:pPr>
          </w:p>
        </w:tc>
        <w:tc>
          <w:tcPr>
            <w:tcW w:w="1108" w:type="dxa"/>
            <w:gridSpan w:val="2"/>
            <w:vAlign w:val="center"/>
          </w:tcPr>
          <w:p w14:paraId="637739D2" w14:textId="77777777" w:rsidR="006F42BB" w:rsidRDefault="006F42BB">
            <w:pPr>
              <w:spacing w:line="360" w:lineRule="auto"/>
              <w:jc w:val="center"/>
            </w:pPr>
          </w:p>
        </w:tc>
        <w:tc>
          <w:tcPr>
            <w:tcW w:w="876" w:type="dxa"/>
            <w:vAlign w:val="center"/>
          </w:tcPr>
          <w:p w14:paraId="6FF21FB4" w14:textId="77777777" w:rsidR="006F42BB" w:rsidRDefault="006F42BB">
            <w:pPr>
              <w:spacing w:line="360" w:lineRule="auto"/>
              <w:jc w:val="center"/>
            </w:pPr>
          </w:p>
        </w:tc>
      </w:tr>
      <w:tr w:rsidR="006F42BB" w14:paraId="4F6006B4" w14:textId="77777777">
        <w:trPr>
          <w:trHeight w:val="468"/>
          <w:jc w:val="center"/>
        </w:trPr>
        <w:tc>
          <w:tcPr>
            <w:tcW w:w="1566" w:type="dxa"/>
            <w:vAlign w:val="center"/>
          </w:tcPr>
          <w:p w14:paraId="2AF62F13" w14:textId="77777777" w:rsidR="006F42BB" w:rsidRDefault="006F42BB">
            <w:pPr>
              <w:spacing w:line="360" w:lineRule="auto"/>
              <w:jc w:val="center"/>
            </w:pPr>
          </w:p>
        </w:tc>
        <w:tc>
          <w:tcPr>
            <w:tcW w:w="2879" w:type="dxa"/>
            <w:gridSpan w:val="3"/>
            <w:vAlign w:val="center"/>
          </w:tcPr>
          <w:p w14:paraId="4178A97E" w14:textId="77777777" w:rsidR="006F42BB" w:rsidRDefault="006F42BB">
            <w:pPr>
              <w:spacing w:line="360" w:lineRule="auto"/>
              <w:jc w:val="center"/>
            </w:pPr>
          </w:p>
        </w:tc>
        <w:tc>
          <w:tcPr>
            <w:tcW w:w="2505" w:type="dxa"/>
            <w:gridSpan w:val="2"/>
            <w:vAlign w:val="center"/>
          </w:tcPr>
          <w:p w14:paraId="4D0B2C73" w14:textId="77777777" w:rsidR="006F42BB" w:rsidRDefault="006F42BB">
            <w:pPr>
              <w:spacing w:line="360" w:lineRule="auto"/>
              <w:jc w:val="center"/>
            </w:pPr>
          </w:p>
        </w:tc>
        <w:tc>
          <w:tcPr>
            <w:tcW w:w="1108" w:type="dxa"/>
            <w:gridSpan w:val="2"/>
            <w:vAlign w:val="center"/>
          </w:tcPr>
          <w:p w14:paraId="40B52446" w14:textId="77777777" w:rsidR="006F42BB" w:rsidRDefault="006F42BB">
            <w:pPr>
              <w:spacing w:line="360" w:lineRule="auto"/>
              <w:jc w:val="center"/>
            </w:pPr>
          </w:p>
        </w:tc>
        <w:tc>
          <w:tcPr>
            <w:tcW w:w="876" w:type="dxa"/>
            <w:vAlign w:val="center"/>
          </w:tcPr>
          <w:p w14:paraId="003D6BDF" w14:textId="77777777" w:rsidR="006F42BB" w:rsidRDefault="006F42BB">
            <w:pPr>
              <w:spacing w:line="360" w:lineRule="auto"/>
              <w:jc w:val="center"/>
            </w:pPr>
          </w:p>
        </w:tc>
      </w:tr>
      <w:tr w:rsidR="006F42BB" w14:paraId="53B3334C" w14:textId="77777777">
        <w:trPr>
          <w:trHeight w:val="460"/>
          <w:jc w:val="center"/>
        </w:trPr>
        <w:tc>
          <w:tcPr>
            <w:tcW w:w="1566" w:type="dxa"/>
            <w:vAlign w:val="center"/>
          </w:tcPr>
          <w:p w14:paraId="31EE062D" w14:textId="77777777" w:rsidR="006F42BB" w:rsidRDefault="006F42BB">
            <w:pPr>
              <w:spacing w:line="360" w:lineRule="auto"/>
              <w:jc w:val="center"/>
            </w:pPr>
          </w:p>
        </w:tc>
        <w:tc>
          <w:tcPr>
            <w:tcW w:w="2879" w:type="dxa"/>
            <w:gridSpan w:val="3"/>
            <w:vAlign w:val="center"/>
          </w:tcPr>
          <w:p w14:paraId="136FCBF6" w14:textId="77777777" w:rsidR="006F42BB" w:rsidRDefault="006F42BB">
            <w:pPr>
              <w:spacing w:line="360" w:lineRule="auto"/>
              <w:jc w:val="center"/>
            </w:pPr>
          </w:p>
        </w:tc>
        <w:tc>
          <w:tcPr>
            <w:tcW w:w="2505" w:type="dxa"/>
            <w:gridSpan w:val="2"/>
            <w:vAlign w:val="center"/>
          </w:tcPr>
          <w:p w14:paraId="42F04727" w14:textId="77777777" w:rsidR="006F42BB" w:rsidRDefault="006F42BB">
            <w:pPr>
              <w:spacing w:line="360" w:lineRule="auto"/>
              <w:jc w:val="center"/>
            </w:pPr>
          </w:p>
        </w:tc>
        <w:tc>
          <w:tcPr>
            <w:tcW w:w="1108" w:type="dxa"/>
            <w:gridSpan w:val="2"/>
            <w:vAlign w:val="center"/>
          </w:tcPr>
          <w:p w14:paraId="16E67225" w14:textId="77777777" w:rsidR="006F42BB" w:rsidRDefault="006F42BB">
            <w:pPr>
              <w:spacing w:line="360" w:lineRule="auto"/>
              <w:jc w:val="center"/>
            </w:pPr>
          </w:p>
        </w:tc>
        <w:tc>
          <w:tcPr>
            <w:tcW w:w="876" w:type="dxa"/>
            <w:vAlign w:val="center"/>
          </w:tcPr>
          <w:p w14:paraId="21B5BA27" w14:textId="77777777" w:rsidR="006F42BB" w:rsidRDefault="006F42BB">
            <w:pPr>
              <w:spacing w:line="360" w:lineRule="auto"/>
              <w:jc w:val="center"/>
            </w:pPr>
          </w:p>
        </w:tc>
      </w:tr>
      <w:tr w:rsidR="006F42BB" w14:paraId="358CEA00" w14:textId="77777777">
        <w:trPr>
          <w:trHeight w:val="438"/>
          <w:jc w:val="center"/>
        </w:trPr>
        <w:tc>
          <w:tcPr>
            <w:tcW w:w="1566" w:type="dxa"/>
            <w:vAlign w:val="center"/>
          </w:tcPr>
          <w:p w14:paraId="1CC3CF3E" w14:textId="77777777" w:rsidR="006F42BB" w:rsidRDefault="006F42BB">
            <w:pPr>
              <w:spacing w:line="360" w:lineRule="auto"/>
              <w:jc w:val="center"/>
            </w:pPr>
          </w:p>
        </w:tc>
        <w:tc>
          <w:tcPr>
            <w:tcW w:w="2879" w:type="dxa"/>
            <w:gridSpan w:val="3"/>
            <w:vAlign w:val="center"/>
          </w:tcPr>
          <w:p w14:paraId="1EF22ED4" w14:textId="77777777" w:rsidR="006F42BB" w:rsidRDefault="006F42BB">
            <w:pPr>
              <w:spacing w:line="360" w:lineRule="auto"/>
              <w:jc w:val="center"/>
            </w:pPr>
          </w:p>
        </w:tc>
        <w:tc>
          <w:tcPr>
            <w:tcW w:w="2505" w:type="dxa"/>
            <w:gridSpan w:val="2"/>
            <w:vAlign w:val="center"/>
          </w:tcPr>
          <w:p w14:paraId="4BFB426C" w14:textId="77777777" w:rsidR="006F42BB" w:rsidRDefault="006F42BB">
            <w:pPr>
              <w:spacing w:line="360" w:lineRule="auto"/>
              <w:jc w:val="center"/>
            </w:pPr>
          </w:p>
        </w:tc>
        <w:tc>
          <w:tcPr>
            <w:tcW w:w="1108" w:type="dxa"/>
            <w:gridSpan w:val="2"/>
            <w:vAlign w:val="center"/>
          </w:tcPr>
          <w:p w14:paraId="0130070C" w14:textId="77777777" w:rsidR="006F42BB" w:rsidRDefault="006F42BB">
            <w:pPr>
              <w:spacing w:line="360" w:lineRule="auto"/>
              <w:jc w:val="center"/>
            </w:pPr>
          </w:p>
        </w:tc>
        <w:tc>
          <w:tcPr>
            <w:tcW w:w="876" w:type="dxa"/>
            <w:vAlign w:val="center"/>
          </w:tcPr>
          <w:p w14:paraId="2A8B1AB9" w14:textId="77777777" w:rsidR="006F42BB" w:rsidRDefault="006F42BB">
            <w:pPr>
              <w:spacing w:line="360" w:lineRule="auto"/>
              <w:jc w:val="center"/>
            </w:pPr>
          </w:p>
        </w:tc>
      </w:tr>
      <w:tr w:rsidR="006F42BB" w14:paraId="74934285" w14:textId="77777777">
        <w:trPr>
          <w:trHeight w:val="401"/>
          <w:jc w:val="center"/>
        </w:trPr>
        <w:tc>
          <w:tcPr>
            <w:tcW w:w="1566" w:type="dxa"/>
            <w:vAlign w:val="center"/>
          </w:tcPr>
          <w:p w14:paraId="79F9C937" w14:textId="77777777" w:rsidR="006F42BB" w:rsidRDefault="006F42BB">
            <w:pPr>
              <w:spacing w:line="360" w:lineRule="auto"/>
              <w:jc w:val="center"/>
            </w:pPr>
          </w:p>
        </w:tc>
        <w:tc>
          <w:tcPr>
            <w:tcW w:w="2879" w:type="dxa"/>
            <w:gridSpan w:val="3"/>
            <w:vAlign w:val="center"/>
          </w:tcPr>
          <w:p w14:paraId="7EA948F3" w14:textId="77777777" w:rsidR="006F42BB" w:rsidRDefault="006F42BB">
            <w:pPr>
              <w:spacing w:line="360" w:lineRule="auto"/>
              <w:jc w:val="center"/>
            </w:pPr>
          </w:p>
        </w:tc>
        <w:tc>
          <w:tcPr>
            <w:tcW w:w="2505" w:type="dxa"/>
            <w:gridSpan w:val="2"/>
            <w:vAlign w:val="center"/>
          </w:tcPr>
          <w:p w14:paraId="3F6089CA" w14:textId="77777777" w:rsidR="006F42BB" w:rsidRDefault="006F42BB">
            <w:pPr>
              <w:spacing w:line="360" w:lineRule="auto"/>
              <w:jc w:val="center"/>
            </w:pPr>
          </w:p>
        </w:tc>
        <w:tc>
          <w:tcPr>
            <w:tcW w:w="1108" w:type="dxa"/>
            <w:gridSpan w:val="2"/>
            <w:vAlign w:val="center"/>
          </w:tcPr>
          <w:p w14:paraId="7592D96E" w14:textId="77777777" w:rsidR="006F42BB" w:rsidRDefault="006F42BB">
            <w:pPr>
              <w:spacing w:line="360" w:lineRule="auto"/>
              <w:jc w:val="center"/>
            </w:pPr>
          </w:p>
        </w:tc>
        <w:tc>
          <w:tcPr>
            <w:tcW w:w="876" w:type="dxa"/>
            <w:vAlign w:val="center"/>
          </w:tcPr>
          <w:p w14:paraId="1DAC4301" w14:textId="77777777" w:rsidR="006F42BB" w:rsidRDefault="006F42BB">
            <w:pPr>
              <w:spacing w:line="360" w:lineRule="auto"/>
              <w:jc w:val="center"/>
            </w:pPr>
          </w:p>
        </w:tc>
      </w:tr>
      <w:tr w:rsidR="006F42BB" w14:paraId="5DFA304D" w14:textId="77777777">
        <w:trPr>
          <w:trHeight w:val="464"/>
          <w:jc w:val="center"/>
        </w:trPr>
        <w:tc>
          <w:tcPr>
            <w:tcW w:w="1566" w:type="dxa"/>
            <w:vAlign w:val="center"/>
          </w:tcPr>
          <w:p w14:paraId="506BDB41" w14:textId="77777777" w:rsidR="006F42BB" w:rsidRDefault="006F42BB">
            <w:pPr>
              <w:spacing w:line="360" w:lineRule="auto"/>
              <w:jc w:val="center"/>
            </w:pPr>
          </w:p>
        </w:tc>
        <w:tc>
          <w:tcPr>
            <w:tcW w:w="2879" w:type="dxa"/>
            <w:gridSpan w:val="3"/>
            <w:vAlign w:val="center"/>
          </w:tcPr>
          <w:p w14:paraId="54C73F07" w14:textId="77777777" w:rsidR="006F42BB" w:rsidRDefault="006F42BB">
            <w:pPr>
              <w:spacing w:line="360" w:lineRule="auto"/>
              <w:jc w:val="center"/>
            </w:pPr>
          </w:p>
        </w:tc>
        <w:tc>
          <w:tcPr>
            <w:tcW w:w="2505" w:type="dxa"/>
            <w:gridSpan w:val="2"/>
            <w:vAlign w:val="center"/>
          </w:tcPr>
          <w:p w14:paraId="7AC9D764" w14:textId="77777777" w:rsidR="006F42BB" w:rsidRDefault="006F42BB">
            <w:pPr>
              <w:spacing w:line="360" w:lineRule="auto"/>
              <w:jc w:val="center"/>
            </w:pPr>
          </w:p>
        </w:tc>
        <w:tc>
          <w:tcPr>
            <w:tcW w:w="1108" w:type="dxa"/>
            <w:gridSpan w:val="2"/>
            <w:vAlign w:val="center"/>
          </w:tcPr>
          <w:p w14:paraId="2C590E17" w14:textId="77777777" w:rsidR="006F42BB" w:rsidRDefault="006F42BB">
            <w:pPr>
              <w:spacing w:line="360" w:lineRule="auto"/>
              <w:jc w:val="center"/>
            </w:pPr>
          </w:p>
        </w:tc>
        <w:tc>
          <w:tcPr>
            <w:tcW w:w="876" w:type="dxa"/>
            <w:vAlign w:val="center"/>
          </w:tcPr>
          <w:p w14:paraId="6F7E5E72" w14:textId="77777777" w:rsidR="006F42BB" w:rsidRDefault="006F42BB">
            <w:pPr>
              <w:spacing w:line="360" w:lineRule="auto"/>
              <w:jc w:val="center"/>
            </w:pPr>
          </w:p>
        </w:tc>
      </w:tr>
    </w:tbl>
    <w:p w14:paraId="621BE199" w14:textId="77777777" w:rsidR="006F42BB" w:rsidRDefault="00000000">
      <w:pPr>
        <w:spacing w:line="360" w:lineRule="auto"/>
      </w:pPr>
      <w:r>
        <w:t>注：</w:t>
      </w:r>
      <w:r>
        <w:t>“</w:t>
      </w:r>
      <w:r>
        <w:t>主要人员</w:t>
      </w:r>
      <w:r>
        <w:t>”</w:t>
      </w:r>
      <w:r>
        <w:t>是指实际参加本项目规定的管理、技术和服务工作的负责人员（包括但不限于</w:t>
      </w:r>
      <w:bookmarkStart w:id="936" w:name="OLE_LINK4"/>
      <w:r>
        <w:t>项目负责人</w:t>
      </w:r>
      <w:bookmarkEnd w:id="936"/>
      <w:r>
        <w:rPr>
          <w:rFonts w:hint="eastAsia"/>
        </w:rPr>
        <w:t>/</w:t>
      </w:r>
      <w:r>
        <w:rPr>
          <w:rFonts w:hint="eastAsia"/>
        </w:rPr>
        <w:t>项目经理</w:t>
      </w:r>
      <w:r>
        <w:t>等），应附上有关从业资质证书。</w:t>
      </w:r>
    </w:p>
    <w:p w14:paraId="62AA8C70" w14:textId="77777777" w:rsidR="006F42BB" w:rsidRDefault="00000000">
      <w:pPr>
        <w:widowControl/>
        <w:jc w:val="left"/>
      </w:pPr>
      <w:r>
        <w:br w:type="page"/>
      </w:r>
    </w:p>
    <w:p w14:paraId="43DA8712"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 xml:space="preserve">11 </w:t>
      </w:r>
      <w:r>
        <w:rPr>
          <w:rFonts w:ascii="宋体" w:hAnsi="宋体" w:hint="eastAsia"/>
          <w:sz w:val="24"/>
          <w:szCs w:val="20"/>
        </w:rPr>
        <w:t>主要技术指标和性能的详细说明</w:t>
      </w:r>
    </w:p>
    <w:p w14:paraId="317C83F9" w14:textId="77777777" w:rsidR="006F42BB" w:rsidRDefault="00000000">
      <w:pPr>
        <w:widowControl/>
        <w:spacing w:line="360" w:lineRule="auto"/>
        <w:jc w:val="left"/>
        <w:rPr>
          <w:rFonts w:ascii="宋体" w:hAnsi="宋体"/>
          <w:sz w:val="24"/>
          <w:szCs w:val="20"/>
        </w:rPr>
      </w:pPr>
      <w:r>
        <w:rPr>
          <w:rFonts w:ascii="宋体" w:hAnsi="宋体" w:cs="Arial" w:hint="eastAsia"/>
          <w:kern w:val="0"/>
          <w:sz w:val="24"/>
        </w:rPr>
        <w:t>包含但不仅限于技术方案、项目实施方案、售后服务方案及招标文件要求投标人提供的其他技术文件等。</w:t>
      </w:r>
      <w:r>
        <w:rPr>
          <w:rFonts w:ascii="宋体" w:hAnsi="宋体"/>
          <w:sz w:val="24"/>
          <w:szCs w:val="20"/>
        </w:rPr>
        <w:br w:type="page"/>
      </w:r>
    </w:p>
    <w:p w14:paraId="10DFB769" w14:textId="77777777" w:rsidR="006F42BB" w:rsidRDefault="00000000">
      <w:pPr>
        <w:spacing w:line="360" w:lineRule="auto"/>
        <w:outlineLvl w:val="2"/>
        <w:rPr>
          <w:rFonts w:ascii="宋体" w:hAnsi="宋体"/>
          <w:sz w:val="24"/>
          <w:szCs w:val="20"/>
        </w:rPr>
      </w:pPr>
      <w:r>
        <w:rPr>
          <w:rFonts w:ascii="宋体" w:hAnsi="宋体"/>
          <w:sz w:val="24"/>
          <w:szCs w:val="20"/>
        </w:rPr>
        <w:lastRenderedPageBreak/>
        <w:t>12招标文件要求提供或投标人认为应附的其他材料</w:t>
      </w:r>
    </w:p>
    <w:p w14:paraId="718BE359" w14:textId="77777777" w:rsidR="006F42BB" w:rsidRDefault="006F42BB">
      <w:pPr>
        <w:widowControl/>
        <w:spacing w:line="360" w:lineRule="auto"/>
        <w:jc w:val="left"/>
        <w:rPr>
          <w:rFonts w:ascii="宋体" w:hAnsi="宋体"/>
          <w:b/>
          <w:sz w:val="36"/>
          <w:szCs w:val="36"/>
        </w:rPr>
      </w:pPr>
    </w:p>
    <w:sectPr w:rsidR="006F42BB">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A3BC" w14:textId="77777777" w:rsidR="005B3C3F" w:rsidRDefault="005B3C3F">
      <w:r>
        <w:separator/>
      </w:r>
    </w:p>
  </w:endnote>
  <w:endnote w:type="continuationSeparator" w:id="0">
    <w:p w14:paraId="790B5772" w14:textId="77777777" w:rsidR="005B3C3F" w:rsidRDefault="005B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5AD5" w14:textId="77777777" w:rsidR="006F42BB" w:rsidRDefault="00000000">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27</w:t>
    </w:r>
    <w:r>
      <w:fldChar w:fldCharType="end"/>
    </w:r>
  </w:p>
  <w:p w14:paraId="46786516" w14:textId="77777777" w:rsidR="006F42BB" w:rsidRDefault="006F42BB">
    <w:pPr>
      <w:pStyle w:val="af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A7E3" w14:textId="77777777" w:rsidR="006F42BB" w:rsidRDefault="006F42BB">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365C" w14:textId="77777777" w:rsidR="006F42BB"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AB84C0D" w14:textId="77777777" w:rsidR="006F42BB" w:rsidRDefault="006F42BB">
    <w:pPr>
      <w:pStyle w:val="af7"/>
      <w:ind w:right="360"/>
    </w:pPr>
  </w:p>
  <w:p w14:paraId="7B4A6663" w14:textId="77777777" w:rsidR="006F42BB" w:rsidRDefault="006F42B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A29B" w14:textId="77777777" w:rsidR="006F42BB" w:rsidRDefault="006F42B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5D1E" w14:textId="77777777" w:rsidR="006F42BB" w:rsidRDefault="006F42BB">
    <w:pPr>
      <w:pStyle w:val="af7"/>
      <w:framePr w:wrap="around" w:vAnchor="text" w:hAnchor="margin" w:y="1"/>
      <w:ind w:right="360"/>
      <w:rPr>
        <w:rStyle w:val="aff0"/>
      </w:rPr>
    </w:pPr>
  </w:p>
  <w:p w14:paraId="07B935F9" w14:textId="77777777" w:rsidR="006F42BB" w:rsidRDefault="006F42BB">
    <w:pPr>
      <w:pStyle w:val="af7"/>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2003" w14:textId="77777777" w:rsidR="006F42BB" w:rsidRDefault="006F42BB">
    <w:pPr>
      <w:pStyle w:val="af7"/>
      <w:framePr w:wrap="around" w:vAnchor="text" w:hAnchor="margin" w:xAlign="right" w:y="1"/>
      <w:rPr>
        <w:rStyle w:val="aff0"/>
      </w:rPr>
    </w:pPr>
  </w:p>
  <w:p w14:paraId="38F6F536" w14:textId="77777777" w:rsidR="006F42BB" w:rsidRDefault="006F42BB">
    <w:pPr>
      <w:pStyle w:val="af7"/>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1FE2" w14:textId="77777777" w:rsidR="006F42BB" w:rsidRDefault="00000000">
    <w:pPr>
      <w:pStyle w:val="af7"/>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CC1" w14:textId="77777777" w:rsidR="006F42BB"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3D09E4" w14:textId="77777777" w:rsidR="006F42BB" w:rsidRDefault="006F42BB">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FBE3" w14:textId="77777777" w:rsidR="006F42BB" w:rsidRDefault="00000000">
    <w:pPr>
      <w:pStyle w:val="af7"/>
      <w:jc w:val="center"/>
    </w:pPr>
    <w:r>
      <w:fldChar w:fldCharType="begin"/>
    </w:r>
    <w:r>
      <w:instrText>PAGE   \* MERGEFORMAT</w:instrText>
    </w:r>
    <w:r>
      <w:fldChar w:fldCharType="separate"/>
    </w:r>
    <w:r>
      <w:rPr>
        <w:lang w:val="zh-CN"/>
      </w:rPr>
      <w:t>2</w:t>
    </w:r>
    <w:r>
      <w:fldChar w:fldCharType="end"/>
    </w:r>
  </w:p>
  <w:p w14:paraId="5C4203DD" w14:textId="77777777" w:rsidR="006F42BB" w:rsidRDefault="006F42BB">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594F" w14:textId="77777777" w:rsidR="006F42BB" w:rsidRDefault="00000000">
    <w:pPr>
      <w:pStyle w:val="af7"/>
      <w:framePr w:wrap="around" w:vAnchor="text" w:hAnchor="margin" w:xAlign="center" w:y="1"/>
      <w:rPr>
        <w:rStyle w:val="aff0"/>
      </w:rPr>
    </w:pPr>
    <w:r>
      <w:fldChar w:fldCharType="begin"/>
    </w:r>
    <w:r>
      <w:rPr>
        <w:rStyle w:val="aff0"/>
      </w:rPr>
      <w:instrText xml:space="preserve">PAGE  </w:instrText>
    </w:r>
    <w:r>
      <w:fldChar w:fldCharType="end"/>
    </w:r>
  </w:p>
  <w:p w14:paraId="24FED1B1" w14:textId="77777777" w:rsidR="006F42BB" w:rsidRDefault="006F42BB">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70847"/>
    </w:sdtPr>
    <w:sdtContent>
      <w:p w14:paraId="31EC3772" w14:textId="77777777" w:rsidR="006F42BB"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768" w14:textId="77777777" w:rsidR="006F42BB"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B3EA1ED" w14:textId="77777777" w:rsidR="006F42BB" w:rsidRDefault="006F42BB">
    <w:pPr>
      <w:pStyle w:val="af7"/>
      <w:ind w:right="360"/>
    </w:pPr>
  </w:p>
  <w:p w14:paraId="0CD6F670" w14:textId="77777777" w:rsidR="006F42BB" w:rsidRDefault="006F4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6B71" w14:textId="77777777" w:rsidR="005B3C3F" w:rsidRDefault="005B3C3F">
      <w:r>
        <w:separator/>
      </w:r>
    </w:p>
  </w:footnote>
  <w:footnote w:type="continuationSeparator" w:id="0">
    <w:p w14:paraId="73C98E7F" w14:textId="77777777" w:rsidR="005B3C3F" w:rsidRDefault="005B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B346" w14:textId="77777777" w:rsidR="006F42BB" w:rsidRDefault="006F42B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7710" w14:textId="77777777" w:rsidR="006F42BB" w:rsidRDefault="006F42BB">
    <w:pPr>
      <w:pStyle w:val="af8"/>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76E5" w14:textId="77777777" w:rsidR="006F42BB" w:rsidRDefault="006F42BB">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42D0" w14:textId="77777777" w:rsidR="006F42BB" w:rsidRDefault="006F42BB">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EAB3" w14:textId="77777777" w:rsidR="006F42BB" w:rsidRDefault="006F42BB">
    <w:pPr>
      <w:pStyle w:val="af8"/>
    </w:pPr>
  </w:p>
  <w:p w14:paraId="339AC74B" w14:textId="77777777" w:rsidR="006F42BB" w:rsidRDefault="006F42B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B88" w14:textId="77777777" w:rsidR="006F42BB" w:rsidRDefault="006F42BB">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0A07" w14:textId="77777777" w:rsidR="006F42BB" w:rsidRDefault="006F42BB">
    <w:pPr>
      <w:pStyle w:val="af8"/>
    </w:pPr>
  </w:p>
  <w:p w14:paraId="640DA4B4" w14:textId="77777777" w:rsidR="006F42BB" w:rsidRDefault="006F42B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0765" w14:textId="77777777" w:rsidR="006F42BB" w:rsidRDefault="006F42B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262E27"/>
    <w:multiLevelType w:val="multilevel"/>
    <w:tmpl w:val="01262E2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6CA30AB"/>
    <w:multiLevelType w:val="multilevel"/>
    <w:tmpl w:val="06CA30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A5C7225"/>
    <w:multiLevelType w:val="multilevel"/>
    <w:tmpl w:val="1A5C7225"/>
    <w:lvl w:ilvl="0">
      <w:start w:val="1"/>
      <w:numFmt w:val="decimal"/>
      <w:lvlText w:val="%1."/>
      <w:lvlJc w:val="left"/>
      <w:pPr>
        <w:tabs>
          <w:tab w:val="left" w:pos="840"/>
        </w:tabs>
        <w:ind w:left="840" w:hanging="84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720"/>
        </w:tabs>
        <w:ind w:left="720" w:hanging="72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5AD0DE6"/>
    <w:multiLevelType w:val="multilevel"/>
    <w:tmpl w:val="25AD0D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CA02249"/>
    <w:multiLevelType w:val="multilevel"/>
    <w:tmpl w:val="2CA022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84310FF"/>
    <w:multiLevelType w:val="multilevel"/>
    <w:tmpl w:val="384310F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AD66C8C"/>
    <w:multiLevelType w:val="multilevel"/>
    <w:tmpl w:val="3AD66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4D97F42"/>
    <w:multiLevelType w:val="multilevel"/>
    <w:tmpl w:val="44D97F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B304370"/>
    <w:multiLevelType w:val="multilevel"/>
    <w:tmpl w:val="4B304370"/>
    <w:lvl w:ilvl="0">
      <w:start w:val="10"/>
      <w:numFmt w:val="japaneseCounting"/>
      <w:lvlText w:val="第%1条"/>
      <w:lvlJc w:val="left"/>
      <w:pPr>
        <w:tabs>
          <w:tab w:val="left" w:pos="840"/>
        </w:tabs>
        <w:ind w:left="840" w:hanging="84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720"/>
        </w:tabs>
        <w:ind w:left="720" w:hanging="72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259A05"/>
    <w:multiLevelType w:val="singleLevel"/>
    <w:tmpl w:val="5D259A05"/>
    <w:lvl w:ilvl="0">
      <w:start w:val="8"/>
      <w:numFmt w:val="decimal"/>
      <w:suff w:val="space"/>
      <w:lvlText w:val="%1."/>
      <w:lvlJc w:val="left"/>
    </w:lvl>
  </w:abstractNum>
  <w:abstractNum w:abstractNumId="26" w15:restartNumberingAfterBreak="0">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DA22EBE"/>
    <w:multiLevelType w:val="multilevel"/>
    <w:tmpl w:val="6DA22EB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8" w15:restartNumberingAfterBreak="0">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6E0364C"/>
    <w:multiLevelType w:val="multilevel"/>
    <w:tmpl w:val="76E03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74304617">
    <w:abstractNumId w:val="4"/>
  </w:num>
  <w:num w:numId="2" w16cid:durableId="334655597">
    <w:abstractNumId w:val="7"/>
  </w:num>
  <w:num w:numId="3" w16cid:durableId="2140341856">
    <w:abstractNumId w:val="1"/>
  </w:num>
  <w:num w:numId="4" w16cid:durableId="881819418">
    <w:abstractNumId w:val="5"/>
  </w:num>
  <w:num w:numId="5" w16cid:durableId="1257784751">
    <w:abstractNumId w:val="3"/>
  </w:num>
  <w:num w:numId="6" w16cid:durableId="441152214">
    <w:abstractNumId w:val="2"/>
  </w:num>
  <w:num w:numId="7" w16cid:durableId="843974665">
    <w:abstractNumId w:val="11"/>
  </w:num>
  <w:num w:numId="8" w16cid:durableId="568197325">
    <w:abstractNumId w:val="29"/>
  </w:num>
  <w:num w:numId="9" w16cid:durableId="2106343778">
    <w:abstractNumId w:val="6"/>
  </w:num>
  <w:num w:numId="10" w16cid:durableId="220363792">
    <w:abstractNumId w:val="0"/>
  </w:num>
  <w:num w:numId="11" w16cid:durableId="1098062845">
    <w:abstractNumId w:val="24"/>
  </w:num>
  <w:num w:numId="12" w16cid:durableId="1328628811">
    <w:abstractNumId w:val="12"/>
  </w:num>
  <w:num w:numId="13" w16cid:durableId="612521038">
    <w:abstractNumId w:val="30"/>
  </w:num>
  <w:num w:numId="14" w16cid:durableId="1554149533">
    <w:abstractNumId w:val="10"/>
  </w:num>
  <w:num w:numId="15" w16cid:durableId="881789564">
    <w:abstractNumId w:val="19"/>
  </w:num>
  <w:num w:numId="16" w16cid:durableId="1762792426">
    <w:abstractNumId w:val="14"/>
  </w:num>
  <w:num w:numId="17" w16cid:durableId="169613284">
    <w:abstractNumId w:val="26"/>
  </w:num>
  <w:num w:numId="18" w16cid:durableId="139419657">
    <w:abstractNumId w:val="27"/>
  </w:num>
  <w:num w:numId="19" w16cid:durableId="891697977">
    <w:abstractNumId w:val="28"/>
  </w:num>
  <w:num w:numId="20" w16cid:durableId="394397629">
    <w:abstractNumId w:val="25"/>
  </w:num>
  <w:num w:numId="21" w16cid:durableId="2056193277">
    <w:abstractNumId w:val="18"/>
  </w:num>
  <w:num w:numId="22" w16cid:durableId="184559714">
    <w:abstractNumId w:val="22"/>
  </w:num>
  <w:num w:numId="23" w16cid:durableId="589044269">
    <w:abstractNumId w:val="15"/>
  </w:num>
  <w:num w:numId="24" w16cid:durableId="782191445">
    <w:abstractNumId w:val="8"/>
  </w:num>
  <w:num w:numId="25" w16cid:durableId="723605588">
    <w:abstractNumId w:val="21"/>
  </w:num>
  <w:num w:numId="26" w16cid:durableId="1121850226">
    <w:abstractNumId w:val="17"/>
  </w:num>
  <w:num w:numId="27" w16cid:durableId="169223416">
    <w:abstractNumId w:val="13"/>
  </w:num>
  <w:num w:numId="28" w16cid:durableId="1717510576">
    <w:abstractNumId w:val="20"/>
  </w:num>
  <w:num w:numId="29" w16cid:durableId="323628080">
    <w:abstractNumId w:val="16"/>
  </w:num>
  <w:num w:numId="30" w16cid:durableId="296684904">
    <w:abstractNumId w:val="23"/>
  </w:num>
  <w:num w:numId="31" w16cid:durableId="1253781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4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B3F"/>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820"/>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250"/>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2FB"/>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9E2"/>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C5B"/>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95A"/>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04"/>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A48"/>
    <w:rsid w:val="00393B03"/>
    <w:rsid w:val="00393BEA"/>
    <w:rsid w:val="00393BF7"/>
    <w:rsid w:val="00394101"/>
    <w:rsid w:val="003941C0"/>
    <w:rsid w:val="00394314"/>
    <w:rsid w:val="0039447E"/>
    <w:rsid w:val="0039456E"/>
    <w:rsid w:val="00394702"/>
    <w:rsid w:val="0039477B"/>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F88"/>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61"/>
    <w:rsid w:val="004153BF"/>
    <w:rsid w:val="0041569A"/>
    <w:rsid w:val="00415985"/>
    <w:rsid w:val="004159FC"/>
    <w:rsid w:val="00415A6D"/>
    <w:rsid w:val="00415A87"/>
    <w:rsid w:val="00415E8F"/>
    <w:rsid w:val="00416059"/>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7E8"/>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20"/>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59A"/>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3F"/>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F6B"/>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6F5"/>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BB"/>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57"/>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DCE"/>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8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08A"/>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99B"/>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6C0"/>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1E"/>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189"/>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09A"/>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8F0"/>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562"/>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0E1"/>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58A"/>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73"/>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00"/>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56A"/>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4B6"/>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539"/>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806"/>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86C"/>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6FA"/>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13"/>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1AD"/>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4FA4"/>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80"/>
    <w:rsid w:val="00F43A56"/>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B21"/>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612CB6"/>
    <w:rsid w:val="02C00E90"/>
    <w:rsid w:val="074C28DE"/>
    <w:rsid w:val="0B660C1A"/>
    <w:rsid w:val="14212798"/>
    <w:rsid w:val="17F93E0B"/>
    <w:rsid w:val="19A27F5E"/>
    <w:rsid w:val="1C455CA5"/>
    <w:rsid w:val="1D2C69D2"/>
    <w:rsid w:val="239E00B4"/>
    <w:rsid w:val="251E74A4"/>
    <w:rsid w:val="25A42278"/>
    <w:rsid w:val="27843CE5"/>
    <w:rsid w:val="29204206"/>
    <w:rsid w:val="31C474BC"/>
    <w:rsid w:val="32EB653A"/>
    <w:rsid w:val="3BCB6780"/>
    <w:rsid w:val="40E01A68"/>
    <w:rsid w:val="42CD0A98"/>
    <w:rsid w:val="431A0C09"/>
    <w:rsid w:val="480E2158"/>
    <w:rsid w:val="4B65373A"/>
    <w:rsid w:val="4D00163A"/>
    <w:rsid w:val="4F0F5BE3"/>
    <w:rsid w:val="4FD1253C"/>
    <w:rsid w:val="52422029"/>
    <w:rsid w:val="55040901"/>
    <w:rsid w:val="56DF05DE"/>
    <w:rsid w:val="56F70118"/>
    <w:rsid w:val="57FC6189"/>
    <w:rsid w:val="5C950145"/>
    <w:rsid w:val="5F073306"/>
    <w:rsid w:val="5F5F73B9"/>
    <w:rsid w:val="6838144E"/>
    <w:rsid w:val="68AA7398"/>
    <w:rsid w:val="68C71D65"/>
    <w:rsid w:val="6DAB0C1C"/>
    <w:rsid w:val="6F97D24A"/>
    <w:rsid w:val="71E909FE"/>
    <w:rsid w:val="72C5775B"/>
    <w:rsid w:val="742C597A"/>
    <w:rsid w:val="7959134B"/>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6F800"/>
  <w15:docId w15:val="{ECECEA5B-69D8-4BCB-AF52-B4A48546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uiPriority="99"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10"/>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qFormat/>
    <w:pPr>
      <w:autoSpaceDE w:val="0"/>
      <w:autoSpaceDN w:val="0"/>
      <w:adjustRightInd w:val="0"/>
      <w:ind w:firstLine="420"/>
      <w:jc w:val="left"/>
    </w:pPr>
    <w:rPr>
      <w:rFonts w:ascii="宋体"/>
      <w:sz w:val="24"/>
    </w:rPr>
  </w:style>
  <w:style w:type="paragraph" w:styleId="32">
    <w:name w:val="List 3"/>
    <w:basedOn w:val="a6"/>
    <w:qFormat/>
    <w:pPr>
      <w:ind w:leftChars="400" w:left="100" w:hangingChars="200" w:hanging="200"/>
      <w:contextualSpacing/>
    </w:pPr>
  </w:style>
  <w:style w:type="paragraph" w:styleId="TOC7">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13"/>
    <w:qFormat/>
    <w:pPr>
      <w:shd w:val="clear" w:color="auto" w:fill="000080"/>
    </w:pPr>
  </w:style>
  <w:style w:type="paragraph" w:styleId="ae">
    <w:name w:val="annotation text"/>
    <w:basedOn w:val="a6"/>
    <w:link w:val="23"/>
    <w:uiPriority w:val="99"/>
    <w:qFormat/>
    <w:pPr>
      <w:jc w:val="left"/>
    </w:pPr>
  </w:style>
  <w:style w:type="paragraph" w:styleId="af">
    <w:name w:val="Salutation"/>
    <w:basedOn w:val="a6"/>
    <w:next w:val="a6"/>
    <w:link w:val="af0"/>
    <w:qFormat/>
    <w:pPr>
      <w:widowControl/>
      <w:jc w:val="left"/>
    </w:pPr>
    <w:rPr>
      <w:rFonts w:asciiTheme="minorHAnsi" w:eastAsiaTheme="minorEastAsia" w:hAnsiTheme="minorHAnsi" w:cstheme="minorBidi"/>
      <w:sz w:val="24"/>
      <w:szCs w:val="22"/>
    </w:rPr>
  </w:style>
  <w:style w:type="paragraph" w:styleId="33">
    <w:name w:val="Body Text 3"/>
    <w:basedOn w:val="a6"/>
    <w:link w:val="310"/>
    <w:qFormat/>
    <w:pPr>
      <w:spacing w:after="120"/>
    </w:pPr>
    <w:rPr>
      <w:sz w:val="16"/>
      <w:szCs w:val="16"/>
    </w:rPr>
  </w:style>
  <w:style w:type="paragraph" w:styleId="af1">
    <w:name w:val="Body Text"/>
    <w:basedOn w:val="a6"/>
    <w:link w:val="14"/>
    <w:qFormat/>
    <w:pPr>
      <w:tabs>
        <w:tab w:val="left" w:pos="567"/>
      </w:tabs>
      <w:spacing w:before="120" w:line="22" w:lineRule="atLeast"/>
    </w:pPr>
    <w:rPr>
      <w:rFonts w:ascii="宋体" w:hAnsi="宋体"/>
      <w:sz w:val="24"/>
    </w:rPr>
  </w:style>
  <w:style w:type="paragraph" w:styleId="af2">
    <w:name w:val="Body Text Indent"/>
    <w:basedOn w:val="a6"/>
    <w:link w:val="15"/>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TOC5">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4">
    <w:name w:val="Plain Text"/>
    <w:basedOn w:val="a6"/>
    <w:link w:val="34"/>
    <w:qFormat/>
    <w:rPr>
      <w:rFonts w:ascii="宋体" w:hAnsi="Courier New" w:hint="eastAsia"/>
      <w:szCs w:val="20"/>
    </w:rPr>
  </w:style>
  <w:style w:type="paragraph" w:styleId="TOC8">
    <w:name w:val="toc 8"/>
    <w:basedOn w:val="a6"/>
    <w:next w:val="a6"/>
    <w:unhideWhenUsed/>
    <w:qFormat/>
    <w:pPr>
      <w:widowControl/>
      <w:ind w:left="1470"/>
      <w:jc w:val="left"/>
    </w:pPr>
    <w:rPr>
      <w:rFonts w:ascii="等线" w:eastAsia="等线" w:hAnsi="宋体" w:cs="宋体" w:hint="eastAsia"/>
      <w:kern w:val="0"/>
      <w:sz w:val="20"/>
    </w:rPr>
  </w:style>
  <w:style w:type="paragraph" w:styleId="af5">
    <w:name w:val="Date"/>
    <w:basedOn w:val="a6"/>
    <w:next w:val="a6"/>
    <w:link w:val="16"/>
    <w:qFormat/>
    <w:pPr>
      <w:ind w:leftChars="2500" w:left="100"/>
    </w:pPr>
    <w:rPr>
      <w:rFonts w:ascii="仿宋_GB2312" w:eastAsia="仿宋_GB2312" w:hAnsi="宋体"/>
      <w:color w:val="000000"/>
      <w:sz w:val="24"/>
    </w:rPr>
  </w:style>
  <w:style w:type="paragraph" w:styleId="25">
    <w:name w:val="Body Text Indent 2"/>
    <w:basedOn w:val="a6"/>
    <w:link w:val="211"/>
    <w:qFormat/>
    <w:pPr>
      <w:ind w:firstLineChars="200" w:firstLine="480"/>
    </w:pPr>
    <w:rPr>
      <w:rFonts w:ascii="仿宋_GB2312" w:eastAsia="仿宋_GB2312"/>
      <w:sz w:val="24"/>
    </w:rPr>
  </w:style>
  <w:style w:type="paragraph" w:styleId="af6">
    <w:name w:val="Balloon Text"/>
    <w:basedOn w:val="a6"/>
    <w:link w:val="17"/>
    <w:uiPriority w:val="99"/>
    <w:qFormat/>
    <w:rPr>
      <w:sz w:val="18"/>
      <w:szCs w:val="18"/>
    </w:rPr>
  </w:style>
  <w:style w:type="paragraph" w:styleId="af7">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6"/>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TOC4">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9">
    <w:name w:val="Subtitle"/>
    <w:basedOn w:val="a6"/>
    <w:next w:val="a6"/>
    <w:link w:val="afa"/>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6"/>
    <w:next w:val="a6"/>
    <w:unhideWhenUsed/>
    <w:qFormat/>
    <w:pPr>
      <w:widowControl/>
      <w:ind w:left="1050"/>
      <w:jc w:val="left"/>
    </w:pPr>
    <w:rPr>
      <w:rFonts w:ascii="等线" w:eastAsia="等线" w:hAnsi="宋体" w:cs="宋体" w:hint="eastAsia"/>
      <w:kern w:val="0"/>
      <w:sz w:val="20"/>
    </w:rPr>
  </w:style>
  <w:style w:type="paragraph" w:styleId="35">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TOC9">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7"/>
    <w:qFormat/>
    <w:pPr>
      <w:widowControl/>
      <w:jc w:val="left"/>
    </w:pPr>
    <w:rPr>
      <w:rFonts w:ascii="宋体" w:hAnsi="宋体" w:cs="宋体"/>
      <w:kern w:val="0"/>
      <w:sz w:val="24"/>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c">
    <w:name w:val="Title"/>
    <w:basedOn w:val="a6"/>
    <w:link w:val="1b"/>
    <w:qFormat/>
    <w:pPr>
      <w:jc w:val="center"/>
      <w:outlineLvl w:val="0"/>
    </w:pPr>
    <w:rPr>
      <w:b/>
      <w:sz w:val="32"/>
      <w:szCs w:val="20"/>
    </w:rPr>
  </w:style>
  <w:style w:type="paragraph" w:styleId="afd">
    <w:name w:val="annotation subject"/>
    <w:basedOn w:val="ae"/>
    <w:next w:val="ae"/>
    <w:link w:val="1c"/>
    <w:qFormat/>
    <w:rPr>
      <w:b/>
      <w:bCs/>
    </w:rPr>
  </w:style>
  <w:style w:type="table" w:styleId="afe">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uiPriority w:val="20"/>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character" w:customStyle="1" w:styleId="110">
    <w:name w:val="标题 1 字符1"/>
    <w:link w:val="11"/>
    <w:uiPriority w:val="9"/>
    <w:qFormat/>
    <w:rPr>
      <w:rFonts w:ascii="宋体"/>
      <w:b/>
      <w:kern w:val="44"/>
      <w:sz w:val="32"/>
    </w:rPr>
  </w:style>
  <w:style w:type="character" w:customStyle="1" w:styleId="210">
    <w:name w:val="标题 2 字符1"/>
    <w:link w:val="22"/>
    <w:uiPriority w:val="9"/>
    <w:qFormat/>
    <w:rPr>
      <w:rFonts w:ascii="Arial" w:hAnsi="Arial"/>
      <w:b/>
      <w:sz w:val="24"/>
    </w:rPr>
  </w:style>
  <w:style w:type="character" w:customStyle="1" w:styleId="12">
    <w:name w:val="正文缩进 字符1"/>
    <w:link w:val="a7"/>
    <w:uiPriority w:val="99"/>
    <w:qFormat/>
    <w:rPr>
      <w:rFonts w:ascii="宋体" w:eastAsia="宋体"/>
      <w:kern w:val="2"/>
      <w:sz w:val="24"/>
      <w:szCs w:val="24"/>
      <w:lang w:val="en-US" w:eastAsia="zh-CN" w:bidi="ar-SA"/>
    </w:rPr>
  </w:style>
  <w:style w:type="character" w:customStyle="1" w:styleId="31">
    <w:name w:val="标题 3 字符1"/>
    <w:link w:val="30"/>
    <w:uiPriority w:val="9"/>
    <w:qFormat/>
    <w:rPr>
      <w:rFonts w:ascii="宋体"/>
      <w:b/>
      <w:sz w:val="24"/>
    </w:rPr>
  </w:style>
  <w:style w:type="character" w:customStyle="1" w:styleId="41">
    <w:name w:val="标题 4 字符1"/>
    <w:link w:val="4"/>
    <w:uiPriority w:val="9"/>
    <w:qFormat/>
    <w:rPr>
      <w:rFonts w:ascii="Arial" w:hAnsi="Arial"/>
      <w:b/>
      <w:sz w:val="24"/>
    </w:rPr>
  </w:style>
  <w:style w:type="character" w:customStyle="1" w:styleId="51">
    <w:name w:val="标题 5 字符1"/>
    <w:link w:val="5"/>
    <w:uiPriority w:val="9"/>
    <w:qFormat/>
    <w:rPr>
      <w:b/>
      <w:sz w:val="28"/>
    </w:rPr>
  </w:style>
  <w:style w:type="character" w:customStyle="1" w:styleId="61">
    <w:name w:val="标题 6 字符1"/>
    <w:link w:val="6"/>
    <w:uiPriority w:val="9"/>
    <w:qFormat/>
    <w:rPr>
      <w:rFonts w:ascii="Arial" w:eastAsia="黑体" w:hAnsi="Arial"/>
      <w:b/>
      <w:sz w:val="24"/>
    </w:rPr>
  </w:style>
  <w:style w:type="character" w:customStyle="1" w:styleId="71">
    <w:name w:val="标题 7 字符1"/>
    <w:link w:val="7"/>
    <w:uiPriority w:val="9"/>
    <w:qFormat/>
    <w:rPr>
      <w:b/>
      <w:sz w:val="24"/>
    </w:rPr>
  </w:style>
  <w:style w:type="character" w:customStyle="1" w:styleId="81">
    <w:name w:val="标题 8 字符1"/>
    <w:link w:val="8"/>
    <w:uiPriority w:val="9"/>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d"/>
    <w:uiPriority w:val="99"/>
    <w:qFormat/>
    <w:rPr>
      <w:kern w:val="2"/>
      <w:sz w:val="21"/>
      <w:szCs w:val="24"/>
      <w:shd w:val="clear" w:color="auto" w:fill="000080"/>
    </w:rPr>
  </w:style>
  <w:style w:type="character" w:customStyle="1" w:styleId="23">
    <w:name w:val="批注文字 字符2"/>
    <w:link w:val="ae"/>
    <w:uiPriority w:val="99"/>
    <w:qFormat/>
    <w:rPr>
      <w:kern w:val="2"/>
      <w:sz w:val="21"/>
      <w:szCs w:val="24"/>
    </w:rPr>
  </w:style>
  <w:style w:type="character" w:customStyle="1" w:styleId="310">
    <w:name w:val="正文文本 3 字符1"/>
    <w:link w:val="33"/>
    <w:qFormat/>
    <w:rPr>
      <w:kern w:val="2"/>
      <w:sz w:val="16"/>
      <w:szCs w:val="16"/>
    </w:rPr>
  </w:style>
  <w:style w:type="character" w:customStyle="1" w:styleId="14">
    <w:name w:val="正文文本 字符1"/>
    <w:link w:val="af1"/>
    <w:uiPriority w:val="99"/>
    <w:qFormat/>
    <w:rPr>
      <w:rFonts w:ascii="宋体" w:hAnsi="宋体"/>
      <w:kern w:val="2"/>
      <w:sz w:val="24"/>
      <w:szCs w:val="24"/>
    </w:rPr>
  </w:style>
  <w:style w:type="character" w:customStyle="1" w:styleId="15">
    <w:name w:val="正文文本缩进 字符1"/>
    <w:link w:val="af2"/>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4">
    <w:name w:val="纯文本 字符3"/>
    <w:link w:val="af4"/>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5"/>
    <w:uiPriority w:val="99"/>
    <w:qFormat/>
    <w:rPr>
      <w:rFonts w:ascii="仿宋_GB2312" w:eastAsia="仿宋_GB2312" w:hAnsi="宋体"/>
      <w:color w:val="000000"/>
      <w:kern w:val="2"/>
      <w:sz w:val="24"/>
      <w:szCs w:val="24"/>
    </w:rPr>
  </w:style>
  <w:style w:type="character" w:customStyle="1" w:styleId="211">
    <w:name w:val="正文文本缩进 2 字符1"/>
    <w:link w:val="25"/>
    <w:uiPriority w:val="99"/>
    <w:qFormat/>
    <w:rPr>
      <w:rFonts w:ascii="仿宋_GB2312" w:eastAsia="仿宋_GB2312"/>
      <w:kern w:val="2"/>
      <w:sz w:val="24"/>
      <w:szCs w:val="24"/>
    </w:rPr>
  </w:style>
  <w:style w:type="character" w:customStyle="1" w:styleId="17">
    <w:name w:val="批注框文本 字符1"/>
    <w:link w:val="af6"/>
    <w:uiPriority w:val="99"/>
    <w:qFormat/>
    <w:rPr>
      <w:kern w:val="2"/>
      <w:sz w:val="18"/>
      <w:szCs w:val="18"/>
    </w:rPr>
  </w:style>
  <w:style w:type="character" w:customStyle="1" w:styleId="18">
    <w:name w:val="页脚 字符1"/>
    <w:link w:val="af7"/>
    <w:uiPriority w:val="99"/>
    <w:qFormat/>
    <w:rPr>
      <w:rFonts w:ascii="宋体" w:eastAsia="宋体"/>
      <w:sz w:val="18"/>
      <w:lang w:val="en-US" w:eastAsia="zh-CN" w:bidi="ar-SA"/>
    </w:rPr>
  </w:style>
  <w:style w:type="character" w:customStyle="1" w:styleId="19">
    <w:name w:val="页眉 字符1"/>
    <w:link w:val="af8"/>
    <w:uiPriority w:val="99"/>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5"/>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uiPriority w:val="99"/>
    <w:qFormat/>
    <w:rPr>
      <w:rFonts w:ascii="宋体" w:hAnsi="宋体" w:cs="宋体"/>
      <w:sz w:val="24"/>
      <w:szCs w:val="24"/>
    </w:rPr>
  </w:style>
  <w:style w:type="character" w:customStyle="1" w:styleId="1b">
    <w:name w:val="标题 字符1"/>
    <w:link w:val="afc"/>
    <w:uiPriority w:val="10"/>
    <w:qFormat/>
    <w:rPr>
      <w:b/>
      <w:kern w:val="2"/>
      <w:sz w:val="32"/>
    </w:rPr>
  </w:style>
  <w:style w:type="character" w:customStyle="1" w:styleId="1c">
    <w:name w:val="批注主题 字符1"/>
    <w:link w:val="afd"/>
    <w:uiPriority w:val="99"/>
    <w:qFormat/>
    <w:rPr>
      <w:rFonts w:ascii="Times New Roman" w:eastAsia="宋体" w:hAnsi="Times New Roman" w:cs="Times New Roman"/>
      <w:b/>
      <w:bCs/>
      <w:kern w:val="2"/>
      <w:sz w:val="21"/>
      <w:szCs w:val="24"/>
      <w:lang w:val="en-US" w:eastAsia="zh-CN" w:bidi="ar-SA"/>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2"/>
    <w:link w:val="2Char1"/>
    <w:qFormat/>
    <w:pPr>
      <w:spacing w:after="120" w:line="480" w:lineRule="exact"/>
      <w:ind w:leftChars="200" w:left="420" w:firstLineChars="200" w:firstLine="420"/>
    </w:pPr>
    <w:rPr>
      <w:szCs w:val="20"/>
    </w:rPr>
  </w:style>
  <w:style w:type="character" w:customStyle="1" w:styleId="2Char1">
    <w:name w:val="正文首行缩进 2 Char1"/>
    <w:link w:val="213"/>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uiPriority w:val="99"/>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1f"/>
    <w:uiPriority w:val="34"/>
    <w:qFormat/>
    <w:rPr>
      <w:rFonts w:ascii="Calibri" w:eastAsia="宋体" w:hAnsi="Calibri"/>
      <w:kern w:val="2"/>
      <w:sz w:val="21"/>
      <w:szCs w:val="22"/>
      <w:lang w:val="en-US" w:eastAsia="zh-CN" w:bidi="ar-SA"/>
    </w:rPr>
  </w:style>
  <w:style w:type="paragraph" w:customStyle="1" w:styleId="1f">
    <w:name w:val="列表段落1"/>
    <w:basedOn w:val="a6"/>
    <w:link w:val="aff6"/>
    <w:uiPriority w:val="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7">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8">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9">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样式 宋体 五号 行距: 单倍行距"/>
    <w:basedOn w:val="a6"/>
    <w:link w:val="Char0"/>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7"/>
    <w:next w:val="a6"/>
    <w:qFormat/>
    <w:pPr>
      <w:numPr>
        <w:ilvl w:val="3"/>
        <w:numId w:val="1"/>
      </w:numPr>
      <w:ind w:left="0" w:hanging="840"/>
      <w:outlineLvl w:val="3"/>
    </w:pPr>
  </w:style>
  <w:style w:type="paragraph" w:customStyle="1" w:styleId="affc">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0">
    <w:name w:val="项目符号1"/>
    <w:basedOn w:val="affd"/>
    <w:qFormat/>
    <w:pPr>
      <w:ind w:left="-25" w:firstLine="0"/>
    </w:pPr>
  </w:style>
  <w:style w:type="paragraph" w:customStyle="1" w:styleId="affd">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e">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link w:val="ListParagraphChar"/>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d"/>
    <w:qFormat/>
    <w:pPr>
      <w:numPr>
        <w:numId w:val="6"/>
      </w:numPr>
    </w:pPr>
  </w:style>
  <w:style w:type="paragraph" w:customStyle="1" w:styleId="Char21">
    <w:name w:val="Char21"/>
    <w:basedOn w:val="a6"/>
    <w:qFormat/>
    <w:rPr>
      <w:rFonts w:ascii="Tahoma" w:hAnsi="Tahoma"/>
      <w:sz w:val="24"/>
      <w:szCs w:val="20"/>
    </w:rPr>
  </w:style>
  <w:style w:type="paragraph" w:customStyle="1" w:styleId="a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1">
    <w:name w:val="正文文本样式 加粗"/>
    <w:basedOn w:val="affd"/>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3">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4"/>
    <w:qFormat/>
    <w:rPr>
      <w:kern w:val="2"/>
      <w:sz w:val="21"/>
      <w:szCs w:val="24"/>
      <w:lang w:val="zh-CN" w:eastAsia="zh-CN"/>
    </w:rPr>
  </w:style>
  <w:style w:type="paragraph" w:customStyle="1" w:styleId="1f4">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3"/>
    <w:qFormat/>
    <w:pPr>
      <w:adjustRightInd w:val="0"/>
      <w:snapToGrid w:val="0"/>
      <w:jc w:val="left"/>
    </w:pPr>
    <w:rPr>
      <w:rFonts w:ascii="宋体" w:hAnsi="宋体"/>
      <w:color w:val="000000"/>
      <w:szCs w:val="21"/>
    </w:rPr>
  </w:style>
  <w:style w:type="character" w:customStyle="1" w:styleId="Char3">
    <w:name w:val="正文表格 Char"/>
    <w:link w:val="afff3"/>
    <w:qFormat/>
    <w:rPr>
      <w:rFonts w:ascii="宋体" w:hAnsi="宋体"/>
      <w:color w:val="000000"/>
      <w:kern w:val="2"/>
      <w:sz w:val="21"/>
      <w:szCs w:val="21"/>
    </w:rPr>
  </w:style>
  <w:style w:type="paragraph" w:customStyle="1" w:styleId="afff4">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4"/>
    <w:qFormat/>
    <w:rPr>
      <w:b/>
      <w:sz w:val="24"/>
    </w:rPr>
  </w:style>
  <w:style w:type="paragraph" w:customStyle="1" w:styleId="1-">
    <w:name w:val="标题1-附件"/>
    <w:basedOn w:val="11"/>
    <w:qFormat/>
    <w:pPr>
      <w:jc w:val="left"/>
    </w:pPr>
    <w:rPr>
      <w:sz w:val="24"/>
      <w:szCs w:val="24"/>
    </w:rPr>
  </w:style>
  <w:style w:type="paragraph" w:customStyle="1" w:styleId="afff5">
    <w:name w:val="正文小标题"/>
    <w:basedOn w:val="a6"/>
    <w:next w:val="a7"/>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小标题 Char"/>
    <w:link w:val="afff5"/>
    <w:qFormat/>
    <w:rPr>
      <w:rFonts w:ascii="宋体" w:hAnsi="宋体"/>
      <w:b/>
      <w:i/>
      <w:color w:val="FF0000"/>
      <w:kern w:val="2"/>
      <w:sz w:val="24"/>
    </w:rPr>
  </w:style>
  <w:style w:type="paragraph" w:customStyle="1" w:styleId="afff6">
    <w:name w:val="正文大标题"/>
    <w:basedOn w:val="afff5"/>
    <w:next w:val="a7"/>
    <w:link w:val="Char6"/>
    <w:qFormat/>
    <w:pPr>
      <w:jc w:val="center"/>
    </w:pPr>
    <w:rPr>
      <w:i w:val="0"/>
      <w:color w:val="000000"/>
      <w:sz w:val="28"/>
      <w:szCs w:val="21"/>
    </w:rPr>
  </w:style>
  <w:style w:type="character" w:customStyle="1" w:styleId="Char6">
    <w:name w:val="正文大标题 Char"/>
    <w:link w:val="afff6"/>
    <w:qFormat/>
    <w:rPr>
      <w:rFonts w:ascii="宋体" w:hAnsi="宋体"/>
      <w:b/>
      <w:color w:val="000000"/>
      <w:kern w:val="2"/>
      <w:sz w:val="28"/>
      <w:szCs w:val="21"/>
    </w:rPr>
  </w:style>
  <w:style w:type="paragraph" w:customStyle="1" w:styleId="afff7">
    <w:name w:val="注释"/>
    <w:basedOn w:val="a6"/>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纯文本 字符"/>
    <w:qFormat/>
    <w:rPr>
      <w:rFonts w:ascii="宋体" w:eastAsia="宋体" w:hAnsi="Courier New" w:cs="Times New Roman"/>
      <w:kern w:val="2"/>
      <w:sz w:val="21"/>
      <w:szCs w:val="21"/>
      <w:lang w:val="en-US" w:eastAsia="zh-CN" w:bidi="ar-SA"/>
    </w:rPr>
  </w:style>
  <w:style w:type="paragraph" w:customStyle="1" w:styleId="1f5">
    <w:name w:val="表格1"/>
    <w:basedOn w:val="a6"/>
    <w:qFormat/>
    <w:pPr>
      <w:ind w:firstLineChars="200" w:firstLine="480"/>
      <w:jc w:val="center"/>
    </w:pPr>
    <w:rPr>
      <w:sz w:val="24"/>
      <w:szCs w:val="20"/>
    </w:rPr>
  </w:style>
  <w:style w:type="character" w:customStyle="1" w:styleId="1f6">
    <w:name w:val="纯文本 字符1"/>
    <w:qFormat/>
    <w:rPr>
      <w:rFonts w:ascii="宋体" w:hAnsi="Courier New"/>
    </w:rPr>
  </w:style>
  <w:style w:type="character" w:customStyle="1" w:styleId="bjh-p">
    <w:name w:val="bjh-p"/>
    <w:qFormat/>
  </w:style>
  <w:style w:type="paragraph" w:customStyle="1" w:styleId="afff9">
    <w:name w:val="无标题条"/>
    <w:next w:val="a6"/>
    <w:qFormat/>
    <w:pPr>
      <w:jc w:val="both"/>
    </w:pPr>
    <w:rPr>
      <w:sz w:val="21"/>
    </w:rPr>
  </w:style>
  <w:style w:type="character" w:customStyle="1" w:styleId="Char8">
    <w:name w:val="正文格式 Char"/>
    <w:link w:val="afffa"/>
    <w:qFormat/>
    <w:locked/>
    <w:rPr>
      <w:rFonts w:ascii="宋体" w:hAnsi="宋体"/>
      <w:sz w:val="24"/>
      <w:szCs w:val="24"/>
      <w:lang w:val="en-GB"/>
    </w:rPr>
  </w:style>
  <w:style w:type="paragraph" w:customStyle="1" w:styleId="afffa">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uiPriority w:val="99"/>
    <w:qFormat/>
    <w:rPr>
      <w:rFonts w:eastAsia="宋体"/>
      <w:kern w:val="2"/>
      <w:sz w:val="24"/>
      <w:szCs w:val="24"/>
      <w:lang w:val="en-US" w:eastAsia="zh-CN" w:bidi="ar-SA"/>
    </w:rPr>
  </w:style>
  <w:style w:type="character" w:customStyle="1" w:styleId="Charb">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f"/>
    <w:link w:val="Charb"/>
    <w:uiPriority w:val="34"/>
    <w:qFormat/>
    <w:pPr>
      <w:widowControl/>
      <w:ind w:firstLineChars="200" w:firstLine="420"/>
      <w:jc w:val="left"/>
    </w:pPr>
    <w:rPr>
      <w:rFonts w:ascii="Calibri" w:hAnsi="Calibri"/>
      <w:szCs w:val="22"/>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7">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d">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e">
    <w:name w:val="批注文字 Char"/>
    <w:qFormat/>
    <w:rPr>
      <w:kern w:val="2"/>
      <w:sz w:val="21"/>
      <w:szCs w:val="24"/>
    </w:rPr>
  </w:style>
  <w:style w:type="character" w:customStyle="1" w:styleId="Charf">
    <w:name w:val="标题 Char"/>
    <w:uiPriority w:val="10"/>
    <w:qFormat/>
    <w:rPr>
      <w:b/>
      <w:kern w:val="2"/>
      <w:sz w:val="32"/>
    </w:rPr>
  </w:style>
  <w:style w:type="paragraph" w:customStyle="1" w:styleId="afffb">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link w:val="214"/>
    <w:qFormat/>
    <w:rPr>
      <w:kern w:val="2"/>
      <w:sz w:val="21"/>
      <w:szCs w:val="24"/>
    </w:rPr>
  </w:style>
  <w:style w:type="paragraph" w:customStyle="1" w:styleId="214">
    <w:name w:val="正文文本首行缩进 21"/>
    <w:basedOn w:val="af2"/>
    <w:link w:val="2Char0"/>
    <w:unhideWhenUsed/>
    <w:qFormat/>
    <w:pPr>
      <w:widowControl/>
      <w:spacing w:after="120" w:line="240" w:lineRule="auto"/>
      <w:ind w:leftChars="200" w:left="420" w:firstLineChars="200" w:firstLine="420"/>
      <w:jc w:val="left"/>
    </w:pPr>
    <w:rPr>
      <w:sz w:val="21"/>
    </w:rPr>
  </w:style>
  <w:style w:type="character" w:customStyle="1" w:styleId="Charf0">
    <w:name w:val="纯文本 Char"/>
    <w:qFormat/>
    <w:rPr>
      <w:rFonts w:ascii="宋体" w:hAnsi="Courier New"/>
      <w:kern w:val="2"/>
      <w:sz w:val="21"/>
    </w:rPr>
  </w:style>
  <w:style w:type="character" w:customStyle="1" w:styleId="Charf1">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8">
    <w:name w:val="标题 1 字符"/>
    <w:uiPriority w:val="9"/>
    <w:qFormat/>
    <w:rPr>
      <w:rFonts w:ascii="宋体"/>
      <w:b/>
      <w:kern w:val="44"/>
      <w:sz w:val="32"/>
    </w:rPr>
  </w:style>
  <w:style w:type="character" w:customStyle="1" w:styleId="2d">
    <w:name w:val="标题 2 字符"/>
    <w:uiPriority w:val="9"/>
    <w:qFormat/>
    <w:rPr>
      <w:rFonts w:ascii="Arial" w:eastAsia="黑体" w:hAnsi="Arial"/>
      <w:b/>
      <w:sz w:val="30"/>
      <w:lang w:val="en-US" w:eastAsia="zh-CN" w:bidi="ar-SA"/>
    </w:rPr>
  </w:style>
  <w:style w:type="character" w:customStyle="1" w:styleId="afffc">
    <w:name w:val="正文缩进 字符"/>
    <w:qFormat/>
    <w:rPr>
      <w:rFonts w:ascii="宋体" w:eastAsia="宋体"/>
      <w:kern w:val="2"/>
      <w:sz w:val="24"/>
      <w:szCs w:val="24"/>
      <w:lang w:val="en-US" w:eastAsia="zh-CN" w:bidi="ar-SA"/>
    </w:rPr>
  </w:style>
  <w:style w:type="character" w:customStyle="1" w:styleId="36">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uiPriority w:val="9"/>
    <w:qFormat/>
    <w:rPr>
      <w:rFonts w:ascii="Arial" w:eastAsia="黑体" w:hAnsi="Arial"/>
      <w:sz w:val="21"/>
    </w:rPr>
  </w:style>
  <w:style w:type="character" w:customStyle="1" w:styleId="afffd">
    <w:name w:val="文档结构图 字符"/>
    <w:qFormat/>
    <w:rPr>
      <w:kern w:val="2"/>
      <w:sz w:val="21"/>
      <w:szCs w:val="24"/>
      <w:shd w:val="clear" w:color="auto" w:fill="000080"/>
    </w:rPr>
  </w:style>
  <w:style w:type="character" w:customStyle="1" w:styleId="1f9">
    <w:name w:val="批注文字 字符1"/>
    <w:uiPriority w:val="99"/>
    <w:qFormat/>
    <w:rPr>
      <w:kern w:val="2"/>
      <w:sz w:val="21"/>
      <w:szCs w:val="24"/>
    </w:rPr>
  </w:style>
  <w:style w:type="character" w:customStyle="1" w:styleId="37">
    <w:name w:val="正文文本 3 字符"/>
    <w:qFormat/>
    <w:rPr>
      <w:kern w:val="2"/>
      <w:sz w:val="16"/>
      <w:szCs w:val="16"/>
    </w:rPr>
  </w:style>
  <w:style w:type="character" w:customStyle="1" w:styleId="afffe">
    <w:name w:val="正文文本 字符"/>
    <w:qFormat/>
    <w:rPr>
      <w:rFonts w:ascii="宋体" w:hAnsi="宋体"/>
      <w:kern w:val="2"/>
      <w:sz w:val="24"/>
      <w:szCs w:val="24"/>
    </w:rPr>
  </w:style>
  <w:style w:type="character" w:customStyle="1" w:styleId="affff">
    <w:name w:val="正文文本缩进 字符"/>
    <w:qFormat/>
    <w:rPr>
      <w:rFonts w:eastAsia="宋体"/>
      <w:kern w:val="2"/>
      <w:sz w:val="24"/>
      <w:szCs w:val="24"/>
      <w:lang w:val="en-US" w:eastAsia="zh-CN" w:bidi="ar-SA"/>
    </w:rPr>
  </w:style>
  <w:style w:type="character" w:customStyle="1" w:styleId="2e">
    <w:name w:val="纯文本 字符2"/>
    <w:qFormat/>
    <w:rPr>
      <w:rFonts w:ascii="宋体" w:eastAsia="宋体" w:hAnsi="Courier New" w:cs="宋体" w:hint="eastAsia"/>
      <w:kern w:val="2"/>
      <w:sz w:val="21"/>
    </w:rPr>
  </w:style>
  <w:style w:type="character" w:customStyle="1" w:styleId="affff0">
    <w:name w:val="日期 字符"/>
    <w:qFormat/>
    <w:rPr>
      <w:rFonts w:ascii="仿宋_GB2312" w:eastAsia="仿宋_GB2312" w:hAnsi="宋体"/>
      <w:color w:val="000000"/>
      <w:kern w:val="2"/>
      <w:sz w:val="24"/>
      <w:szCs w:val="24"/>
    </w:rPr>
  </w:style>
  <w:style w:type="character" w:customStyle="1" w:styleId="2f">
    <w:name w:val="正文文本缩进 2 字符"/>
    <w:qFormat/>
    <w:rPr>
      <w:rFonts w:ascii="仿宋_GB2312" w:eastAsia="仿宋_GB2312"/>
      <w:kern w:val="2"/>
      <w:sz w:val="24"/>
      <w:szCs w:val="24"/>
    </w:rPr>
  </w:style>
  <w:style w:type="character" w:customStyle="1" w:styleId="affff1">
    <w:name w:val="批注框文本 字符"/>
    <w:uiPriority w:val="99"/>
    <w:qFormat/>
    <w:rPr>
      <w:kern w:val="2"/>
      <w:sz w:val="18"/>
      <w:szCs w:val="18"/>
    </w:rPr>
  </w:style>
  <w:style w:type="character" w:customStyle="1" w:styleId="affff2">
    <w:name w:val="页脚 字符"/>
    <w:uiPriority w:val="99"/>
    <w:qFormat/>
    <w:rPr>
      <w:rFonts w:ascii="宋体" w:eastAsia="宋体"/>
      <w:sz w:val="18"/>
      <w:lang w:val="en-US" w:eastAsia="zh-CN" w:bidi="ar-SA"/>
    </w:rPr>
  </w:style>
  <w:style w:type="character" w:customStyle="1" w:styleId="affff3">
    <w:name w:val="页眉 字符"/>
    <w:qFormat/>
    <w:rPr>
      <w:rFonts w:eastAsia="宋体"/>
      <w:kern w:val="2"/>
      <w:sz w:val="18"/>
      <w:szCs w:val="18"/>
      <w:lang w:val="en-US" w:eastAsia="zh-CN" w:bidi="ar-SA"/>
    </w:rPr>
  </w:style>
  <w:style w:type="character" w:customStyle="1" w:styleId="38">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4">
    <w:name w:val="标题 字符"/>
    <w:qFormat/>
    <w:rPr>
      <w:b/>
      <w:kern w:val="2"/>
      <w:sz w:val="32"/>
    </w:rPr>
  </w:style>
  <w:style w:type="character" w:customStyle="1" w:styleId="affff5">
    <w:name w:val="批注主题 字符"/>
    <w:qFormat/>
    <w:rPr>
      <w:rFonts w:ascii="Times New Roman" w:eastAsia="宋体" w:hAnsi="Times New Roman" w:cs="Times New Roman"/>
      <w:b/>
      <w:bCs/>
      <w:kern w:val="2"/>
      <w:sz w:val="21"/>
      <w:szCs w:val="24"/>
      <w:lang w:val="en-US" w:eastAsia="zh-CN" w:bidi="ar-SA"/>
    </w:rPr>
  </w:style>
  <w:style w:type="character" w:customStyle="1" w:styleId="2f0">
    <w:name w:val="正文文本首行缩进 2 字符"/>
    <w:uiPriority w:val="99"/>
    <w:qFormat/>
    <w:rPr>
      <w:rFonts w:eastAsia="宋体"/>
      <w:kern w:val="2"/>
      <w:sz w:val="24"/>
      <w:szCs w:val="24"/>
      <w:lang w:val="en-US" w:eastAsia="zh-CN" w:bidi="ar-SA"/>
    </w:rPr>
  </w:style>
  <w:style w:type="paragraph" w:customStyle="1" w:styleId="2f1">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a">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9">
    <w:name w:val="无间隔3"/>
    <w:uiPriority w:val="1"/>
    <w:qFormat/>
    <w:pPr>
      <w:widowControl w:val="0"/>
    </w:pPr>
    <w:rPr>
      <w:rFonts w:ascii="Calibri" w:hAnsi="Calibri" w:cs="宋体"/>
      <w:kern w:val="2"/>
      <w:sz w:val="21"/>
      <w:szCs w:val="22"/>
    </w:rPr>
  </w:style>
  <w:style w:type="paragraph" w:customStyle="1" w:styleId="2f2">
    <w:name w:val="列表段落2"/>
    <w:basedOn w:val="a6"/>
    <w:uiPriority w:val="99"/>
    <w:qFormat/>
    <w:pPr>
      <w:ind w:firstLineChars="200" w:firstLine="420"/>
    </w:pPr>
  </w:style>
  <w:style w:type="paragraph" w:customStyle="1" w:styleId="3a">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6">
    <w:name w:val="List Paragraph"/>
    <w:basedOn w:val="a6"/>
    <w:uiPriority w:val="99"/>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7">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2">
    <w:name w:val="索引 11"/>
    <w:basedOn w:val="a6"/>
    <w:next w:val="a6"/>
    <w:qFormat/>
    <w:rPr>
      <w:szCs w:val="20"/>
    </w:rPr>
  </w:style>
  <w:style w:type="paragraph" w:customStyle="1" w:styleId="1fb">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0">
    <w:name w:val="列出段落 Char2"/>
    <w:uiPriority w:val="1"/>
    <w:qFormat/>
  </w:style>
  <w:style w:type="character" w:customStyle="1" w:styleId="affff8">
    <w:name w:val="其他_"/>
    <w:link w:val="affff9"/>
    <w:qFormat/>
    <w:rPr>
      <w:rFonts w:ascii="宋体" w:hAnsi="宋体" w:cs="宋体"/>
      <w:sz w:val="34"/>
      <w:szCs w:val="34"/>
      <w:shd w:val="clear" w:color="auto" w:fill="FFFFFF"/>
      <w:lang w:val="zh-CN" w:bidi="zh-CN"/>
    </w:rPr>
  </w:style>
  <w:style w:type="paragraph" w:customStyle="1" w:styleId="affff9">
    <w:name w:val="其他"/>
    <w:basedOn w:val="a6"/>
    <w:link w:val="affff8"/>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af0">
    <w:name w:val="称呼 字符"/>
    <w:basedOn w:val="a8"/>
    <w:link w:val="af"/>
    <w:qFormat/>
    <w:rPr>
      <w:rFonts w:asciiTheme="minorHAnsi" w:eastAsiaTheme="minorEastAsia" w:hAnsiTheme="minorHAnsi" w:cstheme="minorBidi"/>
      <w:kern w:val="2"/>
      <w:sz w:val="24"/>
      <w:szCs w:val="22"/>
    </w:rPr>
  </w:style>
  <w:style w:type="character" w:customStyle="1" w:styleId="afa">
    <w:name w:val="副标题 字符"/>
    <w:basedOn w:val="a8"/>
    <w:link w:val="af9"/>
    <w:uiPriority w:val="11"/>
    <w:qFormat/>
    <w:rPr>
      <w:rFonts w:ascii="Cambria" w:eastAsiaTheme="minorEastAsia" w:hAnsi="Cambria" w:cstheme="minorBidi"/>
      <w:b/>
      <w:bCs/>
      <w:kern w:val="28"/>
      <w:sz w:val="32"/>
      <w:szCs w:val="32"/>
    </w:rPr>
  </w:style>
  <w:style w:type="character" w:customStyle="1" w:styleId="27">
    <w:name w:val="正文文本 2 字符"/>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2">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2">
    <w:name w:val="批注文字 Char1"/>
    <w:unhideWhenUsed/>
    <w:qFormat/>
    <w:locked/>
    <w:rPr>
      <w:rFonts w:ascii="Times New Roman" w:hint="default"/>
    </w:rPr>
  </w:style>
  <w:style w:type="character" w:customStyle="1" w:styleId="Charf3">
    <w:name w:val="批注主题 Char"/>
    <w:qFormat/>
    <w:rPr>
      <w:rFonts w:ascii="Times New Roman" w:hint="default"/>
      <w:b/>
      <w:bCs/>
      <w:kern w:val="2"/>
      <w:sz w:val="21"/>
    </w:rPr>
  </w:style>
  <w:style w:type="character" w:customStyle="1" w:styleId="72">
    <w:name w:val="标题 7 字符2"/>
    <w:uiPriority w:val="9"/>
    <w:qFormat/>
    <w:rPr>
      <w:rFonts w:ascii="Calibri" w:eastAsia="宋体" w:hAnsi="Calibri" w:cs="宋体"/>
      <w:b/>
      <w:bCs/>
      <w:kern w:val="0"/>
      <w:sz w:val="24"/>
      <w:szCs w:val="24"/>
    </w:rPr>
  </w:style>
  <w:style w:type="character" w:customStyle="1" w:styleId="1fc">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3">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4">
    <w:name w:val="列出段落 Char1"/>
    <w:uiPriority w:val="34"/>
    <w:qFormat/>
    <w:rPr>
      <w:rFonts w:ascii="宋体" w:hAnsi="宋体" w:cs="宋体"/>
      <w:sz w:val="22"/>
      <w:szCs w:val="22"/>
    </w:rPr>
  </w:style>
  <w:style w:type="character" w:customStyle="1" w:styleId="Char15">
    <w:name w:val="页眉 Char1"/>
    <w:qFormat/>
    <w:rPr>
      <w:rFonts w:hint="default"/>
      <w:kern w:val="2"/>
      <w:sz w:val="18"/>
      <w:szCs w:val="18"/>
    </w:rPr>
  </w:style>
  <w:style w:type="character" w:customStyle="1" w:styleId="Char23">
    <w:name w:val="正文文本 Char2"/>
    <w:uiPriority w:val="99"/>
    <w:unhideWhenUsed/>
    <w:qFormat/>
    <w:locked/>
    <w:rPr>
      <w:rFonts w:ascii="Times New Roman" w:hint="default"/>
      <w:sz w:val="21"/>
    </w:rPr>
  </w:style>
  <w:style w:type="character" w:customStyle="1" w:styleId="Char16">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f1"/>
    <w:qFormat/>
    <w:locked/>
    <w:rPr>
      <w:rFonts w:ascii="Calibri" w:hAnsi="Calibri"/>
      <w:kern w:val="2"/>
      <w:sz w:val="21"/>
      <w:szCs w:val="22"/>
    </w:rPr>
  </w:style>
  <w:style w:type="character" w:customStyle="1" w:styleId="2Char10">
    <w:name w:val="标题 2 Char1"/>
    <w:uiPriority w:val="9"/>
    <w:qFormat/>
    <w:rPr>
      <w:rFonts w:ascii="Cambria" w:hAnsi="Cambria" w:hint="default"/>
      <w:b/>
      <w:bCs/>
      <w:sz w:val="32"/>
      <w:szCs w:val="32"/>
    </w:rPr>
  </w:style>
  <w:style w:type="character" w:customStyle="1" w:styleId="2f3">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7">
    <w:name w:val="正文首行缩进 Char1"/>
    <w:link w:val="1fd"/>
    <w:unhideWhenUsed/>
    <w:qFormat/>
    <w:locked/>
  </w:style>
  <w:style w:type="paragraph" w:customStyle="1" w:styleId="1fd">
    <w:name w:val="正文文本首行缩进1"/>
    <w:basedOn w:val="af1"/>
    <w:link w:val="Char17"/>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4">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
    <w:name w:val="标题 6 字符2"/>
    <w:uiPriority w:val="9"/>
    <w:unhideWhenUsed/>
    <w:qFormat/>
    <w:locked/>
    <w:rPr>
      <w:rFonts w:ascii="Cambria" w:eastAsia="宋体" w:hAnsi="Cambria" w:cs="宋体"/>
      <w:b/>
      <w:kern w:val="0"/>
      <w:sz w:val="24"/>
      <w:szCs w:val="24"/>
    </w:rPr>
  </w:style>
  <w:style w:type="character" w:customStyle="1" w:styleId="affffa">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5">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b">
    <w:name w:val="正文首行缩进 字符"/>
    <w:qFormat/>
    <w:rPr>
      <w:kern w:val="2"/>
      <w:sz w:val="21"/>
    </w:rPr>
  </w:style>
  <w:style w:type="character" w:customStyle="1" w:styleId="Char18">
    <w:name w:val="正文文本 Char1"/>
    <w:unhideWhenUsed/>
    <w:qFormat/>
    <w:locked/>
    <w:rPr>
      <w:rFonts w:ascii="Times New Roman" w:hint="default"/>
      <w:sz w:val="21"/>
    </w:rPr>
  </w:style>
  <w:style w:type="character" w:customStyle="1" w:styleId="Char19">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a">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0">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2"/>
    <w:next w:val="214"/>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e">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f">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f0">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f1">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c">
    <w:name w:val="段"/>
    <w:qFormat/>
    <w:pPr>
      <w:autoSpaceDE w:val="0"/>
      <w:autoSpaceDN w:val="0"/>
      <w:ind w:firstLineChars="200" w:firstLine="200"/>
      <w:jc w:val="both"/>
    </w:pPr>
    <w:rPr>
      <w:rFonts w:ascii="宋体"/>
      <w:sz w:val="21"/>
    </w:rPr>
  </w:style>
  <w:style w:type="paragraph" w:customStyle="1" w:styleId="3b">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b">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0">
    <w:name w:val="样式 宋体 五号 行距: 单倍行距 Char"/>
    <w:link w:val="affb"/>
    <w:qFormat/>
    <w:rPr>
      <w:rFonts w:ascii="宋体" w:hAnsi="宋体"/>
      <w:sz w:val="21"/>
    </w:rPr>
  </w:style>
  <w:style w:type="character" w:customStyle="1" w:styleId="h201">
    <w:name w:val="h201"/>
    <w:qFormat/>
  </w:style>
  <w:style w:type="character" w:customStyle="1" w:styleId="Char1c">
    <w:name w:val="文档结构图 Char1"/>
    <w:qFormat/>
    <w:rPr>
      <w:rFonts w:ascii="Microsoft YaHei UI" w:eastAsia="Microsoft YaHei UI"/>
      <w:kern w:val="2"/>
      <w:sz w:val="18"/>
      <w:szCs w:val="18"/>
    </w:rPr>
  </w:style>
  <w:style w:type="character" w:customStyle="1" w:styleId="1ff2">
    <w:name w:val="书籍标题1"/>
    <w:uiPriority w:val="33"/>
    <w:qFormat/>
    <w:rPr>
      <w:b/>
      <w:bCs/>
      <w:smallCaps/>
      <w:spacing w:val="5"/>
    </w:rPr>
  </w:style>
  <w:style w:type="character" w:customStyle="1" w:styleId="Char1d">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affffd">
    <w:name w:val="无间隔 字符"/>
    <w:link w:val="affffe"/>
    <w:uiPriority w:val="1"/>
    <w:qFormat/>
    <w:rPr>
      <w:szCs w:val="24"/>
    </w:rPr>
  </w:style>
  <w:style w:type="paragraph" w:styleId="affffe">
    <w:name w:val="No Spacing"/>
    <w:link w:val="affffd"/>
    <w:uiPriority w:val="1"/>
    <w:qFormat/>
    <w:pPr>
      <w:widowControl w:val="0"/>
      <w:jc w:val="both"/>
    </w:pPr>
    <w:rPr>
      <w:szCs w:val="24"/>
    </w:rPr>
  </w:style>
  <w:style w:type="character" w:customStyle="1" w:styleId="2f4">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1">
    <w:name w:val="正文文本 2 Char1"/>
    <w:qFormat/>
    <w:rPr>
      <w:kern w:val="2"/>
      <w:sz w:val="21"/>
      <w:szCs w:val="24"/>
    </w:rPr>
  </w:style>
  <w:style w:type="character" w:customStyle="1" w:styleId="afffff">
    <w:name w:val="引用 字符"/>
    <w:link w:val="afffff0"/>
    <w:uiPriority w:val="29"/>
    <w:qFormat/>
    <w:rPr>
      <w:i/>
      <w:iCs/>
      <w:color w:val="000000"/>
    </w:rPr>
  </w:style>
  <w:style w:type="paragraph" w:styleId="afffff0">
    <w:name w:val="Quote"/>
    <w:basedOn w:val="a6"/>
    <w:next w:val="a6"/>
    <w:link w:val="afffff"/>
    <w:uiPriority w:val="29"/>
    <w:qFormat/>
    <w:pPr>
      <w:widowControl/>
      <w:jc w:val="left"/>
    </w:pPr>
    <w:rPr>
      <w:i/>
      <w:iCs/>
      <w:color w:val="000000"/>
      <w:kern w:val="0"/>
      <w:sz w:val="20"/>
      <w:szCs w:val="20"/>
    </w:rPr>
  </w:style>
  <w:style w:type="character" w:customStyle="1" w:styleId="1ff3">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afffff1">
    <w:name w:val="明显引用 字符"/>
    <w:link w:val="afffff2"/>
    <w:uiPriority w:val="30"/>
    <w:qFormat/>
    <w:rPr>
      <w:b/>
      <w:bCs/>
      <w:i/>
      <w:iCs/>
      <w:color w:val="4F81BD"/>
    </w:rPr>
  </w:style>
  <w:style w:type="paragraph" w:styleId="afffff2">
    <w:name w:val="Intense Quote"/>
    <w:basedOn w:val="a6"/>
    <w:next w:val="a6"/>
    <w:link w:val="afffff1"/>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f4">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e">
    <w:name w:val="副标题 Char1"/>
    <w:qFormat/>
    <w:rPr>
      <w:rFonts w:ascii="Calibri Light" w:hAnsi="Calibri Light" w:cs="Times New Roman"/>
      <w:b/>
      <w:bCs/>
      <w:kern w:val="28"/>
      <w:sz w:val="32"/>
      <w:szCs w:val="32"/>
    </w:rPr>
  </w:style>
  <w:style w:type="character" w:customStyle="1" w:styleId="1ff5">
    <w:name w:val="明显强调1"/>
    <w:uiPriority w:val="21"/>
    <w:qFormat/>
    <w:rPr>
      <w:b/>
      <w:bCs/>
      <w:i/>
      <w:iCs/>
      <w:color w:val="4F81BD"/>
    </w:rPr>
  </w:style>
  <w:style w:type="character" w:customStyle="1" w:styleId="1ff6">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f7">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8">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9">
    <w:name w:val="副标题 字符1"/>
    <w:basedOn w:val="a8"/>
    <w:uiPriority w:val="11"/>
    <w:qFormat/>
    <w:rPr>
      <w:b/>
      <w:bCs/>
      <w:kern w:val="28"/>
      <w:sz w:val="32"/>
      <w:szCs w:val="32"/>
    </w:rPr>
  </w:style>
  <w:style w:type="character" w:customStyle="1" w:styleId="Char24">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f3">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a">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f"/>
    <w:uiPriority w:val="34"/>
    <w:qFormat/>
    <w:pPr>
      <w:widowControl/>
      <w:ind w:firstLineChars="200" w:firstLine="420"/>
      <w:jc w:val="left"/>
    </w:pPr>
    <w:rPr>
      <w:rFonts w:ascii="宋体" w:hAnsi="宋体" w:cs="宋体"/>
      <w:kern w:val="0"/>
      <w:sz w:val="24"/>
    </w:rPr>
  </w:style>
  <w:style w:type="character" w:customStyle="1" w:styleId="Char25">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4">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5">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c">
    <w:name w:val="样式3"/>
    <w:basedOn w:val="af4"/>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6">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7">
    <w:name w:val="正文编码"/>
    <w:basedOn w:val="1fd"/>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6">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8">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3">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styleId="afffff9">
    <w:name w:val="Revision"/>
    <w:hidden/>
    <w:uiPriority w:val="99"/>
    <w:unhideWhenUsed/>
    <w:rsid w:val="004567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128-D24C-4293-8380-AD7805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7678</Words>
  <Characters>43766</Characters>
  <Application>Microsoft Office Word</Application>
  <DocSecurity>0</DocSecurity>
  <Lines>364</Lines>
  <Paragraphs>102</Paragraphs>
  <ScaleCrop>false</ScaleCrop>
  <Company>China</Company>
  <LinksUpToDate>false</LinksUpToDate>
  <CharactersWithSpaces>51342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蕾蕾 王</cp:lastModifiedBy>
  <cp:revision>2</cp:revision>
  <cp:lastPrinted>2020-04-02T03:13:00Z</cp:lastPrinted>
  <dcterms:created xsi:type="dcterms:W3CDTF">2023-07-21T02:19:00Z</dcterms:created>
  <dcterms:modified xsi:type="dcterms:W3CDTF">2023-07-21T02:19:00Z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6B614E819B5B41D3BDBF821E62088335</vt:lpwstr>
  </property>
</Properties>
</file>